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82E4A" w14:textId="4C87D242" w:rsidR="005B420C" w:rsidRPr="00E826B5" w:rsidRDefault="00FE09A7" w:rsidP="00E23070">
      <w:pPr>
        <w:tabs>
          <w:tab w:val="left" w:pos="1780"/>
        </w:tabs>
        <w:spacing w:after="0" w:line="240" w:lineRule="auto"/>
        <w:ind w:left="-142" w:right="-472"/>
        <w:jc w:val="right"/>
        <w:rPr>
          <w:rFonts w:ascii="Arial" w:hAnsi="Arial" w:cs="Arial"/>
          <w:b/>
        </w:rPr>
      </w:pPr>
      <w:r w:rsidRPr="00E826B5">
        <w:rPr>
          <w:rFonts w:ascii="Arial" w:hAnsi="Arial" w:cs="Arial"/>
          <w:b/>
          <w:sz w:val="28"/>
          <w:szCs w:val="28"/>
        </w:rPr>
        <w:tab/>
      </w:r>
      <w:r w:rsidR="00472059" w:rsidRPr="00E826B5">
        <w:rPr>
          <w:rFonts w:ascii="Arial" w:hAnsi="Arial" w:cs="Arial"/>
          <w:b/>
          <w:noProof/>
          <w:lang w:eastAsia="en-GB"/>
        </w:rPr>
        <w:drawing>
          <wp:inline distT="0" distB="0" distL="0" distR="0" wp14:anchorId="6A91D804" wp14:editId="4BFBE522">
            <wp:extent cx="1615658" cy="566835"/>
            <wp:effectExtent l="0" t="0" r="3810" b="5080"/>
            <wp:docPr id="2" name="Picture 2" descr="H:\ESO Disability Action\Accessibility\ucu_main_black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SO Disability Action\Accessibility\ucu_main_black_l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253" cy="595111"/>
                    </a:xfrm>
                    <a:prstGeom prst="rect">
                      <a:avLst/>
                    </a:prstGeom>
                    <a:noFill/>
                    <a:ln>
                      <a:noFill/>
                    </a:ln>
                  </pic:spPr>
                </pic:pic>
              </a:graphicData>
            </a:graphic>
          </wp:inline>
        </w:drawing>
      </w:r>
      <w:r w:rsidR="00472059" w:rsidRPr="00E826B5">
        <w:rPr>
          <w:rFonts w:ascii="Arial" w:hAnsi="Arial" w:cs="Arial"/>
          <w:b/>
        </w:rPr>
        <w:t xml:space="preserve"> </w:t>
      </w:r>
    </w:p>
    <w:p w14:paraId="25F1DC8E" w14:textId="77777777" w:rsidR="00453E07" w:rsidRPr="00E826B5" w:rsidRDefault="00453E07" w:rsidP="00E23070">
      <w:pPr>
        <w:spacing w:after="0" w:line="240" w:lineRule="auto"/>
        <w:jc w:val="right"/>
        <w:rPr>
          <w:rFonts w:ascii="Arial" w:hAnsi="Arial" w:cs="Arial"/>
          <w:b/>
        </w:rPr>
      </w:pPr>
    </w:p>
    <w:p w14:paraId="0C5A8504" w14:textId="35E3F5AA" w:rsidR="00453E07" w:rsidRPr="00E826B5" w:rsidRDefault="00453E07" w:rsidP="00E23070">
      <w:pPr>
        <w:spacing w:after="0" w:line="240" w:lineRule="auto"/>
        <w:ind w:left="-284" w:right="-472"/>
        <w:rPr>
          <w:rFonts w:ascii="Arial" w:hAnsi="Arial" w:cs="Arial"/>
          <w:b/>
          <w:sz w:val="72"/>
          <w:szCs w:val="60"/>
        </w:rPr>
      </w:pPr>
      <w:r w:rsidRPr="00E826B5">
        <w:rPr>
          <w:rFonts w:ascii="Arial" w:hAnsi="Arial" w:cs="Arial"/>
          <w:b/>
          <w:sz w:val="72"/>
          <w:szCs w:val="60"/>
        </w:rPr>
        <w:t>Day of Action for Disability Equality in Education</w:t>
      </w:r>
    </w:p>
    <w:p w14:paraId="51EB475F" w14:textId="77777777" w:rsidR="00453E07" w:rsidRPr="00E826B5" w:rsidRDefault="00453E07" w:rsidP="00E23070">
      <w:pPr>
        <w:spacing w:after="0" w:line="240" w:lineRule="auto"/>
        <w:ind w:left="-284" w:right="-472"/>
        <w:rPr>
          <w:rFonts w:ascii="Arial" w:hAnsi="Arial" w:cs="Arial"/>
          <w:sz w:val="28"/>
          <w:szCs w:val="60"/>
        </w:rPr>
      </w:pPr>
    </w:p>
    <w:p w14:paraId="2EF9E793" w14:textId="77777777" w:rsidR="005866C9" w:rsidRPr="00E826B5" w:rsidRDefault="005866C9" w:rsidP="005866C9">
      <w:pPr>
        <w:pBdr>
          <w:top w:val="single" w:sz="4" w:space="1" w:color="auto"/>
        </w:pBdr>
        <w:spacing w:after="0" w:line="240" w:lineRule="auto"/>
        <w:ind w:left="-284" w:right="-472"/>
        <w:rPr>
          <w:rFonts w:ascii="Arial" w:hAnsi="Arial" w:cs="Arial"/>
          <w:sz w:val="24"/>
          <w:szCs w:val="24"/>
        </w:rPr>
      </w:pPr>
    </w:p>
    <w:p w14:paraId="4648C2E5" w14:textId="3892A9BF" w:rsidR="005B420C" w:rsidRPr="00E826B5" w:rsidRDefault="00453E07" w:rsidP="005866C9">
      <w:pPr>
        <w:pBdr>
          <w:top w:val="single" w:sz="4" w:space="1" w:color="auto"/>
        </w:pBdr>
        <w:spacing w:after="0" w:line="240" w:lineRule="auto"/>
        <w:ind w:left="-284" w:right="-472"/>
        <w:rPr>
          <w:rFonts w:ascii="Arial" w:hAnsi="Arial" w:cs="Arial"/>
          <w:sz w:val="24"/>
          <w:szCs w:val="24"/>
        </w:rPr>
      </w:pPr>
      <w:r w:rsidRPr="00E826B5">
        <w:rPr>
          <w:rFonts w:ascii="Arial" w:hAnsi="Arial" w:cs="Arial"/>
          <w:sz w:val="52"/>
          <w:szCs w:val="60"/>
        </w:rPr>
        <w:t xml:space="preserve">Wednesday </w:t>
      </w:r>
      <w:r w:rsidR="00BE71B8" w:rsidRPr="00E826B5">
        <w:rPr>
          <w:rFonts w:ascii="Arial" w:hAnsi="Arial" w:cs="Arial"/>
          <w:sz w:val="52"/>
          <w:szCs w:val="60"/>
        </w:rPr>
        <w:t>25</w:t>
      </w:r>
      <w:r w:rsidRPr="00E826B5">
        <w:rPr>
          <w:rFonts w:ascii="Arial" w:hAnsi="Arial" w:cs="Arial"/>
          <w:sz w:val="52"/>
          <w:szCs w:val="60"/>
        </w:rPr>
        <w:t xml:space="preserve"> </w:t>
      </w:r>
      <w:r w:rsidR="00BE71B8" w:rsidRPr="00E826B5">
        <w:rPr>
          <w:rFonts w:ascii="Arial" w:hAnsi="Arial" w:cs="Arial"/>
          <w:sz w:val="52"/>
          <w:szCs w:val="60"/>
        </w:rPr>
        <w:t xml:space="preserve">November </w:t>
      </w:r>
      <w:r w:rsidRPr="00E826B5">
        <w:rPr>
          <w:rFonts w:ascii="Arial" w:hAnsi="Arial" w:cs="Arial"/>
          <w:sz w:val="52"/>
          <w:szCs w:val="60"/>
        </w:rPr>
        <w:t>20</w:t>
      </w:r>
      <w:r w:rsidR="00BE71B8" w:rsidRPr="00E826B5">
        <w:rPr>
          <w:rFonts w:ascii="Arial" w:hAnsi="Arial" w:cs="Arial"/>
          <w:sz w:val="52"/>
          <w:szCs w:val="60"/>
        </w:rPr>
        <w:t>20</w:t>
      </w:r>
    </w:p>
    <w:p w14:paraId="70699E36" w14:textId="77777777" w:rsidR="005B420C" w:rsidRPr="00E826B5" w:rsidRDefault="005B420C" w:rsidP="00E23070">
      <w:pPr>
        <w:spacing w:after="0" w:line="240" w:lineRule="auto"/>
        <w:jc w:val="both"/>
        <w:rPr>
          <w:rFonts w:ascii="Arial" w:hAnsi="Arial" w:cs="Arial"/>
          <w:sz w:val="24"/>
          <w:szCs w:val="24"/>
        </w:rPr>
        <w:sectPr w:rsidR="005B420C" w:rsidRPr="00E826B5" w:rsidSect="00B50FB7">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283" w:gutter="0"/>
          <w:cols w:space="708"/>
          <w:titlePg/>
          <w:docGrid w:linePitch="360"/>
        </w:sectPr>
      </w:pPr>
    </w:p>
    <w:p w14:paraId="7F32AE37" w14:textId="77777777" w:rsidR="00C8214E" w:rsidRPr="00E826B5" w:rsidRDefault="00C8214E" w:rsidP="00094E57">
      <w:pPr>
        <w:pBdr>
          <w:bottom w:val="single" w:sz="12" w:space="1" w:color="auto"/>
        </w:pBdr>
        <w:spacing w:after="0" w:line="240" w:lineRule="auto"/>
        <w:jc w:val="both"/>
        <w:outlineLvl w:val="2"/>
        <w:rPr>
          <w:rFonts w:ascii="Arial" w:eastAsia="Times New Roman" w:hAnsi="Arial" w:cs="Arial"/>
          <w:sz w:val="24"/>
          <w:szCs w:val="24"/>
          <w:lang w:eastAsia="en-GB"/>
        </w:rPr>
      </w:pPr>
    </w:p>
    <w:p w14:paraId="19409C18" w14:textId="77777777" w:rsidR="00094E57" w:rsidRPr="00E826B5" w:rsidRDefault="00094E57" w:rsidP="00E23070">
      <w:pPr>
        <w:spacing w:after="0" w:line="240" w:lineRule="auto"/>
        <w:jc w:val="both"/>
        <w:outlineLvl w:val="2"/>
        <w:rPr>
          <w:rFonts w:ascii="Arial" w:eastAsia="Times New Roman" w:hAnsi="Arial" w:cs="Arial"/>
          <w:sz w:val="24"/>
          <w:szCs w:val="24"/>
          <w:lang w:eastAsia="en-GB"/>
        </w:rPr>
      </w:pPr>
    </w:p>
    <w:p w14:paraId="2D8E642E" w14:textId="32D130BC" w:rsidR="001D4A3A" w:rsidRPr="00E826B5" w:rsidRDefault="001D4A3A"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The</w:t>
      </w:r>
      <w:r w:rsidR="00151C7F" w:rsidRPr="00E826B5">
        <w:rPr>
          <w:rFonts w:ascii="Arial" w:eastAsia="Times New Roman" w:hAnsi="Arial" w:cs="Arial"/>
          <w:sz w:val="28"/>
          <w:szCs w:val="28"/>
          <w:lang w:eastAsia="en-GB"/>
        </w:rPr>
        <w:t xml:space="preserve"> </w:t>
      </w:r>
      <w:r w:rsidRPr="00E826B5">
        <w:rPr>
          <w:rFonts w:ascii="Arial" w:eastAsia="Times New Roman" w:hAnsi="Arial" w:cs="Arial"/>
          <w:sz w:val="28"/>
          <w:szCs w:val="28"/>
          <w:lang w:eastAsia="en-GB"/>
        </w:rPr>
        <w:t xml:space="preserve">Day of Action for Disability Equality in Education will be held on Wednesday </w:t>
      </w:r>
      <w:r w:rsidR="00BE71B8" w:rsidRPr="00E826B5">
        <w:rPr>
          <w:rFonts w:ascii="Arial" w:eastAsia="Times New Roman" w:hAnsi="Arial" w:cs="Arial"/>
          <w:sz w:val="28"/>
          <w:szCs w:val="28"/>
          <w:lang w:eastAsia="en-GB"/>
        </w:rPr>
        <w:t>25</w:t>
      </w:r>
      <w:r w:rsidR="00BE71B8" w:rsidRPr="00E826B5">
        <w:rPr>
          <w:rFonts w:ascii="Arial" w:eastAsia="Times New Roman" w:hAnsi="Arial" w:cs="Arial"/>
          <w:sz w:val="28"/>
          <w:szCs w:val="28"/>
          <w:vertAlign w:val="superscript"/>
          <w:lang w:eastAsia="en-GB"/>
        </w:rPr>
        <w:t>th</w:t>
      </w:r>
      <w:r w:rsidR="00BE71B8" w:rsidRPr="00E826B5">
        <w:rPr>
          <w:rFonts w:ascii="Arial" w:eastAsia="Times New Roman" w:hAnsi="Arial" w:cs="Arial"/>
          <w:sz w:val="28"/>
          <w:szCs w:val="28"/>
          <w:lang w:eastAsia="en-GB"/>
        </w:rPr>
        <w:t xml:space="preserve"> November</w:t>
      </w:r>
      <w:r w:rsidRPr="00E826B5">
        <w:rPr>
          <w:rFonts w:ascii="Arial" w:eastAsia="Times New Roman" w:hAnsi="Arial" w:cs="Arial"/>
          <w:sz w:val="28"/>
          <w:szCs w:val="28"/>
          <w:lang w:eastAsia="en-GB"/>
        </w:rPr>
        <w:t xml:space="preserve"> 20</w:t>
      </w:r>
      <w:r w:rsidR="00BE71B8" w:rsidRPr="00E826B5">
        <w:rPr>
          <w:rFonts w:ascii="Arial" w:eastAsia="Times New Roman" w:hAnsi="Arial" w:cs="Arial"/>
          <w:sz w:val="28"/>
          <w:szCs w:val="28"/>
          <w:lang w:eastAsia="en-GB"/>
        </w:rPr>
        <w:t>20</w:t>
      </w:r>
      <w:r w:rsidRPr="00E826B5">
        <w:rPr>
          <w:rFonts w:ascii="Arial" w:eastAsia="Times New Roman" w:hAnsi="Arial" w:cs="Arial"/>
          <w:sz w:val="28"/>
          <w:szCs w:val="28"/>
          <w:lang w:eastAsia="en-GB"/>
        </w:rPr>
        <w:t xml:space="preserve">.  Whilst the campaign is promoted as a day of action, </w:t>
      </w:r>
      <w:r w:rsidR="00F77FAE" w:rsidRPr="00E826B5">
        <w:rPr>
          <w:rFonts w:ascii="Arial" w:eastAsia="Times New Roman" w:hAnsi="Arial" w:cs="Arial"/>
          <w:sz w:val="28"/>
          <w:szCs w:val="28"/>
          <w:lang w:eastAsia="en-GB"/>
        </w:rPr>
        <w:t>we know that some branches might find it easier to do action on a different day, so feel free to take action on any or all days in the week of</w:t>
      </w:r>
      <w:r w:rsidRPr="00E826B5">
        <w:rPr>
          <w:rFonts w:ascii="Arial" w:eastAsia="Times New Roman" w:hAnsi="Arial" w:cs="Arial"/>
          <w:sz w:val="28"/>
          <w:szCs w:val="28"/>
          <w:lang w:eastAsia="en-GB"/>
        </w:rPr>
        <w:t xml:space="preserve"> </w:t>
      </w:r>
      <w:r w:rsidR="000A3915" w:rsidRPr="00E826B5">
        <w:rPr>
          <w:rFonts w:ascii="Arial" w:eastAsia="Times New Roman" w:hAnsi="Arial" w:cs="Arial"/>
          <w:sz w:val="28"/>
          <w:szCs w:val="28"/>
          <w:lang w:eastAsia="en-GB"/>
        </w:rPr>
        <w:t>23</w:t>
      </w:r>
      <w:r w:rsidR="000A3915" w:rsidRPr="00E826B5">
        <w:rPr>
          <w:rFonts w:ascii="Arial" w:eastAsia="Times New Roman" w:hAnsi="Arial" w:cs="Arial"/>
          <w:sz w:val="28"/>
          <w:szCs w:val="28"/>
          <w:vertAlign w:val="superscript"/>
          <w:lang w:eastAsia="en-GB"/>
        </w:rPr>
        <w:t>rd</w:t>
      </w:r>
      <w:r w:rsidR="000A3915" w:rsidRPr="00E826B5">
        <w:rPr>
          <w:rFonts w:ascii="Arial" w:eastAsia="Times New Roman" w:hAnsi="Arial" w:cs="Arial"/>
          <w:sz w:val="28"/>
          <w:szCs w:val="28"/>
          <w:lang w:eastAsia="en-GB"/>
        </w:rPr>
        <w:t xml:space="preserve"> –</w:t>
      </w:r>
      <w:r w:rsidRPr="00E826B5">
        <w:rPr>
          <w:rFonts w:ascii="Arial" w:eastAsia="Times New Roman" w:hAnsi="Arial" w:cs="Arial"/>
          <w:sz w:val="28"/>
          <w:szCs w:val="28"/>
          <w:lang w:eastAsia="en-GB"/>
        </w:rPr>
        <w:t xml:space="preserve"> </w:t>
      </w:r>
      <w:r w:rsidR="00BE71B8" w:rsidRPr="00E826B5">
        <w:rPr>
          <w:rFonts w:ascii="Arial" w:eastAsia="Times New Roman" w:hAnsi="Arial" w:cs="Arial"/>
          <w:sz w:val="28"/>
          <w:szCs w:val="28"/>
          <w:lang w:eastAsia="en-GB"/>
        </w:rPr>
        <w:t>27</w:t>
      </w:r>
      <w:r w:rsidR="00BE71B8" w:rsidRPr="00E826B5">
        <w:rPr>
          <w:rFonts w:ascii="Arial" w:eastAsia="Times New Roman" w:hAnsi="Arial" w:cs="Arial"/>
          <w:sz w:val="28"/>
          <w:szCs w:val="28"/>
          <w:vertAlign w:val="superscript"/>
          <w:lang w:eastAsia="en-GB"/>
        </w:rPr>
        <w:t>th</w:t>
      </w:r>
      <w:r w:rsidR="00BE71B8" w:rsidRPr="00E826B5">
        <w:rPr>
          <w:rFonts w:ascii="Arial" w:eastAsia="Times New Roman" w:hAnsi="Arial" w:cs="Arial"/>
          <w:sz w:val="28"/>
          <w:szCs w:val="28"/>
          <w:lang w:eastAsia="en-GB"/>
        </w:rPr>
        <w:t xml:space="preserve"> November 2020. </w:t>
      </w:r>
    </w:p>
    <w:p w14:paraId="4AA6122D" w14:textId="77777777" w:rsidR="001D4A3A" w:rsidRPr="00E826B5" w:rsidRDefault="001D4A3A" w:rsidP="00E23070">
      <w:pPr>
        <w:spacing w:after="0" w:line="240" w:lineRule="auto"/>
        <w:outlineLvl w:val="2"/>
        <w:rPr>
          <w:rFonts w:ascii="Arial" w:eastAsia="Times New Roman" w:hAnsi="Arial" w:cs="Arial"/>
          <w:sz w:val="28"/>
          <w:szCs w:val="28"/>
          <w:lang w:eastAsia="en-GB"/>
        </w:rPr>
      </w:pPr>
    </w:p>
    <w:p w14:paraId="519C86B6" w14:textId="77777777" w:rsidR="00076829" w:rsidRPr="00E826B5" w:rsidRDefault="58B81A41" w:rsidP="00E826B5">
      <w:pPr>
        <w:spacing w:after="0" w:line="360" w:lineRule="auto"/>
        <w:jc w:val="both"/>
        <w:outlineLvl w:val="2"/>
        <w:rPr>
          <w:rFonts w:ascii="Arial" w:hAnsi="Arial" w:cs="Arial"/>
          <w:sz w:val="28"/>
          <w:szCs w:val="28"/>
          <w:lang w:val="en-US"/>
        </w:rPr>
      </w:pPr>
      <w:r w:rsidRPr="00E826B5">
        <w:rPr>
          <w:rFonts w:ascii="Arial" w:eastAsia="Times New Roman" w:hAnsi="Arial" w:cs="Arial"/>
          <w:sz w:val="28"/>
          <w:szCs w:val="28"/>
          <w:lang w:eastAsia="en-GB"/>
        </w:rPr>
        <w:t>This is our third year of action and our theme is ‘</w:t>
      </w:r>
      <w:r w:rsidRPr="00E826B5">
        <w:rPr>
          <w:rFonts w:ascii="Arial" w:eastAsia="Times New Roman" w:hAnsi="Arial" w:cs="Arial"/>
          <w:b/>
          <w:bCs/>
          <w:sz w:val="28"/>
          <w:szCs w:val="28"/>
          <w:lang w:eastAsia="en-GB"/>
        </w:rPr>
        <w:t>Organising for Disabled Workers</w:t>
      </w:r>
      <w:r w:rsidRPr="00E826B5">
        <w:rPr>
          <w:rFonts w:ascii="Arial" w:eastAsia="Times New Roman" w:hAnsi="Arial" w:cs="Arial"/>
          <w:sz w:val="28"/>
          <w:szCs w:val="28"/>
          <w:lang w:eastAsia="en-GB"/>
        </w:rPr>
        <w:t xml:space="preserve">’.  </w:t>
      </w:r>
      <w:r w:rsidRPr="00E826B5">
        <w:rPr>
          <w:rFonts w:ascii="Arial" w:hAnsi="Arial" w:cs="Arial"/>
          <w:bCs/>
          <w:sz w:val="28"/>
          <w:szCs w:val="28"/>
          <w:lang w:val="en-US"/>
        </w:rPr>
        <w:t>Covid-19</w:t>
      </w:r>
      <w:r w:rsidRPr="00E826B5">
        <w:rPr>
          <w:rFonts w:ascii="Arial" w:hAnsi="Arial" w:cs="Arial"/>
          <w:sz w:val="28"/>
          <w:szCs w:val="28"/>
          <w:lang w:val="en-US"/>
        </w:rPr>
        <w:t xml:space="preserve"> has brought new barriers and challenges for disabled workers.  We know that this virus can attack anyone and we are all in this together to defend our lives and our livelihoods. But we also know that Disabled people have been hard hit by this crisis</w:t>
      </w:r>
      <w:r w:rsidR="00E356BB" w:rsidRPr="00E826B5">
        <w:rPr>
          <w:rFonts w:ascii="Arial" w:hAnsi="Arial" w:cs="Arial"/>
          <w:sz w:val="28"/>
          <w:szCs w:val="28"/>
          <w:lang w:val="en-US"/>
        </w:rPr>
        <w:t xml:space="preserve"> with two-thirds of the dead being Disabled people</w:t>
      </w:r>
      <w:r w:rsidRPr="00E826B5">
        <w:rPr>
          <w:rFonts w:ascii="Arial" w:hAnsi="Arial" w:cs="Arial"/>
          <w:sz w:val="28"/>
          <w:szCs w:val="28"/>
          <w:lang w:val="en-US"/>
        </w:rPr>
        <w:t xml:space="preserve">. </w:t>
      </w:r>
      <w:r w:rsidR="00076829" w:rsidRPr="00E826B5">
        <w:rPr>
          <w:rFonts w:ascii="Arial" w:hAnsi="Arial" w:cs="Arial"/>
          <w:sz w:val="28"/>
          <w:szCs w:val="28"/>
          <w:lang w:val="en-US"/>
        </w:rPr>
        <w:t>But we also know that it is an unequal crisis in which structural inequalities have caused disproportionate deaths among Black and disabled people and emergency legislation has dismantled some of our rights, including to inclusive education.</w:t>
      </w:r>
    </w:p>
    <w:p w14:paraId="0B711353" w14:textId="77777777" w:rsidR="00076829" w:rsidRPr="00E826B5" w:rsidRDefault="00076829" w:rsidP="005866C9">
      <w:pPr>
        <w:spacing w:after="0" w:line="240" w:lineRule="auto"/>
        <w:jc w:val="both"/>
        <w:rPr>
          <w:rFonts w:ascii="Arial" w:hAnsi="Arial" w:cs="Arial"/>
          <w:sz w:val="28"/>
          <w:szCs w:val="28"/>
          <w:lang w:val="en-US"/>
        </w:rPr>
      </w:pPr>
    </w:p>
    <w:p w14:paraId="2C01504C" w14:textId="77777777" w:rsidR="00F70FC0" w:rsidRPr="00E826B5" w:rsidRDefault="00076829" w:rsidP="00E826B5">
      <w:pPr>
        <w:spacing w:after="0" w:line="360" w:lineRule="auto"/>
        <w:jc w:val="both"/>
        <w:outlineLvl w:val="2"/>
        <w:rPr>
          <w:rFonts w:ascii="Arial" w:hAnsi="Arial" w:cs="Arial"/>
          <w:sz w:val="28"/>
          <w:szCs w:val="28"/>
          <w:lang w:val="en-US"/>
        </w:rPr>
      </w:pPr>
      <w:r w:rsidRPr="00E826B5">
        <w:rPr>
          <w:rFonts w:ascii="Arial" w:hAnsi="Arial" w:cs="Arial"/>
          <w:sz w:val="28"/>
          <w:szCs w:val="28"/>
          <w:lang w:val="en-US"/>
        </w:rPr>
        <w:t>Many of us are more at risk from the virus itself and this creates risk if forced to return to the physical workplace</w:t>
      </w:r>
      <w:r w:rsidR="00F70FC0" w:rsidRPr="00E826B5">
        <w:rPr>
          <w:rFonts w:ascii="Arial" w:hAnsi="Arial" w:cs="Arial"/>
          <w:sz w:val="28"/>
          <w:szCs w:val="28"/>
          <w:lang w:val="en-US"/>
        </w:rPr>
        <w:t xml:space="preserve"> which some employers refuse to recognize; but our lives are also impacted by ableism which, according to a recent report by the CAB, means we are more likely to be made redundant, and especially if </w:t>
      </w:r>
      <w:r w:rsidR="00F70FC0" w:rsidRPr="00E826B5">
        <w:rPr>
          <w:rFonts w:ascii="Arial" w:hAnsi="Arial" w:cs="Arial"/>
          <w:sz w:val="28"/>
          <w:szCs w:val="28"/>
          <w:lang w:val="en-US"/>
        </w:rPr>
        <w:lastRenderedPageBreak/>
        <w:t xml:space="preserve">we were shielding during the national lockdown.  All workers in post-16 education have seen our workloads increase and work stress rise exponentially, and for disabled members, this is compounded by barriers such as trying to sort out reasonable adjustments for blended teaching, and compressed hours on campus with back to back teaching.  Members who have caring responsibilities are also more likely to be selected for redundancy and to find the return to face to face teaching a source of constant stress.  </w:t>
      </w:r>
    </w:p>
    <w:p w14:paraId="3A7F3394" w14:textId="77777777" w:rsidR="00CE4580" w:rsidRPr="00E826B5" w:rsidRDefault="00CE4580" w:rsidP="00E826B5">
      <w:pPr>
        <w:spacing w:after="0" w:line="360" w:lineRule="auto"/>
        <w:jc w:val="both"/>
        <w:outlineLvl w:val="2"/>
        <w:rPr>
          <w:rFonts w:ascii="Arial" w:hAnsi="Arial" w:cs="Arial"/>
          <w:sz w:val="28"/>
          <w:szCs w:val="28"/>
          <w:lang w:val="en-US"/>
        </w:rPr>
      </w:pPr>
    </w:p>
    <w:p w14:paraId="303304E1" w14:textId="503DE0B3" w:rsidR="005866C9" w:rsidRPr="00E826B5" w:rsidRDefault="58B81A41" w:rsidP="00E826B5">
      <w:pPr>
        <w:spacing w:after="0" w:line="360" w:lineRule="auto"/>
        <w:jc w:val="both"/>
        <w:outlineLvl w:val="2"/>
        <w:rPr>
          <w:rFonts w:ascii="Arial" w:hAnsi="Arial" w:cs="Arial"/>
          <w:sz w:val="28"/>
          <w:szCs w:val="28"/>
          <w:lang w:val="en-US"/>
        </w:rPr>
      </w:pPr>
      <w:r w:rsidRPr="00E826B5">
        <w:rPr>
          <w:rFonts w:ascii="Arial" w:hAnsi="Arial" w:cs="Arial"/>
          <w:sz w:val="28"/>
          <w:szCs w:val="28"/>
          <w:lang w:val="en-US"/>
        </w:rPr>
        <w:t xml:space="preserve">With these new barriers and challenges, it is </w:t>
      </w:r>
      <w:r w:rsidR="00E356BB" w:rsidRPr="00E826B5">
        <w:rPr>
          <w:rFonts w:ascii="Arial" w:hAnsi="Arial" w:cs="Arial"/>
          <w:sz w:val="28"/>
          <w:szCs w:val="28"/>
          <w:lang w:val="en-US"/>
        </w:rPr>
        <w:t xml:space="preserve">increasingly urgent to organise disabled workers to defend and extend our rights and equality at work. </w:t>
      </w:r>
    </w:p>
    <w:p w14:paraId="1BF86CAA" w14:textId="77777777" w:rsidR="005866C9" w:rsidRPr="00E826B5" w:rsidRDefault="005866C9" w:rsidP="00E23070">
      <w:pPr>
        <w:spacing w:after="0" w:line="240" w:lineRule="auto"/>
        <w:jc w:val="both"/>
        <w:outlineLvl w:val="2"/>
        <w:rPr>
          <w:rFonts w:ascii="Arial" w:eastAsia="Times New Roman" w:hAnsi="Arial" w:cs="Arial"/>
          <w:sz w:val="28"/>
          <w:szCs w:val="28"/>
          <w:lang w:eastAsia="en-GB"/>
        </w:rPr>
      </w:pPr>
    </w:p>
    <w:p w14:paraId="2E818B67" w14:textId="7B35F5D7" w:rsidR="00E356BB" w:rsidRPr="00E826B5" w:rsidRDefault="000A3915"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We</w:t>
      </w:r>
      <w:r w:rsidR="00F77FAE" w:rsidRPr="00E826B5">
        <w:rPr>
          <w:rFonts w:ascii="Arial" w:eastAsia="Times New Roman" w:hAnsi="Arial" w:cs="Arial"/>
          <w:sz w:val="28"/>
          <w:szCs w:val="28"/>
          <w:lang w:eastAsia="en-GB"/>
        </w:rPr>
        <w:t xml:space="preserve"> hope </w:t>
      </w:r>
      <w:r w:rsidR="00416741" w:rsidRPr="00E826B5">
        <w:rPr>
          <w:rFonts w:ascii="Arial" w:eastAsia="Times New Roman" w:hAnsi="Arial" w:cs="Arial"/>
          <w:sz w:val="28"/>
          <w:szCs w:val="28"/>
          <w:lang w:eastAsia="en-GB"/>
        </w:rPr>
        <w:t xml:space="preserve">this campaign </w:t>
      </w:r>
      <w:r w:rsidR="00F77FAE" w:rsidRPr="00E826B5">
        <w:rPr>
          <w:rFonts w:ascii="Arial" w:eastAsia="Times New Roman" w:hAnsi="Arial" w:cs="Arial"/>
          <w:sz w:val="28"/>
          <w:szCs w:val="28"/>
          <w:lang w:eastAsia="en-GB"/>
        </w:rPr>
        <w:t xml:space="preserve">will involve a </w:t>
      </w:r>
      <w:r w:rsidR="001D4A3A" w:rsidRPr="00E826B5">
        <w:rPr>
          <w:rFonts w:ascii="Arial" w:eastAsia="Times New Roman" w:hAnsi="Arial" w:cs="Arial"/>
          <w:sz w:val="28"/>
          <w:szCs w:val="28"/>
          <w:lang w:eastAsia="en-GB"/>
        </w:rPr>
        <w:t xml:space="preserve">whole union </w:t>
      </w:r>
      <w:r w:rsidR="00BE71B8" w:rsidRPr="00E826B5">
        <w:rPr>
          <w:rFonts w:ascii="Arial" w:eastAsia="Times New Roman" w:hAnsi="Arial" w:cs="Arial"/>
          <w:sz w:val="28"/>
          <w:szCs w:val="28"/>
          <w:lang w:eastAsia="en-GB"/>
        </w:rPr>
        <w:t xml:space="preserve">and intersectional </w:t>
      </w:r>
      <w:r w:rsidR="001D4A3A" w:rsidRPr="00E826B5">
        <w:rPr>
          <w:rFonts w:ascii="Arial" w:eastAsia="Times New Roman" w:hAnsi="Arial" w:cs="Arial"/>
          <w:sz w:val="28"/>
          <w:szCs w:val="28"/>
          <w:lang w:eastAsia="en-GB"/>
        </w:rPr>
        <w:t>approach in tackling the</w:t>
      </w:r>
      <w:r w:rsidR="00416741" w:rsidRPr="00E826B5">
        <w:rPr>
          <w:rFonts w:ascii="Arial" w:eastAsia="Times New Roman" w:hAnsi="Arial" w:cs="Arial"/>
          <w:sz w:val="28"/>
          <w:szCs w:val="28"/>
          <w:lang w:eastAsia="en-GB"/>
        </w:rPr>
        <w:t>se and many other</w:t>
      </w:r>
      <w:r w:rsidR="001D4A3A" w:rsidRPr="00E826B5">
        <w:rPr>
          <w:rFonts w:ascii="Arial" w:eastAsia="Times New Roman" w:hAnsi="Arial" w:cs="Arial"/>
          <w:sz w:val="28"/>
          <w:szCs w:val="28"/>
          <w:lang w:eastAsia="en-GB"/>
        </w:rPr>
        <w:t xml:space="preserve"> </w:t>
      </w:r>
      <w:r w:rsidR="00BC1F29" w:rsidRPr="00E826B5">
        <w:rPr>
          <w:rFonts w:ascii="Arial" w:eastAsia="Times New Roman" w:hAnsi="Arial" w:cs="Arial"/>
          <w:sz w:val="28"/>
          <w:szCs w:val="28"/>
          <w:lang w:eastAsia="en-GB"/>
        </w:rPr>
        <w:t xml:space="preserve">barriers and challenges </w:t>
      </w:r>
      <w:r w:rsidR="001D4A3A" w:rsidRPr="00E826B5">
        <w:rPr>
          <w:rFonts w:ascii="Arial" w:eastAsia="Times New Roman" w:hAnsi="Arial" w:cs="Arial"/>
          <w:sz w:val="28"/>
          <w:szCs w:val="28"/>
          <w:lang w:eastAsia="en-GB"/>
        </w:rPr>
        <w:t xml:space="preserve">facing disabled members at work, the impact on </w:t>
      </w:r>
      <w:r w:rsidRPr="00E826B5">
        <w:rPr>
          <w:rFonts w:ascii="Arial" w:eastAsia="Times New Roman" w:hAnsi="Arial" w:cs="Arial"/>
          <w:sz w:val="28"/>
          <w:szCs w:val="28"/>
          <w:lang w:eastAsia="en-GB"/>
        </w:rPr>
        <w:t>careers</w:t>
      </w:r>
      <w:r w:rsidR="001D4A3A" w:rsidRPr="00E826B5">
        <w:rPr>
          <w:rFonts w:ascii="Arial" w:eastAsia="Times New Roman" w:hAnsi="Arial" w:cs="Arial"/>
          <w:sz w:val="28"/>
          <w:szCs w:val="28"/>
          <w:lang w:eastAsia="en-GB"/>
        </w:rPr>
        <w:t>, mental and physical health and well-being, accessing reasonable adjustments in the workplace to making workplaces accessible</w:t>
      </w:r>
      <w:r w:rsidR="00E356BB" w:rsidRPr="00E826B5">
        <w:rPr>
          <w:rFonts w:ascii="Arial" w:eastAsia="Times New Roman" w:hAnsi="Arial" w:cs="Arial"/>
          <w:sz w:val="28"/>
          <w:szCs w:val="28"/>
          <w:lang w:eastAsia="en-GB"/>
        </w:rPr>
        <w:t xml:space="preserve"> and ensuring those who need to continue to work from home or to get disability leave where not possible.</w:t>
      </w:r>
    </w:p>
    <w:p w14:paraId="01771AE0" w14:textId="0FE07458" w:rsidR="00BE71B8" w:rsidRPr="00E826B5" w:rsidRDefault="00F77FAE" w:rsidP="00E23070">
      <w:pPr>
        <w:spacing w:after="0" w:line="24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 xml:space="preserve"> </w:t>
      </w:r>
      <w:r w:rsidR="000A3915" w:rsidRPr="00E826B5">
        <w:rPr>
          <w:rFonts w:ascii="Arial" w:eastAsia="Times New Roman" w:hAnsi="Arial" w:cs="Arial"/>
          <w:sz w:val="28"/>
          <w:szCs w:val="28"/>
          <w:lang w:eastAsia="en-GB"/>
        </w:rPr>
        <w:t xml:space="preserve"> </w:t>
      </w:r>
    </w:p>
    <w:p w14:paraId="4426435F" w14:textId="77777777" w:rsidR="00893D0C" w:rsidRPr="00E826B5" w:rsidRDefault="00416741"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 xml:space="preserve">Our </w:t>
      </w:r>
      <w:r w:rsidR="005866C9" w:rsidRPr="00E826B5">
        <w:rPr>
          <w:rFonts w:ascii="Arial" w:eastAsia="Times New Roman" w:hAnsi="Arial" w:cs="Arial"/>
          <w:sz w:val="28"/>
          <w:szCs w:val="28"/>
          <w:lang w:eastAsia="en-GB"/>
        </w:rPr>
        <w:t>day of action is also supported by the TUC Disabled Workers’ Committee and by education trade unions and Disabled People’s Organisations</w:t>
      </w:r>
      <w:r w:rsidR="00B50FB7" w:rsidRPr="00E826B5">
        <w:rPr>
          <w:rFonts w:ascii="Arial" w:eastAsia="Times New Roman" w:hAnsi="Arial" w:cs="Arial"/>
          <w:sz w:val="28"/>
          <w:szCs w:val="28"/>
          <w:lang w:eastAsia="en-GB"/>
        </w:rPr>
        <w:t xml:space="preserve">.  </w:t>
      </w:r>
      <w:r w:rsidR="005866C9" w:rsidRPr="00E826B5">
        <w:rPr>
          <w:rFonts w:ascii="Arial" w:eastAsia="Times New Roman" w:hAnsi="Arial" w:cs="Arial"/>
          <w:sz w:val="28"/>
          <w:szCs w:val="28"/>
          <w:lang w:eastAsia="en-GB"/>
        </w:rPr>
        <w:t>We would encourage branches to</w:t>
      </w:r>
      <w:r w:rsidRPr="00E826B5">
        <w:rPr>
          <w:rFonts w:ascii="Arial" w:eastAsia="Times New Roman" w:hAnsi="Arial" w:cs="Arial"/>
          <w:sz w:val="28"/>
          <w:szCs w:val="28"/>
          <w:lang w:eastAsia="en-GB"/>
        </w:rPr>
        <w:t xml:space="preserve"> engage with disabled members and to hear concerns being raised, seek collective </w:t>
      </w:r>
      <w:r w:rsidR="00893D0C" w:rsidRPr="00E826B5">
        <w:rPr>
          <w:rFonts w:ascii="Arial" w:eastAsia="Times New Roman" w:hAnsi="Arial" w:cs="Arial"/>
          <w:sz w:val="28"/>
          <w:szCs w:val="28"/>
          <w:lang w:eastAsia="en-GB"/>
        </w:rPr>
        <w:t xml:space="preserve">means of resolving work place issues and to work with campus and student unions on joint initiatives.  </w:t>
      </w:r>
    </w:p>
    <w:p w14:paraId="34C8A91F" w14:textId="77777777" w:rsidR="00893D0C" w:rsidRPr="00E826B5" w:rsidRDefault="00893D0C" w:rsidP="00E23070">
      <w:pPr>
        <w:spacing w:after="0" w:line="240" w:lineRule="auto"/>
        <w:jc w:val="both"/>
        <w:outlineLvl w:val="2"/>
        <w:rPr>
          <w:rFonts w:ascii="Arial" w:eastAsia="Times New Roman" w:hAnsi="Arial" w:cs="Arial"/>
          <w:sz w:val="28"/>
          <w:szCs w:val="28"/>
          <w:lang w:eastAsia="en-GB"/>
        </w:rPr>
      </w:pPr>
    </w:p>
    <w:p w14:paraId="6D943EE0" w14:textId="62F5BC60" w:rsidR="001D4A3A" w:rsidRPr="00E826B5" w:rsidRDefault="001D4A3A"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I would like to thank the Disabled Members’ Standing Committee (DMSC) for their work in campaigning and supporting members in working toward achieving disability equality</w:t>
      </w:r>
      <w:r w:rsidR="00EC52E5" w:rsidRPr="00E826B5">
        <w:rPr>
          <w:rFonts w:ascii="Arial" w:eastAsia="Times New Roman" w:hAnsi="Arial" w:cs="Arial"/>
          <w:sz w:val="28"/>
          <w:szCs w:val="28"/>
          <w:lang w:eastAsia="en-GB"/>
        </w:rPr>
        <w:t xml:space="preserve"> and wish all branches a very successful day of action</w:t>
      </w:r>
      <w:r w:rsidRPr="00E826B5">
        <w:rPr>
          <w:rFonts w:ascii="Arial" w:eastAsia="Times New Roman" w:hAnsi="Arial" w:cs="Arial"/>
          <w:sz w:val="28"/>
          <w:szCs w:val="28"/>
          <w:lang w:eastAsia="en-GB"/>
        </w:rPr>
        <w:t xml:space="preserve">.    </w:t>
      </w:r>
      <w:r w:rsidR="00F2265C" w:rsidRPr="00E826B5">
        <w:rPr>
          <w:rFonts w:ascii="Arial" w:eastAsia="Times New Roman" w:hAnsi="Arial" w:cs="Arial"/>
          <w:sz w:val="28"/>
          <w:szCs w:val="28"/>
          <w:lang w:eastAsia="en-GB"/>
        </w:rPr>
        <w:t xml:space="preserve">Please remember to let us know how your branch will be marking the day – email </w:t>
      </w:r>
      <w:hyperlink r:id="rId15" w:history="1">
        <w:r w:rsidR="00076F5B" w:rsidRPr="00E826B5">
          <w:rPr>
            <w:rStyle w:val="Hyperlink"/>
            <w:rFonts w:ascii="Arial" w:eastAsia="Times New Roman" w:hAnsi="Arial" w:cs="Arial"/>
            <w:color w:val="auto"/>
            <w:sz w:val="28"/>
            <w:szCs w:val="28"/>
            <w:lang w:eastAsia="en-GB"/>
          </w:rPr>
          <w:t>eqadmin@ucu.org.uk</w:t>
        </w:r>
      </w:hyperlink>
      <w:r w:rsidR="00076F5B" w:rsidRPr="00E826B5">
        <w:rPr>
          <w:rFonts w:ascii="Arial" w:eastAsia="Times New Roman" w:hAnsi="Arial" w:cs="Arial"/>
          <w:sz w:val="28"/>
          <w:szCs w:val="28"/>
          <w:lang w:eastAsia="en-GB"/>
        </w:rPr>
        <w:t xml:space="preserve">.  </w:t>
      </w:r>
    </w:p>
    <w:p w14:paraId="6B3D1122" w14:textId="77777777" w:rsidR="001D4A3A" w:rsidRPr="00E826B5" w:rsidRDefault="001D4A3A" w:rsidP="00E23070">
      <w:pPr>
        <w:spacing w:after="0" w:line="240" w:lineRule="auto"/>
        <w:jc w:val="both"/>
        <w:outlineLvl w:val="2"/>
        <w:rPr>
          <w:rFonts w:ascii="Arial" w:eastAsia="Times New Roman" w:hAnsi="Arial" w:cs="Arial"/>
          <w:sz w:val="28"/>
          <w:szCs w:val="28"/>
          <w:lang w:eastAsia="en-GB"/>
        </w:rPr>
      </w:pPr>
    </w:p>
    <w:p w14:paraId="20C725A3" w14:textId="77777777" w:rsidR="001D4A3A" w:rsidRPr="00E826B5" w:rsidRDefault="001D4A3A"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lastRenderedPageBreak/>
        <w:t>Elane Heffernan</w:t>
      </w:r>
    </w:p>
    <w:p w14:paraId="12FBA16E" w14:textId="77777777" w:rsidR="001D4A3A" w:rsidRPr="00E826B5" w:rsidRDefault="001D4A3A"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Chair, Disabled Members’ Standing Committee</w:t>
      </w:r>
    </w:p>
    <w:p w14:paraId="5A6CA9D0" w14:textId="6A9D33D5" w:rsidR="001D4A3A" w:rsidRPr="00E826B5" w:rsidRDefault="001D4A3A"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NEC FE Disabled Member</w:t>
      </w:r>
      <w:r w:rsidR="00F77FAE" w:rsidRPr="00E826B5">
        <w:rPr>
          <w:rFonts w:ascii="Arial" w:eastAsia="Times New Roman" w:hAnsi="Arial" w:cs="Arial"/>
          <w:sz w:val="28"/>
          <w:szCs w:val="28"/>
          <w:lang w:eastAsia="en-GB"/>
        </w:rPr>
        <w:t>s Rep</w:t>
      </w:r>
    </w:p>
    <w:p w14:paraId="3A38A4E1" w14:textId="77777777" w:rsidR="00094E57" w:rsidRPr="00E826B5" w:rsidRDefault="00094E57" w:rsidP="00094E57">
      <w:pPr>
        <w:pBdr>
          <w:bottom w:val="single" w:sz="12" w:space="1" w:color="auto"/>
        </w:pBdr>
        <w:spacing w:after="0" w:line="240" w:lineRule="auto"/>
        <w:jc w:val="both"/>
        <w:rPr>
          <w:rFonts w:ascii="Arial" w:hAnsi="Arial" w:cs="Arial"/>
          <w:b/>
          <w:sz w:val="28"/>
          <w:szCs w:val="28"/>
        </w:rPr>
      </w:pPr>
    </w:p>
    <w:p w14:paraId="2A1A0DE7" w14:textId="77777777" w:rsidR="00094E57" w:rsidRPr="00E826B5" w:rsidRDefault="00094E57" w:rsidP="00E23070">
      <w:pPr>
        <w:spacing w:after="0" w:line="240" w:lineRule="auto"/>
        <w:jc w:val="both"/>
        <w:rPr>
          <w:rFonts w:ascii="Arial" w:hAnsi="Arial" w:cs="Arial"/>
          <w:b/>
          <w:sz w:val="28"/>
          <w:szCs w:val="28"/>
        </w:rPr>
      </w:pPr>
    </w:p>
    <w:p w14:paraId="6BAEDAE8" w14:textId="20F41F8F" w:rsidR="00824AFC" w:rsidRPr="00E826B5" w:rsidRDefault="00824AFC" w:rsidP="00E826B5">
      <w:pPr>
        <w:spacing w:after="0" w:line="360" w:lineRule="auto"/>
        <w:jc w:val="both"/>
        <w:outlineLvl w:val="2"/>
        <w:rPr>
          <w:rFonts w:ascii="Arial" w:hAnsi="Arial" w:cs="Arial"/>
          <w:b/>
          <w:sz w:val="28"/>
          <w:szCs w:val="28"/>
        </w:rPr>
      </w:pPr>
      <w:r w:rsidRPr="00E826B5">
        <w:rPr>
          <w:rFonts w:ascii="Arial" w:hAnsi="Arial" w:cs="Arial"/>
          <w:b/>
          <w:sz w:val="28"/>
          <w:szCs w:val="28"/>
        </w:rPr>
        <w:t xml:space="preserve">Background </w:t>
      </w:r>
      <w:r w:rsidR="00BE53DC" w:rsidRPr="00E826B5">
        <w:rPr>
          <w:rFonts w:ascii="Arial" w:hAnsi="Arial" w:cs="Arial"/>
          <w:b/>
          <w:sz w:val="28"/>
          <w:szCs w:val="28"/>
        </w:rPr>
        <w:t>to the Day of Action</w:t>
      </w:r>
    </w:p>
    <w:p w14:paraId="2E10ED6B" w14:textId="77777777" w:rsidR="00824AFC" w:rsidRPr="00E826B5" w:rsidRDefault="00824AFC" w:rsidP="00E826B5">
      <w:pPr>
        <w:spacing w:after="0" w:line="360" w:lineRule="auto"/>
        <w:jc w:val="both"/>
        <w:outlineLvl w:val="2"/>
        <w:rPr>
          <w:rFonts w:ascii="Arial" w:hAnsi="Arial" w:cs="Arial"/>
          <w:sz w:val="28"/>
          <w:szCs w:val="28"/>
        </w:rPr>
      </w:pPr>
      <w:r w:rsidRPr="00E826B5">
        <w:rPr>
          <w:rFonts w:ascii="Arial" w:hAnsi="Arial" w:cs="Arial"/>
          <w:sz w:val="28"/>
          <w:szCs w:val="28"/>
        </w:rPr>
        <w:t>UCU represents over 120,000 workers in higher education, further education, prison education and adult education, including over 2,200 members who self-identify as disabled</w:t>
      </w:r>
      <w:r w:rsidRPr="00E826B5">
        <w:rPr>
          <w:rStyle w:val="FootnoteReference"/>
          <w:rFonts w:ascii="Arial" w:hAnsi="Arial" w:cs="Arial"/>
          <w:sz w:val="28"/>
          <w:szCs w:val="28"/>
        </w:rPr>
        <w:footnoteRef/>
      </w:r>
      <w:r w:rsidRPr="00E826B5">
        <w:rPr>
          <w:rFonts w:ascii="Arial" w:hAnsi="Arial" w:cs="Arial"/>
          <w:sz w:val="28"/>
          <w:szCs w:val="28"/>
        </w:rPr>
        <w:t>.  In May 2015, the union undertook a survey of its members to find out more about the key issues they face in the workplace.  The majority of members reported that they were confident about disclosing their disability at work, and that their colleagues and students were supportive.  However, disabled members still face a number of challenges in the workplace, including:</w:t>
      </w:r>
    </w:p>
    <w:p w14:paraId="4642ACE6" w14:textId="77777777" w:rsidR="00824AFC" w:rsidRPr="00E826B5" w:rsidRDefault="00824AFC" w:rsidP="00E23070">
      <w:pPr>
        <w:spacing w:after="0" w:line="240" w:lineRule="auto"/>
        <w:rPr>
          <w:rFonts w:ascii="Arial" w:eastAsia="Times New Roman" w:hAnsi="Arial" w:cs="Arial"/>
          <w:sz w:val="28"/>
          <w:szCs w:val="28"/>
          <w:lang w:eastAsia="en-GB"/>
        </w:rPr>
      </w:pPr>
    </w:p>
    <w:p w14:paraId="147915BA" w14:textId="77777777" w:rsidR="00824AFC" w:rsidRPr="00E826B5" w:rsidRDefault="00824AFC" w:rsidP="00245CC0">
      <w:pPr>
        <w:pStyle w:val="ListParagraph"/>
        <w:numPr>
          <w:ilvl w:val="0"/>
          <w:numId w:val="28"/>
        </w:numPr>
        <w:tabs>
          <w:tab w:val="left" w:pos="426"/>
        </w:tabs>
        <w:spacing w:after="0" w:line="240" w:lineRule="auto"/>
        <w:ind w:left="0" w:firstLine="0"/>
        <w:jc w:val="both"/>
        <w:rPr>
          <w:rFonts w:ascii="Arial" w:hAnsi="Arial" w:cs="Arial"/>
          <w:sz w:val="28"/>
          <w:szCs w:val="28"/>
        </w:rPr>
      </w:pPr>
      <w:r w:rsidRPr="00E826B5">
        <w:rPr>
          <w:rFonts w:ascii="Arial" w:hAnsi="Arial" w:cs="Arial"/>
          <w:sz w:val="28"/>
          <w:szCs w:val="28"/>
        </w:rPr>
        <w:t>delays and issues with reasonable adjustments</w:t>
      </w:r>
    </w:p>
    <w:p w14:paraId="04432D28" w14:textId="77777777" w:rsidR="00824AFC" w:rsidRPr="00E826B5" w:rsidRDefault="00824AFC" w:rsidP="00245CC0">
      <w:pPr>
        <w:tabs>
          <w:tab w:val="left" w:pos="426"/>
        </w:tabs>
        <w:spacing w:after="0" w:line="240" w:lineRule="auto"/>
        <w:jc w:val="both"/>
        <w:rPr>
          <w:rFonts w:ascii="Arial" w:hAnsi="Arial" w:cs="Arial"/>
          <w:sz w:val="28"/>
          <w:szCs w:val="28"/>
        </w:rPr>
      </w:pPr>
    </w:p>
    <w:p w14:paraId="20280DEE" w14:textId="77777777" w:rsidR="00824AFC" w:rsidRPr="00E826B5" w:rsidRDefault="00824AFC" w:rsidP="00245CC0">
      <w:pPr>
        <w:pStyle w:val="ListParagraph"/>
        <w:numPr>
          <w:ilvl w:val="0"/>
          <w:numId w:val="28"/>
        </w:numPr>
        <w:tabs>
          <w:tab w:val="left" w:pos="426"/>
        </w:tabs>
        <w:spacing w:after="0" w:line="240" w:lineRule="auto"/>
        <w:ind w:left="0" w:firstLine="0"/>
        <w:jc w:val="both"/>
        <w:rPr>
          <w:rFonts w:ascii="Arial" w:hAnsi="Arial" w:cs="Arial"/>
          <w:sz w:val="28"/>
          <w:szCs w:val="28"/>
        </w:rPr>
      </w:pPr>
      <w:r w:rsidRPr="00E826B5">
        <w:rPr>
          <w:rFonts w:ascii="Arial" w:hAnsi="Arial" w:cs="Arial"/>
          <w:sz w:val="28"/>
          <w:szCs w:val="28"/>
        </w:rPr>
        <w:t>barriers to career development</w:t>
      </w:r>
    </w:p>
    <w:p w14:paraId="3BAB385B" w14:textId="77777777" w:rsidR="00824AFC" w:rsidRPr="00E826B5" w:rsidRDefault="00824AFC" w:rsidP="00245CC0">
      <w:pPr>
        <w:tabs>
          <w:tab w:val="left" w:pos="426"/>
        </w:tabs>
        <w:spacing w:after="0" w:line="240" w:lineRule="auto"/>
        <w:jc w:val="both"/>
        <w:rPr>
          <w:rFonts w:ascii="Arial" w:hAnsi="Arial" w:cs="Arial"/>
          <w:sz w:val="28"/>
          <w:szCs w:val="28"/>
        </w:rPr>
      </w:pPr>
    </w:p>
    <w:p w14:paraId="329DCD2E" w14:textId="77777777" w:rsidR="00824AFC" w:rsidRPr="00E826B5" w:rsidRDefault="00824AFC" w:rsidP="00245CC0">
      <w:pPr>
        <w:pStyle w:val="ListParagraph"/>
        <w:numPr>
          <w:ilvl w:val="0"/>
          <w:numId w:val="28"/>
        </w:numPr>
        <w:tabs>
          <w:tab w:val="left" w:pos="426"/>
        </w:tabs>
        <w:spacing w:after="0" w:line="240" w:lineRule="auto"/>
        <w:ind w:left="0" w:firstLine="0"/>
        <w:jc w:val="both"/>
        <w:rPr>
          <w:rFonts w:ascii="Arial" w:hAnsi="Arial" w:cs="Arial"/>
          <w:sz w:val="28"/>
          <w:szCs w:val="28"/>
        </w:rPr>
      </w:pPr>
      <w:r w:rsidRPr="00E826B5">
        <w:rPr>
          <w:rFonts w:ascii="Arial" w:hAnsi="Arial" w:cs="Arial"/>
          <w:sz w:val="28"/>
          <w:szCs w:val="28"/>
        </w:rPr>
        <w:t>poor access to disability leave</w:t>
      </w:r>
    </w:p>
    <w:p w14:paraId="6AD53A8B" w14:textId="77777777" w:rsidR="00824AFC" w:rsidRPr="00E826B5" w:rsidRDefault="00824AFC" w:rsidP="00245CC0">
      <w:pPr>
        <w:tabs>
          <w:tab w:val="left" w:pos="426"/>
        </w:tabs>
        <w:spacing w:after="0" w:line="240" w:lineRule="auto"/>
        <w:jc w:val="both"/>
        <w:rPr>
          <w:rFonts w:ascii="Arial" w:hAnsi="Arial" w:cs="Arial"/>
          <w:sz w:val="28"/>
          <w:szCs w:val="28"/>
        </w:rPr>
      </w:pPr>
    </w:p>
    <w:p w14:paraId="1133E8BA" w14:textId="77777777" w:rsidR="00824AFC" w:rsidRPr="00E826B5" w:rsidRDefault="00824AFC" w:rsidP="00245CC0">
      <w:pPr>
        <w:pStyle w:val="ListParagraph"/>
        <w:numPr>
          <w:ilvl w:val="0"/>
          <w:numId w:val="28"/>
        </w:numPr>
        <w:tabs>
          <w:tab w:val="left" w:pos="426"/>
        </w:tabs>
        <w:spacing w:after="0" w:line="240" w:lineRule="auto"/>
        <w:ind w:left="0" w:firstLine="0"/>
        <w:jc w:val="both"/>
        <w:rPr>
          <w:rFonts w:ascii="Arial" w:hAnsi="Arial" w:cs="Arial"/>
          <w:sz w:val="28"/>
          <w:szCs w:val="28"/>
        </w:rPr>
      </w:pPr>
      <w:r w:rsidRPr="00E826B5">
        <w:rPr>
          <w:rFonts w:ascii="Arial" w:hAnsi="Arial" w:cs="Arial"/>
          <w:sz w:val="28"/>
          <w:szCs w:val="28"/>
        </w:rPr>
        <w:t xml:space="preserve">bullying and discrimination </w:t>
      </w:r>
    </w:p>
    <w:p w14:paraId="0F73CF5C" w14:textId="77777777" w:rsidR="00824AFC" w:rsidRPr="00E826B5" w:rsidRDefault="00824AFC" w:rsidP="00245CC0">
      <w:pPr>
        <w:tabs>
          <w:tab w:val="left" w:pos="426"/>
        </w:tabs>
        <w:spacing w:after="0" w:line="240" w:lineRule="auto"/>
        <w:jc w:val="both"/>
        <w:rPr>
          <w:rFonts w:ascii="Arial" w:hAnsi="Arial" w:cs="Arial"/>
          <w:sz w:val="28"/>
          <w:szCs w:val="28"/>
        </w:rPr>
      </w:pPr>
    </w:p>
    <w:p w14:paraId="68E6C134" w14:textId="77777777" w:rsidR="00824AFC" w:rsidRPr="00E826B5" w:rsidRDefault="00824AFC" w:rsidP="00245CC0">
      <w:pPr>
        <w:pStyle w:val="ListParagraph"/>
        <w:numPr>
          <w:ilvl w:val="0"/>
          <w:numId w:val="28"/>
        </w:numPr>
        <w:tabs>
          <w:tab w:val="left" w:pos="426"/>
        </w:tabs>
        <w:spacing w:after="0" w:line="240" w:lineRule="auto"/>
        <w:ind w:left="0" w:firstLine="0"/>
        <w:jc w:val="both"/>
        <w:rPr>
          <w:rFonts w:ascii="Arial" w:hAnsi="Arial" w:cs="Arial"/>
          <w:sz w:val="28"/>
          <w:szCs w:val="28"/>
        </w:rPr>
      </w:pPr>
      <w:r w:rsidRPr="00E826B5">
        <w:rPr>
          <w:rFonts w:ascii="Arial" w:hAnsi="Arial" w:cs="Arial"/>
          <w:sz w:val="28"/>
          <w:szCs w:val="28"/>
        </w:rPr>
        <w:t>narrow range of support</w:t>
      </w:r>
    </w:p>
    <w:p w14:paraId="15BB7AE3" w14:textId="77777777" w:rsidR="001D4A3A" w:rsidRPr="00E826B5" w:rsidRDefault="001D4A3A" w:rsidP="00E23070">
      <w:pPr>
        <w:spacing w:after="0" w:line="240" w:lineRule="auto"/>
        <w:jc w:val="both"/>
        <w:rPr>
          <w:rFonts w:ascii="Arial" w:hAnsi="Arial" w:cs="Arial"/>
          <w:b/>
          <w:sz w:val="28"/>
          <w:szCs w:val="28"/>
        </w:rPr>
      </w:pPr>
    </w:p>
    <w:p w14:paraId="37D69A36" w14:textId="77777777" w:rsidR="00824AFC" w:rsidRPr="00E826B5" w:rsidRDefault="00824AFC" w:rsidP="00E826B5">
      <w:pPr>
        <w:spacing w:after="0" w:line="36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This campaign has been initiated by UCU's Disabled Members' Standing Committee, and is supported by the TUC Disabled Members Committee, other education unions and Disabled People’s Organisations (DPOs) and is about organising against disability discrimination with a focus on the challenges and barriers faced by disabled people in education. </w:t>
      </w:r>
    </w:p>
    <w:p w14:paraId="7946DFCF" w14:textId="4AADBC6B" w:rsidR="00453E07" w:rsidRPr="00E826B5" w:rsidRDefault="00453E07" w:rsidP="00E23070">
      <w:pPr>
        <w:spacing w:after="0" w:line="240" w:lineRule="auto"/>
        <w:jc w:val="both"/>
        <w:rPr>
          <w:rFonts w:ascii="Arial" w:hAnsi="Arial" w:cs="Arial"/>
          <w:b/>
          <w:sz w:val="28"/>
          <w:szCs w:val="28"/>
        </w:rPr>
      </w:pPr>
    </w:p>
    <w:p w14:paraId="5E26300F" w14:textId="77777777" w:rsidR="00824AFC" w:rsidRPr="00E826B5" w:rsidRDefault="00824AFC" w:rsidP="00E23070">
      <w:pPr>
        <w:spacing w:after="0" w:line="240" w:lineRule="auto"/>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Our key campaign demands are:</w:t>
      </w:r>
    </w:p>
    <w:p w14:paraId="7A0EA083" w14:textId="77777777" w:rsidR="00824AFC" w:rsidRPr="00E826B5" w:rsidRDefault="00824AFC" w:rsidP="00E23070">
      <w:pPr>
        <w:spacing w:after="0" w:line="240" w:lineRule="auto"/>
        <w:jc w:val="both"/>
        <w:outlineLvl w:val="2"/>
        <w:rPr>
          <w:rFonts w:ascii="Arial" w:eastAsia="Times New Roman" w:hAnsi="Arial" w:cs="Arial"/>
          <w:sz w:val="28"/>
          <w:szCs w:val="28"/>
          <w:lang w:eastAsia="en-GB"/>
        </w:rPr>
      </w:pPr>
    </w:p>
    <w:p w14:paraId="1E30C577" w14:textId="677A059A" w:rsidR="00824AFC" w:rsidRPr="00E826B5" w:rsidRDefault="00B50FB7" w:rsidP="00E23070">
      <w:pPr>
        <w:pStyle w:val="ListParagraph"/>
        <w:numPr>
          <w:ilvl w:val="0"/>
          <w:numId w:val="29"/>
        </w:numPr>
        <w:spacing w:after="0" w:line="240" w:lineRule="auto"/>
        <w:ind w:left="426" w:hanging="426"/>
        <w:jc w:val="both"/>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t</w:t>
      </w:r>
      <w:r w:rsidR="00824AFC" w:rsidRPr="00E826B5">
        <w:rPr>
          <w:rFonts w:ascii="Arial" w:eastAsia="Times New Roman" w:hAnsi="Arial" w:cs="Arial"/>
          <w:sz w:val="28"/>
          <w:szCs w:val="28"/>
          <w:lang w:eastAsia="en-GB"/>
        </w:rPr>
        <w:t>ime limits for the implementation of reasonable adjustments</w:t>
      </w:r>
    </w:p>
    <w:p w14:paraId="50143415" w14:textId="77777777" w:rsidR="00824AFC" w:rsidRPr="00E826B5" w:rsidRDefault="00824AFC" w:rsidP="00E23070">
      <w:pPr>
        <w:spacing w:after="0" w:line="240" w:lineRule="auto"/>
        <w:outlineLvl w:val="2"/>
        <w:rPr>
          <w:rFonts w:ascii="Arial" w:eastAsia="Times New Roman" w:hAnsi="Arial" w:cs="Arial"/>
          <w:sz w:val="28"/>
          <w:szCs w:val="28"/>
          <w:lang w:eastAsia="en-GB"/>
        </w:rPr>
      </w:pPr>
    </w:p>
    <w:p w14:paraId="321ED8E7" w14:textId="5CF8EA46" w:rsidR="00824AFC" w:rsidRPr="00E826B5" w:rsidRDefault="00B50FB7" w:rsidP="00E23070">
      <w:pPr>
        <w:pStyle w:val="ListParagraph"/>
        <w:numPr>
          <w:ilvl w:val="0"/>
          <w:numId w:val="29"/>
        </w:numPr>
        <w:spacing w:after="0" w:line="240" w:lineRule="auto"/>
        <w:ind w:left="426" w:hanging="426"/>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a</w:t>
      </w:r>
      <w:r w:rsidR="00824AFC" w:rsidRPr="00E826B5">
        <w:rPr>
          <w:rFonts w:ascii="Arial" w:eastAsia="Times New Roman" w:hAnsi="Arial" w:cs="Arial"/>
          <w:sz w:val="28"/>
          <w:szCs w:val="28"/>
          <w:lang w:eastAsia="en-GB"/>
        </w:rPr>
        <w:t xml:space="preserve"> review of building regulations to ensure they meet the accessibility needs of disabled people</w:t>
      </w:r>
    </w:p>
    <w:p w14:paraId="6473F680" w14:textId="77777777" w:rsidR="00824AFC" w:rsidRPr="00E826B5" w:rsidRDefault="00824AFC" w:rsidP="00E23070">
      <w:pPr>
        <w:spacing w:after="0" w:line="240" w:lineRule="auto"/>
        <w:ind w:left="360"/>
        <w:outlineLvl w:val="2"/>
        <w:rPr>
          <w:rFonts w:ascii="Arial" w:eastAsia="Times New Roman" w:hAnsi="Arial" w:cs="Arial"/>
          <w:sz w:val="28"/>
          <w:szCs w:val="28"/>
          <w:lang w:eastAsia="en-GB"/>
        </w:rPr>
      </w:pPr>
    </w:p>
    <w:p w14:paraId="4FC46B82" w14:textId="479010FE" w:rsidR="00824AFC" w:rsidRPr="00E826B5" w:rsidRDefault="00B50FB7" w:rsidP="00E23070">
      <w:pPr>
        <w:pStyle w:val="ListParagraph"/>
        <w:numPr>
          <w:ilvl w:val="0"/>
          <w:numId w:val="29"/>
        </w:numPr>
        <w:spacing w:after="0" w:line="240" w:lineRule="auto"/>
        <w:ind w:left="426" w:hanging="426"/>
        <w:outlineLvl w:val="2"/>
        <w:rPr>
          <w:rFonts w:ascii="Arial" w:eastAsia="Times New Roman" w:hAnsi="Arial" w:cs="Arial"/>
          <w:sz w:val="28"/>
          <w:szCs w:val="28"/>
          <w:lang w:eastAsia="en-GB"/>
        </w:rPr>
      </w:pPr>
      <w:r w:rsidRPr="00E826B5">
        <w:rPr>
          <w:rFonts w:ascii="Arial" w:eastAsia="Times New Roman" w:hAnsi="Arial" w:cs="Arial"/>
          <w:sz w:val="28"/>
          <w:szCs w:val="28"/>
          <w:lang w:eastAsia="en-GB"/>
        </w:rPr>
        <w:t>a</w:t>
      </w:r>
      <w:r w:rsidR="00824AFC" w:rsidRPr="00E826B5">
        <w:rPr>
          <w:rFonts w:ascii="Arial" w:eastAsia="Times New Roman" w:hAnsi="Arial" w:cs="Arial"/>
          <w:sz w:val="28"/>
          <w:szCs w:val="28"/>
          <w:lang w:eastAsia="en-GB"/>
        </w:rPr>
        <w:t xml:space="preserve"> statutory right to disability leave</w:t>
      </w:r>
    </w:p>
    <w:p w14:paraId="3D5D405B" w14:textId="77777777" w:rsidR="00824AFC" w:rsidRPr="00E826B5" w:rsidRDefault="00824AFC" w:rsidP="00E23070">
      <w:pPr>
        <w:pStyle w:val="ListParagraph"/>
        <w:spacing w:after="0" w:line="240" w:lineRule="auto"/>
        <w:rPr>
          <w:rFonts w:ascii="Arial" w:eastAsia="Times New Roman" w:hAnsi="Arial" w:cs="Arial"/>
          <w:sz w:val="28"/>
          <w:szCs w:val="28"/>
          <w:lang w:eastAsia="en-GB"/>
        </w:rPr>
      </w:pPr>
    </w:p>
    <w:p w14:paraId="3D7AACA3" w14:textId="0630481C" w:rsidR="00824AFC" w:rsidRPr="00E826B5" w:rsidRDefault="00B50FB7" w:rsidP="00E23070">
      <w:pPr>
        <w:pStyle w:val="ListParagraph"/>
        <w:numPr>
          <w:ilvl w:val="0"/>
          <w:numId w:val="29"/>
        </w:numPr>
        <w:spacing w:after="0" w:line="240" w:lineRule="auto"/>
        <w:ind w:left="426" w:hanging="426"/>
        <w:outlineLvl w:val="2"/>
        <w:rPr>
          <w:rFonts w:ascii="Arial" w:eastAsia="Times New Roman" w:hAnsi="Arial" w:cs="Arial"/>
          <w:sz w:val="28"/>
          <w:szCs w:val="28"/>
        </w:rPr>
      </w:pPr>
      <w:r w:rsidRPr="00E826B5">
        <w:rPr>
          <w:rFonts w:ascii="Arial" w:eastAsia="Times New Roman" w:hAnsi="Arial" w:cs="Arial"/>
          <w:sz w:val="28"/>
          <w:szCs w:val="28"/>
          <w:lang w:eastAsia="en-GB"/>
        </w:rPr>
        <w:t>t</w:t>
      </w:r>
      <w:r w:rsidR="00824AFC" w:rsidRPr="00E826B5">
        <w:rPr>
          <w:rFonts w:ascii="Arial" w:eastAsia="Times New Roman" w:hAnsi="Arial" w:cs="Arial"/>
          <w:sz w:val="28"/>
          <w:szCs w:val="28"/>
          <w:lang w:eastAsia="en-GB"/>
        </w:rPr>
        <w:t>he right for disabled people to access mainstream education and a reversal of cuts to SEND provision</w:t>
      </w:r>
    </w:p>
    <w:p w14:paraId="106B324B" w14:textId="77777777" w:rsidR="00716842" w:rsidRPr="00E826B5" w:rsidRDefault="00716842" w:rsidP="00E23070">
      <w:pPr>
        <w:spacing w:after="0" w:line="240" w:lineRule="auto"/>
        <w:outlineLvl w:val="2"/>
        <w:rPr>
          <w:rFonts w:ascii="Arial" w:eastAsia="Times New Roman" w:hAnsi="Arial" w:cs="Arial"/>
          <w:b/>
          <w:sz w:val="28"/>
          <w:szCs w:val="28"/>
          <w:lang w:eastAsia="en-GB"/>
        </w:rPr>
      </w:pPr>
    </w:p>
    <w:p w14:paraId="724B0728" w14:textId="76F52816" w:rsidR="004A70E3" w:rsidRPr="00E826B5" w:rsidRDefault="007E30CD" w:rsidP="00E826B5">
      <w:pPr>
        <w:spacing w:after="0" w:line="360" w:lineRule="auto"/>
        <w:jc w:val="both"/>
        <w:outlineLvl w:val="2"/>
        <w:rPr>
          <w:rFonts w:ascii="Arial" w:eastAsia="Times New Roman" w:hAnsi="Arial" w:cs="Arial"/>
          <w:b/>
          <w:sz w:val="28"/>
          <w:szCs w:val="28"/>
          <w:lang w:eastAsia="en-GB"/>
        </w:rPr>
      </w:pPr>
      <w:r w:rsidRPr="00E826B5">
        <w:rPr>
          <w:rFonts w:ascii="Arial" w:eastAsia="Times New Roman" w:hAnsi="Arial" w:cs="Arial"/>
          <w:b/>
          <w:sz w:val="28"/>
          <w:szCs w:val="28"/>
          <w:lang w:eastAsia="en-GB"/>
        </w:rPr>
        <w:t xml:space="preserve">Suggested actions and activities </w:t>
      </w:r>
    </w:p>
    <w:p w14:paraId="31E4DDE6" w14:textId="34219F1E" w:rsidR="00246066" w:rsidRPr="00E826B5" w:rsidRDefault="58B81A41"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This campaign is inclusive.  It is important for branches when planning activities and supporting disabled members to look through the different lenses of intersectionality and to include disabled members who span all protected characteristics (Black, LGBT+, women etc.) as their perspectives will be different and these voices are more likely to be marginalised and not heard.   </w:t>
      </w:r>
    </w:p>
    <w:p w14:paraId="2B8987CC" w14:textId="3E539801" w:rsidR="58B81A41" w:rsidRPr="00E826B5" w:rsidRDefault="58B81A41" w:rsidP="58B81A41">
      <w:pPr>
        <w:spacing w:after="0" w:line="240" w:lineRule="auto"/>
        <w:jc w:val="both"/>
        <w:rPr>
          <w:rFonts w:ascii="Arial" w:hAnsi="Arial" w:cs="Arial"/>
          <w:sz w:val="28"/>
          <w:szCs w:val="28"/>
        </w:rPr>
      </w:pPr>
    </w:p>
    <w:p w14:paraId="5E0508DD" w14:textId="77777777" w:rsidR="58B81A41" w:rsidRPr="00E826B5" w:rsidRDefault="58B81A41" w:rsidP="00E826B5">
      <w:pPr>
        <w:spacing w:after="0" w:line="360" w:lineRule="auto"/>
        <w:jc w:val="both"/>
        <w:outlineLvl w:val="2"/>
        <w:rPr>
          <w:rFonts w:ascii="Arial" w:hAnsi="Arial" w:cs="Arial"/>
          <w:b/>
          <w:bCs/>
          <w:sz w:val="28"/>
          <w:szCs w:val="28"/>
        </w:rPr>
      </w:pPr>
      <w:r w:rsidRPr="00E826B5">
        <w:rPr>
          <w:rFonts w:ascii="Arial" w:hAnsi="Arial" w:cs="Arial"/>
          <w:b/>
          <w:bCs/>
          <w:sz w:val="28"/>
          <w:szCs w:val="28"/>
        </w:rPr>
        <w:t xml:space="preserve">Nothing about us without us! </w:t>
      </w:r>
    </w:p>
    <w:p w14:paraId="0F19A198" w14:textId="07604164" w:rsidR="58B81A41" w:rsidRPr="00E826B5" w:rsidRDefault="58B81A41"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Branches should ensure that the planning of any event involves disabled members.  This is important as the lived experiences of disabled members can strengthen branch organisation and participation, and disabled members can feed their perspectives into all UCU campaigns, locally and nationally.  </w:t>
      </w:r>
    </w:p>
    <w:p w14:paraId="160E9F1C" w14:textId="08136E99" w:rsidR="58B81A41" w:rsidRPr="00E826B5" w:rsidRDefault="58B81A41" w:rsidP="58B81A41">
      <w:pPr>
        <w:spacing w:after="0" w:line="240" w:lineRule="auto"/>
        <w:jc w:val="both"/>
        <w:rPr>
          <w:rFonts w:ascii="Arial" w:hAnsi="Arial" w:cs="Arial"/>
          <w:sz w:val="28"/>
          <w:szCs w:val="28"/>
        </w:rPr>
      </w:pPr>
    </w:p>
    <w:p w14:paraId="7E8829AF" w14:textId="60CBEC40" w:rsidR="58B81A41" w:rsidRPr="00E826B5" w:rsidRDefault="58B81A41" w:rsidP="00E826B5">
      <w:pPr>
        <w:spacing w:after="0" w:line="360" w:lineRule="auto"/>
        <w:jc w:val="both"/>
        <w:outlineLvl w:val="2"/>
        <w:rPr>
          <w:rFonts w:ascii="Arial" w:hAnsi="Arial" w:cs="Arial"/>
          <w:b/>
          <w:bCs/>
          <w:sz w:val="28"/>
          <w:szCs w:val="28"/>
        </w:rPr>
      </w:pPr>
      <w:r w:rsidRPr="00E826B5">
        <w:rPr>
          <w:rFonts w:ascii="Arial" w:hAnsi="Arial" w:cs="Arial"/>
          <w:b/>
          <w:bCs/>
          <w:sz w:val="28"/>
          <w:szCs w:val="28"/>
        </w:rPr>
        <w:t>Every day is a day for action!</w:t>
      </w:r>
    </w:p>
    <w:p w14:paraId="6B7416AB" w14:textId="7298F69F" w:rsidR="00B960BE" w:rsidRPr="00E826B5" w:rsidRDefault="58B81A41" w:rsidP="00E826B5">
      <w:pPr>
        <w:spacing w:after="0" w:line="360" w:lineRule="auto"/>
        <w:jc w:val="both"/>
        <w:outlineLvl w:val="2"/>
        <w:rPr>
          <w:rFonts w:ascii="Arial" w:hAnsi="Arial" w:cs="Arial"/>
          <w:sz w:val="28"/>
          <w:szCs w:val="28"/>
        </w:rPr>
      </w:pPr>
      <w:r w:rsidRPr="00E826B5">
        <w:rPr>
          <w:rFonts w:ascii="Arial" w:hAnsi="Arial" w:cs="Arial"/>
          <w:sz w:val="28"/>
          <w:szCs w:val="28"/>
        </w:rPr>
        <w:t>The Disabled Members Standing Committee encourages branches to take action on Wednesday 25</w:t>
      </w:r>
      <w:r w:rsidRPr="00E826B5">
        <w:rPr>
          <w:rFonts w:ascii="Arial" w:hAnsi="Arial" w:cs="Arial"/>
          <w:sz w:val="28"/>
          <w:szCs w:val="28"/>
          <w:vertAlign w:val="superscript"/>
        </w:rPr>
        <w:t>th</w:t>
      </w:r>
      <w:r w:rsidRPr="00E826B5">
        <w:rPr>
          <w:rFonts w:ascii="Arial" w:hAnsi="Arial" w:cs="Arial"/>
          <w:sz w:val="28"/>
          <w:szCs w:val="28"/>
        </w:rPr>
        <w:t xml:space="preserve"> November and, if possible, throughout the week commencing 23</w:t>
      </w:r>
      <w:r w:rsidRPr="00E826B5">
        <w:rPr>
          <w:rFonts w:ascii="Arial" w:hAnsi="Arial" w:cs="Arial"/>
          <w:sz w:val="28"/>
          <w:szCs w:val="28"/>
          <w:vertAlign w:val="superscript"/>
        </w:rPr>
        <w:t>rd</w:t>
      </w:r>
      <w:r w:rsidRPr="00E826B5">
        <w:rPr>
          <w:rFonts w:ascii="Arial" w:hAnsi="Arial" w:cs="Arial"/>
          <w:sz w:val="28"/>
          <w:szCs w:val="28"/>
        </w:rPr>
        <w:t xml:space="preserve"> – 27</w:t>
      </w:r>
      <w:r w:rsidRPr="00E826B5">
        <w:rPr>
          <w:rFonts w:ascii="Arial" w:hAnsi="Arial" w:cs="Arial"/>
          <w:sz w:val="28"/>
          <w:szCs w:val="28"/>
          <w:vertAlign w:val="superscript"/>
        </w:rPr>
        <w:t>th</w:t>
      </w:r>
      <w:r w:rsidRPr="00E826B5">
        <w:rPr>
          <w:rFonts w:ascii="Arial" w:hAnsi="Arial" w:cs="Arial"/>
          <w:sz w:val="28"/>
          <w:szCs w:val="28"/>
        </w:rPr>
        <w:t xml:space="preserve"> November 2020.  We are calling for branches to use the day to organise and support disabled workers, by highlighting the challenges and barriers faced by disabled people as well as the gains made.   The following actions and activities are suggested:</w:t>
      </w:r>
    </w:p>
    <w:p w14:paraId="64EE969F" w14:textId="3B41EC87" w:rsidR="00B960BE" w:rsidRPr="00E826B5" w:rsidRDefault="00B960BE" w:rsidP="58B81A41">
      <w:pPr>
        <w:spacing w:after="0" w:line="240" w:lineRule="auto"/>
        <w:jc w:val="both"/>
        <w:rPr>
          <w:rFonts w:ascii="Arial" w:hAnsi="Arial" w:cs="Arial"/>
          <w:sz w:val="28"/>
          <w:szCs w:val="28"/>
        </w:rPr>
      </w:pPr>
    </w:p>
    <w:p w14:paraId="2BD55F9F" w14:textId="77777777" w:rsidR="00B8650E" w:rsidRDefault="00B8650E" w:rsidP="00E826B5">
      <w:pPr>
        <w:spacing w:after="0" w:line="360" w:lineRule="auto"/>
        <w:jc w:val="both"/>
        <w:outlineLvl w:val="2"/>
        <w:rPr>
          <w:rFonts w:ascii="Arial" w:hAnsi="Arial" w:cs="Arial"/>
          <w:b/>
          <w:sz w:val="28"/>
          <w:szCs w:val="28"/>
        </w:rPr>
      </w:pPr>
    </w:p>
    <w:p w14:paraId="33C2133B" w14:textId="77777777" w:rsidR="00B8650E" w:rsidRDefault="00B8650E" w:rsidP="00E826B5">
      <w:pPr>
        <w:spacing w:after="0" w:line="360" w:lineRule="auto"/>
        <w:jc w:val="both"/>
        <w:outlineLvl w:val="2"/>
        <w:rPr>
          <w:rFonts w:ascii="Arial" w:hAnsi="Arial" w:cs="Arial"/>
          <w:b/>
          <w:sz w:val="28"/>
          <w:szCs w:val="28"/>
        </w:rPr>
      </w:pPr>
    </w:p>
    <w:p w14:paraId="37688850" w14:textId="77777777" w:rsidR="00B8650E" w:rsidRDefault="00B8650E" w:rsidP="00E826B5">
      <w:pPr>
        <w:spacing w:after="0" w:line="360" w:lineRule="auto"/>
        <w:jc w:val="both"/>
        <w:outlineLvl w:val="2"/>
        <w:rPr>
          <w:rFonts w:ascii="Arial" w:hAnsi="Arial" w:cs="Arial"/>
          <w:b/>
          <w:sz w:val="28"/>
          <w:szCs w:val="28"/>
        </w:rPr>
      </w:pPr>
    </w:p>
    <w:p w14:paraId="1EE0D8CC" w14:textId="69AE9B5B" w:rsidR="00EF127B" w:rsidRDefault="00E12FAE" w:rsidP="00E826B5">
      <w:pPr>
        <w:spacing w:after="0" w:line="360" w:lineRule="auto"/>
        <w:jc w:val="both"/>
        <w:outlineLvl w:val="2"/>
        <w:rPr>
          <w:rFonts w:ascii="Arial" w:hAnsi="Arial" w:cs="Arial"/>
          <w:b/>
          <w:sz w:val="28"/>
          <w:szCs w:val="28"/>
        </w:rPr>
      </w:pPr>
      <w:r w:rsidRPr="00E826B5">
        <w:rPr>
          <w:rFonts w:ascii="Arial" w:hAnsi="Arial" w:cs="Arial"/>
          <w:b/>
          <w:sz w:val="28"/>
          <w:szCs w:val="28"/>
        </w:rPr>
        <w:lastRenderedPageBreak/>
        <w:t>Fund the Future w</w:t>
      </w:r>
      <w:r w:rsidR="00EF127B" w:rsidRPr="00E826B5">
        <w:rPr>
          <w:rFonts w:ascii="Arial" w:hAnsi="Arial" w:cs="Arial"/>
          <w:b/>
          <w:sz w:val="28"/>
          <w:szCs w:val="28"/>
        </w:rPr>
        <w:t>ebinars</w:t>
      </w:r>
    </w:p>
    <w:p w14:paraId="4793BB04" w14:textId="77777777" w:rsidR="006129E9" w:rsidRPr="006129E9" w:rsidRDefault="006129E9" w:rsidP="006129E9">
      <w:pPr>
        <w:spacing w:after="0" w:line="360" w:lineRule="auto"/>
        <w:jc w:val="both"/>
        <w:outlineLvl w:val="2"/>
        <w:rPr>
          <w:rFonts w:ascii="Arial" w:hAnsi="Arial" w:cs="Arial"/>
          <w:sz w:val="28"/>
          <w:szCs w:val="24"/>
        </w:rPr>
      </w:pPr>
      <w:r w:rsidRPr="006129E9">
        <w:rPr>
          <w:rFonts w:ascii="Arial" w:hAnsi="Arial" w:cs="Arial"/>
          <w:sz w:val="28"/>
          <w:szCs w:val="24"/>
        </w:rPr>
        <w:t xml:space="preserve">As part of the Fund the Future campaign, we will be hosting two webinars.  Further details will be circulated via the weekly campaign news in due course.    Please visit the Fund the Future website to view past equality events </w:t>
      </w:r>
      <w:hyperlink r:id="rId16" w:history="1">
        <w:r w:rsidRPr="006129E9">
          <w:rPr>
            <w:rStyle w:val="Hyperlink"/>
            <w:rFonts w:ascii="Arial" w:hAnsi="Arial" w:cs="Arial"/>
            <w:color w:val="auto"/>
            <w:sz w:val="28"/>
            <w:szCs w:val="24"/>
          </w:rPr>
          <w:t>https://fundthefuture.org.uk/</w:t>
        </w:r>
      </w:hyperlink>
      <w:r w:rsidRPr="006129E9">
        <w:rPr>
          <w:rFonts w:ascii="Arial" w:hAnsi="Arial" w:cs="Arial"/>
          <w:sz w:val="28"/>
          <w:szCs w:val="24"/>
        </w:rPr>
        <w:t xml:space="preserve">.  </w:t>
      </w:r>
    </w:p>
    <w:p w14:paraId="727C765A" w14:textId="77777777" w:rsidR="00B8650E" w:rsidRPr="00E826B5" w:rsidRDefault="00B8650E" w:rsidP="00E826B5">
      <w:pPr>
        <w:spacing w:after="0" w:line="360" w:lineRule="auto"/>
        <w:jc w:val="both"/>
        <w:outlineLvl w:val="2"/>
        <w:rPr>
          <w:rFonts w:ascii="Arial" w:hAnsi="Arial" w:cs="Arial"/>
          <w:b/>
          <w:sz w:val="28"/>
          <w:szCs w:val="28"/>
        </w:rPr>
      </w:pPr>
    </w:p>
    <w:p w14:paraId="70EA0434" w14:textId="78D50817" w:rsidR="00EF127B" w:rsidRPr="00E826B5" w:rsidRDefault="00EF127B" w:rsidP="00E826B5">
      <w:pPr>
        <w:pStyle w:val="ListParagraph"/>
        <w:numPr>
          <w:ilvl w:val="0"/>
          <w:numId w:val="44"/>
        </w:numPr>
        <w:spacing w:after="0" w:line="360" w:lineRule="auto"/>
        <w:ind w:left="0" w:firstLine="0"/>
        <w:contextualSpacing w:val="0"/>
        <w:jc w:val="both"/>
        <w:outlineLvl w:val="2"/>
        <w:rPr>
          <w:rFonts w:ascii="Arial" w:hAnsi="Arial" w:cs="Arial"/>
          <w:b/>
          <w:sz w:val="28"/>
          <w:szCs w:val="28"/>
        </w:rPr>
      </w:pPr>
      <w:r w:rsidRPr="00E826B5">
        <w:rPr>
          <w:rFonts w:ascii="Arial" w:hAnsi="Arial" w:cs="Arial"/>
          <w:b/>
          <w:sz w:val="28"/>
          <w:szCs w:val="28"/>
        </w:rPr>
        <w:t>Day of Action for Disability Equality, Wednesday 25 November 2020</w:t>
      </w:r>
      <w:r w:rsidR="006F7416" w:rsidRPr="00E826B5">
        <w:rPr>
          <w:rFonts w:ascii="Arial" w:hAnsi="Arial" w:cs="Arial"/>
          <w:b/>
          <w:sz w:val="28"/>
          <w:szCs w:val="28"/>
        </w:rPr>
        <w:t xml:space="preserve">, </w:t>
      </w:r>
      <w:r w:rsidR="00E826B5">
        <w:rPr>
          <w:rFonts w:ascii="Arial" w:hAnsi="Arial" w:cs="Arial"/>
          <w:b/>
          <w:sz w:val="28"/>
          <w:szCs w:val="28"/>
        </w:rPr>
        <w:tab/>
      </w:r>
      <w:r w:rsidR="006F7416" w:rsidRPr="00E826B5">
        <w:rPr>
          <w:rFonts w:ascii="Arial" w:hAnsi="Arial" w:cs="Arial"/>
          <w:b/>
          <w:sz w:val="28"/>
          <w:szCs w:val="28"/>
        </w:rPr>
        <w:t>1pm – 2pm</w:t>
      </w:r>
    </w:p>
    <w:p w14:paraId="1D0D467E" w14:textId="04209EE5" w:rsidR="00EF127B" w:rsidRPr="00E826B5" w:rsidRDefault="00B8650E" w:rsidP="00E826B5">
      <w:pPr>
        <w:spacing w:after="0" w:line="360" w:lineRule="auto"/>
        <w:jc w:val="both"/>
        <w:outlineLvl w:val="2"/>
        <w:rPr>
          <w:rFonts w:ascii="Arial" w:hAnsi="Arial" w:cs="Arial"/>
          <w:sz w:val="28"/>
          <w:szCs w:val="28"/>
        </w:rPr>
      </w:pPr>
      <w:r>
        <w:rPr>
          <w:rFonts w:ascii="Arial" w:hAnsi="Arial" w:cs="Arial"/>
          <w:sz w:val="28"/>
          <w:szCs w:val="28"/>
        </w:rPr>
        <w:tab/>
      </w:r>
      <w:r w:rsidR="00D41FCF" w:rsidRPr="00E826B5">
        <w:rPr>
          <w:rFonts w:ascii="Arial" w:hAnsi="Arial" w:cs="Arial"/>
          <w:sz w:val="28"/>
          <w:szCs w:val="28"/>
        </w:rPr>
        <w:t xml:space="preserve">Covid-19 has disproportionately impacted on disabled workers from </w:t>
      </w:r>
      <w:r>
        <w:rPr>
          <w:rFonts w:ascii="Arial" w:hAnsi="Arial" w:cs="Arial"/>
          <w:sz w:val="28"/>
          <w:szCs w:val="28"/>
        </w:rPr>
        <w:tab/>
      </w:r>
      <w:r w:rsidR="00D41FCF" w:rsidRPr="00E826B5">
        <w:rPr>
          <w:rFonts w:ascii="Arial" w:hAnsi="Arial" w:cs="Arial"/>
          <w:sz w:val="28"/>
          <w:szCs w:val="28"/>
        </w:rPr>
        <w:t xml:space="preserve">being denied reasonable adjustments to being the first to be made </w:t>
      </w:r>
      <w:r>
        <w:rPr>
          <w:rFonts w:ascii="Arial" w:hAnsi="Arial" w:cs="Arial"/>
          <w:sz w:val="28"/>
          <w:szCs w:val="28"/>
        </w:rPr>
        <w:tab/>
      </w:r>
      <w:r w:rsidR="00D41FCF" w:rsidRPr="00E826B5">
        <w:rPr>
          <w:rFonts w:ascii="Arial" w:hAnsi="Arial" w:cs="Arial"/>
          <w:sz w:val="28"/>
          <w:szCs w:val="28"/>
        </w:rPr>
        <w:t xml:space="preserve">redundant and in line with our theme, we would like for you to talk about </w:t>
      </w:r>
      <w:r>
        <w:rPr>
          <w:rFonts w:ascii="Arial" w:hAnsi="Arial" w:cs="Arial"/>
          <w:sz w:val="28"/>
          <w:szCs w:val="28"/>
        </w:rPr>
        <w:tab/>
      </w:r>
      <w:r w:rsidR="00D41FCF" w:rsidRPr="00E826B5">
        <w:rPr>
          <w:rFonts w:ascii="Arial" w:hAnsi="Arial" w:cs="Arial"/>
          <w:sz w:val="28"/>
          <w:szCs w:val="28"/>
        </w:rPr>
        <w:t xml:space="preserve">the importance and the need for disabled workers’ to organise in the </w:t>
      </w:r>
      <w:r>
        <w:rPr>
          <w:rFonts w:ascii="Arial" w:hAnsi="Arial" w:cs="Arial"/>
          <w:sz w:val="28"/>
          <w:szCs w:val="28"/>
        </w:rPr>
        <w:tab/>
      </w:r>
      <w:r w:rsidR="00D41FCF" w:rsidRPr="00E826B5">
        <w:rPr>
          <w:rFonts w:ascii="Arial" w:hAnsi="Arial" w:cs="Arial"/>
          <w:sz w:val="28"/>
          <w:szCs w:val="28"/>
        </w:rPr>
        <w:t>current climate.</w:t>
      </w:r>
    </w:p>
    <w:p w14:paraId="13B869B2" w14:textId="77777777" w:rsidR="00D41FCF" w:rsidRPr="00E826B5" w:rsidRDefault="00D41FCF" w:rsidP="00B50FB7">
      <w:pPr>
        <w:spacing w:after="0" w:line="240" w:lineRule="auto"/>
        <w:jc w:val="both"/>
        <w:outlineLvl w:val="2"/>
        <w:rPr>
          <w:rFonts w:ascii="Arial" w:hAnsi="Arial" w:cs="Arial"/>
          <w:sz w:val="28"/>
          <w:szCs w:val="28"/>
        </w:rPr>
      </w:pPr>
    </w:p>
    <w:p w14:paraId="7ED20E94" w14:textId="312406A7" w:rsidR="006F7416" w:rsidRPr="00E826B5" w:rsidRDefault="00EF127B" w:rsidP="00E826B5">
      <w:pPr>
        <w:pStyle w:val="ListParagraph"/>
        <w:numPr>
          <w:ilvl w:val="0"/>
          <w:numId w:val="44"/>
        </w:numPr>
        <w:spacing w:after="0" w:line="360" w:lineRule="auto"/>
        <w:ind w:left="0" w:firstLine="0"/>
        <w:contextualSpacing w:val="0"/>
        <w:jc w:val="both"/>
        <w:outlineLvl w:val="2"/>
        <w:rPr>
          <w:rFonts w:ascii="Arial" w:hAnsi="Arial" w:cs="Arial"/>
          <w:b/>
          <w:sz w:val="28"/>
          <w:szCs w:val="28"/>
        </w:rPr>
      </w:pPr>
      <w:r w:rsidRPr="00E826B5">
        <w:rPr>
          <w:rFonts w:ascii="Arial" w:hAnsi="Arial" w:cs="Arial"/>
          <w:b/>
          <w:sz w:val="28"/>
          <w:szCs w:val="28"/>
        </w:rPr>
        <w:t>E</w:t>
      </w:r>
      <w:r w:rsidR="007816C1" w:rsidRPr="00E826B5">
        <w:rPr>
          <w:rFonts w:ascii="Arial" w:hAnsi="Arial" w:cs="Arial"/>
          <w:b/>
          <w:sz w:val="28"/>
          <w:szCs w:val="28"/>
        </w:rPr>
        <w:t xml:space="preserve">veryday </w:t>
      </w:r>
      <w:r w:rsidRPr="00E826B5">
        <w:rPr>
          <w:rFonts w:ascii="Arial" w:hAnsi="Arial" w:cs="Arial"/>
          <w:b/>
          <w:sz w:val="28"/>
          <w:szCs w:val="28"/>
        </w:rPr>
        <w:t>ableism</w:t>
      </w:r>
      <w:r w:rsidR="006F7416" w:rsidRPr="00E826B5">
        <w:rPr>
          <w:rFonts w:ascii="Arial" w:hAnsi="Arial" w:cs="Arial"/>
          <w:b/>
          <w:sz w:val="28"/>
          <w:szCs w:val="28"/>
        </w:rPr>
        <w:t>, Friday 27 November 2020, 1pm – 2pm</w:t>
      </w:r>
    </w:p>
    <w:p w14:paraId="09A4C389" w14:textId="127FE0A2" w:rsidR="00EF127B" w:rsidRPr="00E826B5" w:rsidRDefault="0084156A" w:rsidP="00E826B5">
      <w:pPr>
        <w:spacing w:after="0" w:line="360" w:lineRule="auto"/>
        <w:jc w:val="both"/>
        <w:outlineLvl w:val="2"/>
        <w:rPr>
          <w:rFonts w:ascii="Arial" w:hAnsi="Arial" w:cs="Arial"/>
          <w:sz w:val="28"/>
          <w:szCs w:val="28"/>
        </w:rPr>
      </w:pPr>
      <w:r>
        <w:rPr>
          <w:rFonts w:ascii="Arial" w:hAnsi="Arial" w:cs="Arial"/>
          <w:sz w:val="28"/>
          <w:szCs w:val="28"/>
        </w:rPr>
        <w:tab/>
      </w:r>
      <w:r w:rsidR="00D41FCF" w:rsidRPr="00E826B5">
        <w:rPr>
          <w:rFonts w:ascii="Arial" w:hAnsi="Arial" w:cs="Arial"/>
          <w:sz w:val="28"/>
          <w:szCs w:val="28"/>
        </w:rPr>
        <w:t>To end our week of action for disability equality, this webinar</w:t>
      </w:r>
      <w:r w:rsidR="005D2E60" w:rsidRPr="00E826B5">
        <w:rPr>
          <w:rFonts w:ascii="Arial" w:hAnsi="Arial" w:cs="Arial"/>
          <w:sz w:val="28"/>
          <w:szCs w:val="28"/>
        </w:rPr>
        <w:t xml:space="preserve"> will look at </w:t>
      </w:r>
      <w:r>
        <w:rPr>
          <w:rFonts w:ascii="Arial" w:hAnsi="Arial" w:cs="Arial"/>
          <w:sz w:val="28"/>
          <w:szCs w:val="28"/>
        </w:rPr>
        <w:tab/>
      </w:r>
      <w:r w:rsidR="00D41FCF" w:rsidRPr="00E826B5">
        <w:rPr>
          <w:rFonts w:ascii="Arial" w:hAnsi="Arial" w:cs="Arial"/>
          <w:sz w:val="28"/>
          <w:szCs w:val="28"/>
        </w:rPr>
        <w:t xml:space="preserve">the topic of </w:t>
      </w:r>
      <w:r w:rsidR="005D2E60" w:rsidRPr="00E826B5">
        <w:rPr>
          <w:rFonts w:ascii="Arial" w:hAnsi="Arial" w:cs="Arial"/>
          <w:sz w:val="28"/>
          <w:szCs w:val="28"/>
        </w:rPr>
        <w:t>ableism</w:t>
      </w:r>
      <w:r w:rsidR="00D41FCF" w:rsidRPr="00E826B5">
        <w:rPr>
          <w:rFonts w:ascii="Arial" w:hAnsi="Arial" w:cs="Arial"/>
          <w:sz w:val="28"/>
          <w:szCs w:val="28"/>
        </w:rPr>
        <w:t xml:space="preserve"> </w:t>
      </w:r>
      <w:r w:rsidR="00CE4580" w:rsidRPr="00E826B5">
        <w:rPr>
          <w:rFonts w:ascii="Arial" w:hAnsi="Arial" w:cs="Arial"/>
          <w:sz w:val="28"/>
          <w:szCs w:val="28"/>
        </w:rPr>
        <w:t>- what</w:t>
      </w:r>
      <w:r w:rsidR="005D2E60" w:rsidRPr="00E826B5">
        <w:rPr>
          <w:rFonts w:ascii="Arial" w:hAnsi="Arial" w:cs="Arial"/>
          <w:sz w:val="28"/>
          <w:szCs w:val="28"/>
        </w:rPr>
        <w:t xml:space="preserve"> it is, how it manifests in the workplace and </w:t>
      </w:r>
      <w:r>
        <w:rPr>
          <w:rFonts w:ascii="Arial" w:hAnsi="Arial" w:cs="Arial"/>
          <w:sz w:val="28"/>
          <w:szCs w:val="28"/>
        </w:rPr>
        <w:tab/>
      </w:r>
      <w:r w:rsidR="005D2E60" w:rsidRPr="00E826B5">
        <w:rPr>
          <w:rFonts w:ascii="Arial" w:hAnsi="Arial" w:cs="Arial"/>
          <w:sz w:val="28"/>
          <w:szCs w:val="28"/>
        </w:rPr>
        <w:t xml:space="preserve">society and what can be done to challenge it.  </w:t>
      </w:r>
    </w:p>
    <w:p w14:paraId="02C2A525" w14:textId="77777777" w:rsidR="00D41FCF" w:rsidRPr="00E826B5" w:rsidRDefault="00D41FCF" w:rsidP="00094E57">
      <w:pPr>
        <w:spacing w:after="0" w:line="240" w:lineRule="auto"/>
        <w:rPr>
          <w:rFonts w:ascii="Arial" w:hAnsi="Arial" w:cs="Arial"/>
          <w:b/>
          <w:sz w:val="28"/>
          <w:szCs w:val="28"/>
        </w:rPr>
      </w:pPr>
    </w:p>
    <w:p w14:paraId="01CBA61B" w14:textId="77777777" w:rsidR="00094E57" w:rsidRPr="00E826B5" w:rsidRDefault="00094E57" w:rsidP="00E826B5">
      <w:pPr>
        <w:spacing w:after="0" w:line="360" w:lineRule="auto"/>
        <w:jc w:val="both"/>
        <w:outlineLvl w:val="2"/>
        <w:rPr>
          <w:rFonts w:ascii="Arial" w:hAnsi="Arial" w:cs="Arial"/>
          <w:b/>
          <w:sz w:val="28"/>
          <w:szCs w:val="28"/>
        </w:rPr>
      </w:pPr>
      <w:r w:rsidRPr="00E826B5">
        <w:rPr>
          <w:rFonts w:ascii="Arial" w:hAnsi="Arial" w:cs="Arial"/>
          <w:b/>
          <w:sz w:val="28"/>
          <w:szCs w:val="28"/>
        </w:rPr>
        <w:t>Social Model of Disability</w:t>
      </w:r>
    </w:p>
    <w:p w14:paraId="41FEC361" w14:textId="77777777" w:rsidR="000C22D5" w:rsidRPr="00E826B5" w:rsidRDefault="00094E57"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UCU follows the social model of disability which looks at the ways in which society is organised and the social and institutional barriers which restrict disabled people’s opportunities.  </w:t>
      </w:r>
      <w:r w:rsidR="003A5D8C" w:rsidRPr="00E826B5">
        <w:rPr>
          <w:rFonts w:ascii="Arial" w:hAnsi="Arial" w:cs="Arial"/>
          <w:sz w:val="28"/>
          <w:szCs w:val="28"/>
        </w:rPr>
        <w:t xml:space="preserve">  </w:t>
      </w:r>
    </w:p>
    <w:p w14:paraId="0571C4B6" w14:textId="77777777" w:rsidR="00E418F5" w:rsidRPr="00E826B5" w:rsidRDefault="00E418F5" w:rsidP="00094E57">
      <w:pPr>
        <w:spacing w:after="0" w:line="240" w:lineRule="auto"/>
        <w:jc w:val="both"/>
        <w:rPr>
          <w:rFonts w:ascii="Arial" w:hAnsi="Arial" w:cs="Arial"/>
          <w:sz w:val="28"/>
          <w:szCs w:val="28"/>
        </w:rPr>
      </w:pPr>
    </w:p>
    <w:p w14:paraId="0A678AC6" w14:textId="659A3DBF" w:rsidR="00094E57" w:rsidRPr="00E826B5" w:rsidRDefault="00094E57" w:rsidP="00E826B5">
      <w:pPr>
        <w:spacing w:after="0" w:line="360" w:lineRule="auto"/>
        <w:jc w:val="both"/>
        <w:outlineLvl w:val="2"/>
        <w:rPr>
          <w:rFonts w:ascii="Arial" w:hAnsi="Arial" w:cs="Arial"/>
          <w:sz w:val="28"/>
          <w:szCs w:val="28"/>
        </w:rPr>
      </w:pPr>
      <w:r w:rsidRPr="00E826B5">
        <w:rPr>
          <w:rFonts w:ascii="Arial" w:hAnsi="Arial" w:cs="Arial"/>
          <w:sz w:val="28"/>
          <w:szCs w:val="28"/>
        </w:rPr>
        <w:t>The social model sees the person first and argues that the barriers they face, in combination with their impairments, are what disables them.</w:t>
      </w:r>
    </w:p>
    <w:p w14:paraId="693FBC99" w14:textId="77777777" w:rsidR="000C22D5" w:rsidRPr="00E826B5" w:rsidRDefault="000C22D5" w:rsidP="00094E57">
      <w:pPr>
        <w:spacing w:after="0" w:line="240" w:lineRule="auto"/>
        <w:jc w:val="both"/>
        <w:rPr>
          <w:rFonts w:ascii="Arial" w:hAnsi="Arial" w:cs="Arial"/>
          <w:sz w:val="28"/>
          <w:szCs w:val="28"/>
        </w:rPr>
      </w:pPr>
    </w:p>
    <w:p w14:paraId="5577C813" w14:textId="77777777" w:rsidR="00094E57" w:rsidRPr="00E826B5" w:rsidRDefault="00094E57"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Barriers, including attitudes and perceptions around disabilities can make it impossible or very difficult for disabled people to access jobs, buildings or </w:t>
      </w:r>
      <w:r w:rsidRPr="00E826B5">
        <w:rPr>
          <w:rFonts w:ascii="Arial" w:hAnsi="Arial" w:cs="Arial"/>
          <w:sz w:val="28"/>
          <w:szCs w:val="28"/>
        </w:rPr>
        <w:lastRenderedPageBreak/>
        <w:t>services.    Removing these barriers is the best way to include millions of disabled people in our society.</w:t>
      </w:r>
    </w:p>
    <w:p w14:paraId="6F435A97" w14:textId="77777777" w:rsidR="00094E57" w:rsidRPr="00E826B5" w:rsidRDefault="00094E57" w:rsidP="00094E57">
      <w:pPr>
        <w:spacing w:after="0" w:line="240" w:lineRule="auto"/>
        <w:outlineLvl w:val="2"/>
        <w:rPr>
          <w:rFonts w:ascii="Arial" w:eastAsia="Times New Roman" w:hAnsi="Arial" w:cs="Arial"/>
          <w:b/>
          <w:sz w:val="28"/>
          <w:szCs w:val="28"/>
          <w:lang w:eastAsia="en-GB"/>
        </w:rPr>
      </w:pPr>
    </w:p>
    <w:p w14:paraId="05F73CF5" w14:textId="77777777" w:rsidR="00094E57" w:rsidRPr="00E826B5" w:rsidRDefault="00094E57"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Watch our film on the social model of disability and discuss how branches can adopt the social model </w:t>
      </w:r>
      <w:hyperlink r:id="rId17" w:history="1">
        <w:r w:rsidRPr="00E826B5">
          <w:rPr>
            <w:rStyle w:val="Hyperlink"/>
            <w:rFonts w:ascii="Arial" w:hAnsi="Arial" w:cs="Arial"/>
            <w:color w:val="auto"/>
            <w:sz w:val="28"/>
            <w:szCs w:val="28"/>
          </w:rPr>
          <w:t>https://youtu.be/Do6U1j1vRYU</w:t>
        </w:r>
      </w:hyperlink>
      <w:r w:rsidRPr="00E826B5">
        <w:rPr>
          <w:rFonts w:ascii="Arial" w:hAnsi="Arial" w:cs="Arial"/>
          <w:sz w:val="28"/>
          <w:szCs w:val="28"/>
        </w:rPr>
        <w:t xml:space="preserve"> </w:t>
      </w:r>
    </w:p>
    <w:p w14:paraId="1FA44940" w14:textId="77777777" w:rsidR="00E826B5" w:rsidRDefault="00E826B5" w:rsidP="00E826B5">
      <w:pPr>
        <w:pStyle w:val="NormalWeb"/>
        <w:spacing w:before="0" w:beforeAutospacing="0" w:after="0" w:afterAutospacing="0" w:line="360" w:lineRule="auto"/>
        <w:jc w:val="both"/>
        <w:outlineLvl w:val="2"/>
        <w:rPr>
          <w:rFonts w:ascii="Arial" w:hAnsi="Arial" w:cs="Arial"/>
          <w:b/>
          <w:sz w:val="28"/>
          <w:szCs w:val="28"/>
        </w:rPr>
      </w:pPr>
    </w:p>
    <w:p w14:paraId="23904488" w14:textId="77777777" w:rsidR="00695A8F" w:rsidRPr="00E826B5" w:rsidRDefault="00695A8F" w:rsidP="00E826B5">
      <w:pPr>
        <w:pStyle w:val="NormalWeb"/>
        <w:spacing w:before="0" w:beforeAutospacing="0" w:after="0" w:afterAutospacing="0" w:line="360" w:lineRule="auto"/>
        <w:jc w:val="both"/>
        <w:outlineLvl w:val="2"/>
        <w:rPr>
          <w:rFonts w:ascii="Arial" w:hAnsi="Arial" w:cs="Arial"/>
          <w:b/>
          <w:sz w:val="28"/>
          <w:szCs w:val="28"/>
        </w:rPr>
      </w:pPr>
      <w:r w:rsidRPr="00E826B5">
        <w:rPr>
          <w:rFonts w:ascii="Arial" w:hAnsi="Arial" w:cs="Arial"/>
          <w:b/>
          <w:sz w:val="28"/>
          <w:szCs w:val="28"/>
        </w:rPr>
        <w:t>Health and Safety</w:t>
      </w:r>
    </w:p>
    <w:p w14:paraId="70A1D684" w14:textId="3D25ED14" w:rsidR="00695A8F" w:rsidRPr="00E826B5" w:rsidRDefault="58B81A41" w:rsidP="00E826B5">
      <w:pPr>
        <w:pStyle w:val="NormalWeb"/>
        <w:spacing w:before="0" w:beforeAutospacing="0" w:after="0" w:afterAutospacing="0" w:line="360" w:lineRule="auto"/>
        <w:jc w:val="both"/>
        <w:outlineLvl w:val="2"/>
        <w:rPr>
          <w:rFonts w:ascii="Arial" w:hAnsi="Arial" w:cs="Arial"/>
          <w:sz w:val="28"/>
          <w:szCs w:val="28"/>
          <w:u w:val="single"/>
        </w:rPr>
      </w:pPr>
      <w:r w:rsidRPr="00E826B5">
        <w:rPr>
          <w:rFonts w:ascii="Arial" w:hAnsi="Arial" w:cs="Arial"/>
          <w:sz w:val="28"/>
          <w:szCs w:val="28"/>
        </w:rPr>
        <w:t xml:space="preserve">Work with H&amp;S reps to conduct Covid-19 risk assessments of your institution to address issues of inaccessibility.  Read out latest information sheet on disability and health and safety here: </w:t>
      </w:r>
      <w:hyperlink r:id="rId18">
        <w:r w:rsidRPr="00E826B5">
          <w:rPr>
            <w:rStyle w:val="Hyperlink"/>
            <w:rFonts w:ascii="Arial" w:hAnsi="Arial" w:cs="Arial"/>
            <w:color w:val="auto"/>
            <w:sz w:val="28"/>
            <w:szCs w:val="28"/>
          </w:rPr>
          <w:t>https://www.ucu.org.uk/media/11159/Return-to-work---information-sheet/pdf/Return_to_work_-_information_sheet.pdf</w:t>
        </w:r>
      </w:hyperlink>
      <w:r w:rsidRPr="00E826B5">
        <w:rPr>
          <w:rFonts w:ascii="Arial" w:hAnsi="Arial" w:cs="Arial"/>
          <w:sz w:val="28"/>
          <w:szCs w:val="28"/>
        </w:rPr>
        <w:t xml:space="preserve">  and UCU’s Health and Safety guidance in relation to Covid-19 here: </w:t>
      </w:r>
      <w:hyperlink r:id="rId19">
        <w:r w:rsidRPr="00E826B5">
          <w:rPr>
            <w:rStyle w:val="Hyperlink"/>
            <w:rFonts w:ascii="Arial" w:hAnsi="Arial" w:cs="Arial"/>
            <w:color w:val="auto"/>
            <w:sz w:val="28"/>
            <w:szCs w:val="28"/>
          </w:rPr>
          <w:t>https://www.ucu.org.uk/coronavirus</w:t>
        </w:r>
      </w:hyperlink>
      <w:r w:rsidRPr="00E826B5">
        <w:rPr>
          <w:rFonts w:ascii="Arial" w:hAnsi="Arial" w:cs="Arial"/>
          <w:sz w:val="28"/>
          <w:szCs w:val="28"/>
          <w:u w:val="single"/>
        </w:rPr>
        <w:t xml:space="preserve">. </w:t>
      </w:r>
    </w:p>
    <w:p w14:paraId="0BAF803D" w14:textId="77777777" w:rsidR="00695A8F" w:rsidRPr="00E826B5" w:rsidRDefault="00695A8F" w:rsidP="00E23070">
      <w:pPr>
        <w:spacing w:after="0" w:line="240" w:lineRule="auto"/>
        <w:jc w:val="both"/>
        <w:rPr>
          <w:rFonts w:ascii="Arial" w:hAnsi="Arial" w:cs="Arial"/>
          <w:b/>
          <w:sz w:val="28"/>
          <w:szCs w:val="28"/>
        </w:rPr>
      </w:pPr>
    </w:p>
    <w:p w14:paraId="1FD55A5D" w14:textId="77777777" w:rsidR="00695A8F" w:rsidRPr="00E826B5" w:rsidRDefault="00695A8F" w:rsidP="00E826B5">
      <w:pPr>
        <w:spacing w:after="0" w:line="360" w:lineRule="auto"/>
        <w:jc w:val="both"/>
        <w:outlineLvl w:val="2"/>
        <w:rPr>
          <w:rFonts w:ascii="Arial" w:hAnsi="Arial" w:cs="Arial"/>
          <w:b/>
          <w:sz w:val="28"/>
          <w:szCs w:val="28"/>
        </w:rPr>
      </w:pPr>
      <w:r w:rsidRPr="00E826B5">
        <w:rPr>
          <w:rFonts w:ascii="Arial" w:hAnsi="Arial" w:cs="Arial"/>
          <w:b/>
          <w:sz w:val="28"/>
          <w:szCs w:val="28"/>
        </w:rPr>
        <w:t>Branch negotiations</w:t>
      </w:r>
    </w:p>
    <w:p w14:paraId="68B8B676" w14:textId="7E784319" w:rsidR="00B50FB7" w:rsidRPr="00E826B5" w:rsidRDefault="00695A8F"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Disability Pay Gap Day was held on Sunday 1 November.   The pay gap has increased by </w:t>
      </w:r>
      <w:r w:rsidRPr="00E826B5">
        <w:rPr>
          <w:rFonts w:ascii="Arial" w:hAnsi="Arial" w:cs="Arial"/>
          <w:b/>
          <w:sz w:val="28"/>
          <w:szCs w:val="28"/>
        </w:rPr>
        <w:t>4.5%</w:t>
      </w:r>
      <w:r w:rsidRPr="00E826B5">
        <w:rPr>
          <w:rFonts w:ascii="Arial" w:hAnsi="Arial" w:cs="Arial"/>
          <w:sz w:val="28"/>
          <w:szCs w:val="28"/>
        </w:rPr>
        <w:t xml:space="preserve"> on last year’s finding and is now 20%.   This means disabled workers are now paid </w:t>
      </w:r>
      <w:r w:rsidRPr="00E826B5">
        <w:rPr>
          <w:rFonts w:ascii="Arial" w:hAnsi="Arial" w:cs="Arial"/>
          <w:b/>
          <w:sz w:val="28"/>
          <w:szCs w:val="28"/>
        </w:rPr>
        <w:t>£2.10</w:t>
      </w:r>
      <w:r w:rsidRPr="00E826B5">
        <w:rPr>
          <w:rFonts w:ascii="Arial" w:hAnsi="Arial" w:cs="Arial"/>
          <w:sz w:val="28"/>
          <w:szCs w:val="28"/>
        </w:rPr>
        <w:t xml:space="preserve"> less an hour than their non-disabled peers.  This is based on a 35 hour work week, is equivalent to being paid </w:t>
      </w:r>
      <w:r w:rsidRPr="00E826B5">
        <w:rPr>
          <w:rFonts w:ascii="Arial" w:hAnsi="Arial" w:cs="Arial"/>
          <w:b/>
          <w:sz w:val="28"/>
          <w:szCs w:val="28"/>
        </w:rPr>
        <w:t>£3,800</w:t>
      </w:r>
      <w:r w:rsidRPr="00E826B5">
        <w:rPr>
          <w:rFonts w:ascii="Arial" w:hAnsi="Arial" w:cs="Arial"/>
          <w:sz w:val="28"/>
          <w:szCs w:val="28"/>
        </w:rPr>
        <w:t xml:space="preserve"> less a year.</w:t>
      </w:r>
      <w:r w:rsidR="00151572" w:rsidRPr="00E826B5">
        <w:rPr>
          <w:rFonts w:ascii="Arial" w:hAnsi="Arial" w:cs="Arial"/>
          <w:sz w:val="28"/>
          <w:szCs w:val="28"/>
        </w:rPr>
        <w:t xml:space="preserve">  </w:t>
      </w:r>
    </w:p>
    <w:p w14:paraId="66096430" w14:textId="77777777" w:rsidR="00151572" w:rsidRPr="00E826B5" w:rsidRDefault="00151572" w:rsidP="00094E57">
      <w:pPr>
        <w:spacing w:after="0" w:line="240" w:lineRule="auto"/>
        <w:jc w:val="both"/>
        <w:rPr>
          <w:rFonts w:ascii="Arial" w:hAnsi="Arial" w:cs="Arial"/>
          <w:sz w:val="28"/>
          <w:szCs w:val="28"/>
        </w:rPr>
      </w:pPr>
    </w:p>
    <w:p w14:paraId="1504C24D" w14:textId="374D631E" w:rsidR="00695A8F" w:rsidRPr="00E826B5" w:rsidRDefault="00695A8F" w:rsidP="00E826B5">
      <w:pPr>
        <w:spacing w:after="0" w:line="360" w:lineRule="auto"/>
        <w:jc w:val="both"/>
        <w:outlineLvl w:val="2"/>
        <w:rPr>
          <w:rFonts w:ascii="Arial" w:hAnsi="Arial" w:cs="Arial"/>
          <w:b/>
          <w:sz w:val="28"/>
          <w:szCs w:val="28"/>
        </w:rPr>
      </w:pPr>
      <w:r w:rsidRPr="00E826B5">
        <w:rPr>
          <w:rFonts w:ascii="Arial" w:hAnsi="Arial" w:cs="Arial"/>
          <w:sz w:val="28"/>
          <w:szCs w:val="28"/>
        </w:rPr>
        <w:t>Branches are encouraged to review disability monitoring policies and practices and to negotiate for mandatory disability pay gap reporting</w:t>
      </w:r>
      <w:r w:rsidR="00151572" w:rsidRPr="00E826B5">
        <w:rPr>
          <w:rFonts w:ascii="Arial" w:hAnsi="Arial" w:cs="Arial"/>
          <w:sz w:val="28"/>
          <w:szCs w:val="28"/>
        </w:rPr>
        <w:t xml:space="preserve"> and to sign the petition calling for mandatory disability pay reporting </w:t>
      </w:r>
      <w:hyperlink r:id="rId20" w:history="1">
        <w:r w:rsidR="00151572" w:rsidRPr="00E826B5">
          <w:rPr>
            <w:rStyle w:val="Hyperlink"/>
            <w:rFonts w:ascii="Arial" w:hAnsi="Arial" w:cs="Arial"/>
            <w:color w:val="auto"/>
            <w:sz w:val="28"/>
            <w:szCs w:val="28"/>
          </w:rPr>
          <w:t>https://www.megaphone.org.uk/petitions/we-need-mandatory-disability-pay-gaps-reporting</w:t>
        </w:r>
      </w:hyperlink>
      <w:r w:rsidR="00151572" w:rsidRPr="00E826B5">
        <w:rPr>
          <w:rFonts w:ascii="Arial" w:hAnsi="Arial" w:cs="Arial"/>
          <w:sz w:val="28"/>
          <w:szCs w:val="28"/>
        </w:rPr>
        <w:t xml:space="preserve">. </w:t>
      </w:r>
    </w:p>
    <w:p w14:paraId="113CA942" w14:textId="77777777" w:rsidR="00B50FB7" w:rsidRPr="00E826B5" w:rsidRDefault="00B50FB7" w:rsidP="00E23070">
      <w:pPr>
        <w:spacing w:after="0" w:line="240" w:lineRule="auto"/>
        <w:jc w:val="both"/>
        <w:rPr>
          <w:rFonts w:ascii="Arial" w:hAnsi="Arial" w:cs="Arial"/>
          <w:b/>
          <w:sz w:val="28"/>
          <w:szCs w:val="28"/>
        </w:rPr>
      </w:pPr>
    </w:p>
    <w:p w14:paraId="4ED954B5" w14:textId="77777777" w:rsidR="0084156A" w:rsidRDefault="0084156A" w:rsidP="00E826B5">
      <w:pPr>
        <w:spacing w:after="0" w:line="360" w:lineRule="auto"/>
        <w:jc w:val="both"/>
        <w:outlineLvl w:val="2"/>
        <w:rPr>
          <w:rFonts w:ascii="Arial" w:hAnsi="Arial" w:cs="Arial"/>
          <w:b/>
          <w:sz w:val="28"/>
          <w:szCs w:val="28"/>
        </w:rPr>
      </w:pPr>
    </w:p>
    <w:p w14:paraId="029383E4" w14:textId="77777777" w:rsidR="0084156A" w:rsidRDefault="0084156A" w:rsidP="00E826B5">
      <w:pPr>
        <w:spacing w:after="0" w:line="360" w:lineRule="auto"/>
        <w:jc w:val="both"/>
        <w:outlineLvl w:val="2"/>
        <w:rPr>
          <w:rFonts w:ascii="Arial" w:hAnsi="Arial" w:cs="Arial"/>
          <w:b/>
          <w:sz w:val="28"/>
          <w:szCs w:val="28"/>
        </w:rPr>
      </w:pPr>
    </w:p>
    <w:p w14:paraId="02B8BDD1" w14:textId="77777777" w:rsidR="00695A8F" w:rsidRPr="00E826B5" w:rsidRDefault="00695A8F" w:rsidP="00E826B5">
      <w:pPr>
        <w:spacing w:after="0" w:line="360" w:lineRule="auto"/>
        <w:jc w:val="both"/>
        <w:outlineLvl w:val="2"/>
        <w:rPr>
          <w:rFonts w:ascii="Arial" w:hAnsi="Arial" w:cs="Arial"/>
          <w:b/>
          <w:sz w:val="28"/>
          <w:szCs w:val="28"/>
        </w:rPr>
      </w:pPr>
      <w:r w:rsidRPr="00E826B5">
        <w:rPr>
          <w:rFonts w:ascii="Arial" w:hAnsi="Arial" w:cs="Arial"/>
          <w:b/>
          <w:sz w:val="28"/>
          <w:szCs w:val="28"/>
        </w:rPr>
        <w:lastRenderedPageBreak/>
        <w:t>Branch meetings</w:t>
      </w:r>
    </w:p>
    <w:p w14:paraId="0456B5E6" w14:textId="77777777" w:rsidR="00695A8F" w:rsidRPr="00E826B5" w:rsidRDefault="00695A8F" w:rsidP="00E826B5">
      <w:pPr>
        <w:spacing w:after="0" w:line="360" w:lineRule="auto"/>
        <w:jc w:val="both"/>
        <w:outlineLvl w:val="2"/>
        <w:rPr>
          <w:rFonts w:ascii="Arial" w:hAnsi="Arial" w:cs="Arial"/>
          <w:sz w:val="28"/>
          <w:szCs w:val="28"/>
        </w:rPr>
      </w:pPr>
      <w:r w:rsidRPr="00E826B5">
        <w:rPr>
          <w:rFonts w:ascii="Arial" w:hAnsi="Arial" w:cs="Arial"/>
          <w:sz w:val="28"/>
          <w:szCs w:val="28"/>
        </w:rPr>
        <w:t>Host meetings / talks to discuss how branches can:</w:t>
      </w:r>
    </w:p>
    <w:p w14:paraId="3C3ECC93" w14:textId="77777777" w:rsidR="003A5FB3" w:rsidRPr="00E826B5" w:rsidRDefault="003A5FB3" w:rsidP="00094E57">
      <w:pPr>
        <w:spacing w:after="0" w:line="240" w:lineRule="auto"/>
        <w:jc w:val="both"/>
        <w:rPr>
          <w:rFonts w:ascii="Arial" w:hAnsi="Arial" w:cs="Arial"/>
          <w:sz w:val="28"/>
          <w:szCs w:val="28"/>
        </w:rPr>
      </w:pPr>
    </w:p>
    <w:p w14:paraId="0D8CEA2A" w14:textId="7C9AEF7E" w:rsidR="00695A8F" w:rsidRPr="00E826B5" w:rsidRDefault="00695A8F" w:rsidP="00E826B5">
      <w:pPr>
        <w:pStyle w:val="ListParagraph"/>
        <w:numPr>
          <w:ilvl w:val="0"/>
          <w:numId w:val="45"/>
        </w:numPr>
        <w:spacing w:after="0" w:line="360" w:lineRule="auto"/>
        <w:ind w:left="0" w:firstLine="0"/>
        <w:contextualSpacing w:val="0"/>
        <w:jc w:val="both"/>
        <w:outlineLvl w:val="2"/>
        <w:rPr>
          <w:rFonts w:ascii="Arial" w:hAnsi="Arial" w:cs="Arial"/>
          <w:sz w:val="28"/>
          <w:szCs w:val="28"/>
        </w:rPr>
      </w:pPr>
      <w:r w:rsidRPr="00E826B5">
        <w:rPr>
          <w:rFonts w:ascii="Arial" w:hAnsi="Arial" w:cs="Arial"/>
          <w:sz w:val="28"/>
          <w:szCs w:val="28"/>
        </w:rPr>
        <w:t xml:space="preserve">Address and challenge negative stereotypes </w:t>
      </w:r>
      <w:r w:rsidR="00893D0C" w:rsidRPr="00E826B5">
        <w:rPr>
          <w:rFonts w:ascii="Arial" w:hAnsi="Arial" w:cs="Arial"/>
          <w:sz w:val="28"/>
          <w:szCs w:val="28"/>
        </w:rPr>
        <w:t xml:space="preserve">including </w:t>
      </w:r>
      <w:r w:rsidRPr="00E826B5">
        <w:rPr>
          <w:rFonts w:ascii="Arial" w:hAnsi="Arial" w:cs="Arial"/>
          <w:sz w:val="28"/>
          <w:szCs w:val="28"/>
        </w:rPr>
        <w:t xml:space="preserve">ableism in the </w:t>
      </w:r>
      <w:r w:rsidR="00E826B5">
        <w:rPr>
          <w:rFonts w:ascii="Arial" w:hAnsi="Arial" w:cs="Arial"/>
          <w:sz w:val="28"/>
          <w:szCs w:val="28"/>
        </w:rPr>
        <w:tab/>
      </w:r>
      <w:r w:rsidRPr="00E826B5">
        <w:rPr>
          <w:rFonts w:ascii="Arial" w:hAnsi="Arial" w:cs="Arial"/>
          <w:sz w:val="28"/>
          <w:szCs w:val="28"/>
        </w:rPr>
        <w:t>workplace</w:t>
      </w:r>
    </w:p>
    <w:p w14:paraId="71FFFACD" w14:textId="5EE2AD68" w:rsidR="00695A8F" w:rsidRPr="00E826B5" w:rsidRDefault="00695A8F" w:rsidP="00E826B5">
      <w:pPr>
        <w:pStyle w:val="ListParagraph"/>
        <w:numPr>
          <w:ilvl w:val="0"/>
          <w:numId w:val="45"/>
        </w:numPr>
        <w:spacing w:after="0" w:line="360" w:lineRule="auto"/>
        <w:ind w:left="0" w:firstLine="0"/>
        <w:contextualSpacing w:val="0"/>
        <w:jc w:val="both"/>
        <w:outlineLvl w:val="2"/>
        <w:rPr>
          <w:rFonts w:ascii="Arial" w:hAnsi="Arial" w:cs="Arial"/>
          <w:sz w:val="28"/>
          <w:szCs w:val="28"/>
        </w:rPr>
      </w:pPr>
      <w:r w:rsidRPr="00E826B5">
        <w:rPr>
          <w:rFonts w:ascii="Arial" w:hAnsi="Arial" w:cs="Arial"/>
          <w:sz w:val="28"/>
          <w:szCs w:val="28"/>
        </w:rPr>
        <w:t xml:space="preserve">Establish whether branches can address the issue of reasonable </w:t>
      </w:r>
      <w:r w:rsidR="00E826B5">
        <w:rPr>
          <w:rFonts w:ascii="Arial" w:hAnsi="Arial" w:cs="Arial"/>
          <w:sz w:val="28"/>
          <w:szCs w:val="28"/>
        </w:rPr>
        <w:tab/>
      </w:r>
      <w:r w:rsidRPr="00E826B5">
        <w:rPr>
          <w:rFonts w:ascii="Arial" w:hAnsi="Arial" w:cs="Arial"/>
          <w:sz w:val="28"/>
          <w:szCs w:val="28"/>
        </w:rPr>
        <w:t>adjustments collectively rather than on an individual basis</w:t>
      </w:r>
    </w:p>
    <w:p w14:paraId="081B6EB8" w14:textId="392359B4" w:rsidR="003A5FB3" w:rsidRPr="00E826B5" w:rsidRDefault="003A5FB3" w:rsidP="00E826B5">
      <w:pPr>
        <w:pStyle w:val="ListParagraph"/>
        <w:numPr>
          <w:ilvl w:val="0"/>
          <w:numId w:val="45"/>
        </w:numPr>
        <w:spacing w:after="0" w:line="360" w:lineRule="auto"/>
        <w:ind w:left="0" w:firstLine="0"/>
        <w:contextualSpacing w:val="0"/>
        <w:jc w:val="both"/>
        <w:outlineLvl w:val="2"/>
        <w:rPr>
          <w:rFonts w:ascii="Arial" w:hAnsi="Arial" w:cs="Arial"/>
          <w:sz w:val="28"/>
          <w:szCs w:val="28"/>
        </w:rPr>
      </w:pPr>
      <w:r w:rsidRPr="00E826B5">
        <w:rPr>
          <w:rFonts w:ascii="Arial" w:hAnsi="Arial" w:cs="Arial"/>
          <w:sz w:val="28"/>
          <w:szCs w:val="28"/>
        </w:rPr>
        <w:t>Include disabled members when reviewing policies / procedures</w:t>
      </w:r>
      <w:r w:rsidR="00893D0C" w:rsidRPr="00E826B5">
        <w:rPr>
          <w:rFonts w:ascii="Arial" w:hAnsi="Arial" w:cs="Arial"/>
          <w:sz w:val="28"/>
          <w:szCs w:val="28"/>
        </w:rPr>
        <w:t xml:space="preserve"> that will </w:t>
      </w:r>
      <w:r w:rsidR="00E826B5">
        <w:rPr>
          <w:rFonts w:ascii="Arial" w:hAnsi="Arial" w:cs="Arial"/>
          <w:sz w:val="28"/>
          <w:szCs w:val="28"/>
        </w:rPr>
        <w:tab/>
      </w:r>
      <w:r w:rsidR="00893D0C" w:rsidRPr="00E826B5">
        <w:rPr>
          <w:rFonts w:ascii="Arial" w:hAnsi="Arial" w:cs="Arial"/>
          <w:sz w:val="28"/>
          <w:szCs w:val="28"/>
        </w:rPr>
        <w:t>impact on them</w:t>
      </w:r>
    </w:p>
    <w:p w14:paraId="2D7287E7" w14:textId="1C352FF3" w:rsidR="003A5FB3" w:rsidRPr="00E826B5" w:rsidRDefault="003A5FB3" w:rsidP="00E826B5">
      <w:pPr>
        <w:pStyle w:val="ListParagraph"/>
        <w:numPr>
          <w:ilvl w:val="0"/>
          <w:numId w:val="45"/>
        </w:numPr>
        <w:spacing w:after="0" w:line="360" w:lineRule="auto"/>
        <w:ind w:left="0" w:firstLine="0"/>
        <w:contextualSpacing w:val="0"/>
        <w:jc w:val="both"/>
        <w:outlineLvl w:val="2"/>
        <w:rPr>
          <w:rFonts w:ascii="Arial" w:hAnsi="Arial" w:cs="Arial"/>
          <w:sz w:val="28"/>
          <w:szCs w:val="28"/>
        </w:rPr>
      </w:pPr>
      <w:r w:rsidRPr="00E826B5">
        <w:rPr>
          <w:rFonts w:ascii="Arial" w:hAnsi="Arial" w:cs="Arial"/>
          <w:sz w:val="28"/>
          <w:szCs w:val="28"/>
        </w:rPr>
        <w:t xml:space="preserve">Establish a disabled worker network and/or electing a disability officer to </w:t>
      </w:r>
      <w:r w:rsidR="00E826B5">
        <w:rPr>
          <w:rFonts w:ascii="Arial" w:hAnsi="Arial" w:cs="Arial"/>
          <w:sz w:val="28"/>
          <w:szCs w:val="28"/>
        </w:rPr>
        <w:tab/>
      </w:r>
      <w:r w:rsidRPr="00E826B5">
        <w:rPr>
          <w:rFonts w:ascii="Arial" w:hAnsi="Arial" w:cs="Arial"/>
          <w:sz w:val="28"/>
          <w:szCs w:val="28"/>
        </w:rPr>
        <w:t>support the work of the Equality Rep</w:t>
      </w:r>
    </w:p>
    <w:p w14:paraId="08A6B772" w14:textId="05B573FC" w:rsidR="003A5FB3" w:rsidRPr="00E826B5" w:rsidRDefault="58B81A41" w:rsidP="00E826B5">
      <w:pPr>
        <w:pStyle w:val="ListParagraph"/>
        <w:numPr>
          <w:ilvl w:val="0"/>
          <w:numId w:val="45"/>
        </w:numPr>
        <w:spacing w:after="0" w:line="360" w:lineRule="auto"/>
        <w:ind w:left="0" w:firstLine="0"/>
        <w:contextualSpacing w:val="0"/>
        <w:jc w:val="both"/>
        <w:outlineLvl w:val="2"/>
        <w:rPr>
          <w:rFonts w:ascii="Arial" w:hAnsi="Arial" w:cs="Arial"/>
          <w:sz w:val="28"/>
          <w:szCs w:val="28"/>
        </w:rPr>
      </w:pPr>
      <w:r w:rsidRPr="00E826B5">
        <w:rPr>
          <w:rFonts w:ascii="Arial" w:hAnsi="Arial" w:cs="Arial"/>
          <w:sz w:val="28"/>
          <w:szCs w:val="28"/>
        </w:rPr>
        <w:t>Work with campus and student unions to work on joint initiatives</w:t>
      </w:r>
    </w:p>
    <w:p w14:paraId="45979445" w14:textId="2400D599" w:rsidR="58B81A41" w:rsidRPr="00E826B5" w:rsidRDefault="58B81A41" w:rsidP="00E826B5">
      <w:pPr>
        <w:spacing w:after="0" w:line="360" w:lineRule="auto"/>
        <w:jc w:val="both"/>
        <w:outlineLvl w:val="2"/>
        <w:rPr>
          <w:rFonts w:ascii="Arial" w:hAnsi="Arial" w:cs="Arial"/>
          <w:sz w:val="28"/>
          <w:szCs w:val="28"/>
        </w:rPr>
      </w:pPr>
    </w:p>
    <w:p w14:paraId="2FB7B8D5" w14:textId="1461ED2E" w:rsidR="00094E57" w:rsidRPr="00E826B5" w:rsidRDefault="00094E57"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Use our resources here to find out how to map your workplace to ensure that your branch is fully representative of its membership </w:t>
      </w:r>
      <w:hyperlink r:id="rId21" w:history="1">
        <w:r w:rsidRPr="00E826B5">
          <w:rPr>
            <w:rStyle w:val="Hyperlink"/>
            <w:rFonts w:ascii="Arial" w:hAnsi="Arial" w:cs="Arial"/>
            <w:color w:val="auto"/>
            <w:sz w:val="28"/>
            <w:szCs w:val="28"/>
          </w:rPr>
          <w:t>https://www.ucu.org.uk/media/1682/Workplace-mapping/pdf/work_map_1.pdf</w:t>
        </w:r>
      </w:hyperlink>
      <w:r w:rsidRPr="00E826B5">
        <w:rPr>
          <w:rFonts w:ascii="Arial" w:hAnsi="Arial" w:cs="Arial"/>
          <w:sz w:val="28"/>
          <w:szCs w:val="28"/>
        </w:rPr>
        <w:t xml:space="preserve">  </w:t>
      </w:r>
    </w:p>
    <w:p w14:paraId="363A9846" w14:textId="77777777" w:rsidR="00094E57" w:rsidRPr="00E826B5" w:rsidRDefault="00094E57" w:rsidP="00E23070">
      <w:pPr>
        <w:spacing w:after="0" w:line="240" w:lineRule="auto"/>
        <w:jc w:val="both"/>
        <w:rPr>
          <w:rFonts w:ascii="Arial" w:hAnsi="Arial" w:cs="Arial"/>
          <w:b/>
          <w:sz w:val="28"/>
          <w:szCs w:val="28"/>
        </w:rPr>
      </w:pPr>
    </w:p>
    <w:p w14:paraId="271A90AC" w14:textId="77777777" w:rsidR="00E23070" w:rsidRPr="00E826B5" w:rsidRDefault="00E23070" w:rsidP="00E826B5">
      <w:pPr>
        <w:spacing w:after="0" w:line="360" w:lineRule="auto"/>
        <w:jc w:val="both"/>
        <w:outlineLvl w:val="2"/>
        <w:rPr>
          <w:rFonts w:ascii="Arial" w:hAnsi="Arial" w:cs="Arial"/>
          <w:b/>
          <w:sz w:val="28"/>
          <w:szCs w:val="28"/>
        </w:rPr>
      </w:pPr>
      <w:r w:rsidRPr="00E826B5">
        <w:rPr>
          <w:rFonts w:ascii="Arial" w:hAnsi="Arial" w:cs="Arial"/>
          <w:b/>
          <w:sz w:val="28"/>
          <w:szCs w:val="28"/>
        </w:rPr>
        <w:t>Disability equality resources</w:t>
      </w:r>
    </w:p>
    <w:p w14:paraId="36D81BFF" w14:textId="789BD7F6" w:rsidR="00BE53DC" w:rsidRPr="00E826B5" w:rsidRDefault="005A3CFB" w:rsidP="00E826B5">
      <w:pPr>
        <w:spacing w:after="0" w:line="360" w:lineRule="auto"/>
        <w:jc w:val="both"/>
        <w:outlineLvl w:val="2"/>
        <w:rPr>
          <w:rFonts w:ascii="Arial" w:hAnsi="Arial" w:cs="Arial"/>
          <w:sz w:val="28"/>
          <w:szCs w:val="28"/>
        </w:rPr>
      </w:pPr>
      <w:r w:rsidRPr="00E826B5">
        <w:rPr>
          <w:rFonts w:ascii="Arial" w:hAnsi="Arial" w:cs="Arial"/>
          <w:sz w:val="28"/>
          <w:szCs w:val="28"/>
        </w:rPr>
        <w:t>U</w:t>
      </w:r>
      <w:r w:rsidR="009E4591" w:rsidRPr="00E826B5">
        <w:rPr>
          <w:rFonts w:ascii="Arial" w:hAnsi="Arial" w:cs="Arial"/>
          <w:sz w:val="28"/>
          <w:szCs w:val="28"/>
        </w:rPr>
        <w:t>se</w:t>
      </w:r>
      <w:r w:rsidRPr="00E826B5">
        <w:rPr>
          <w:rFonts w:ascii="Arial" w:hAnsi="Arial" w:cs="Arial"/>
          <w:sz w:val="28"/>
          <w:szCs w:val="28"/>
        </w:rPr>
        <w:t xml:space="preserve"> </w:t>
      </w:r>
      <w:r w:rsidR="009E4591" w:rsidRPr="00E826B5">
        <w:rPr>
          <w:rFonts w:ascii="Arial" w:hAnsi="Arial" w:cs="Arial"/>
          <w:sz w:val="28"/>
          <w:szCs w:val="28"/>
        </w:rPr>
        <w:t>our disability equality resources to campaign and understand the issues facing disabled people</w:t>
      </w:r>
      <w:r w:rsidR="00E23070" w:rsidRPr="00E826B5">
        <w:rPr>
          <w:rFonts w:ascii="Arial" w:hAnsi="Arial" w:cs="Arial"/>
          <w:sz w:val="28"/>
          <w:szCs w:val="28"/>
        </w:rPr>
        <w:t xml:space="preserve"> – this (and more) can be found here at </w:t>
      </w:r>
      <w:hyperlink r:id="rId22" w:anchor="Disability" w:history="1">
        <w:r w:rsidR="00E23070" w:rsidRPr="00E826B5">
          <w:rPr>
            <w:rStyle w:val="Hyperlink"/>
            <w:rFonts w:ascii="Arial" w:hAnsi="Arial" w:cs="Arial"/>
            <w:color w:val="auto"/>
            <w:sz w:val="28"/>
            <w:szCs w:val="28"/>
          </w:rPr>
          <w:t>https://www.ucu.org.uk/article/1940/Equality-advice-and-guidance#Disability</w:t>
        </w:r>
      </w:hyperlink>
      <w:r w:rsidR="00E23070" w:rsidRPr="00E826B5">
        <w:rPr>
          <w:rFonts w:ascii="Arial" w:hAnsi="Arial" w:cs="Arial"/>
          <w:sz w:val="28"/>
          <w:szCs w:val="28"/>
        </w:rPr>
        <w:t xml:space="preserve">.   </w:t>
      </w:r>
    </w:p>
    <w:p w14:paraId="0DB8FE7E" w14:textId="77777777" w:rsidR="00E23070" w:rsidRPr="00E826B5" w:rsidRDefault="00E23070" w:rsidP="00E23070">
      <w:pPr>
        <w:spacing w:after="0" w:line="240" w:lineRule="auto"/>
        <w:jc w:val="both"/>
        <w:rPr>
          <w:rFonts w:ascii="Arial" w:hAnsi="Arial" w:cs="Arial"/>
          <w:sz w:val="28"/>
          <w:szCs w:val="28"/>
        </w:rPr>
      </w:pPr>
    </w:p>
    <w:p w14:paraId="1DC5A66E" w14:textId="77777777" w:rsidR="009E4591" w:rsidRPr="00E826B5" w:rsidRDefault="009E4591" w:rsidP="00E23070">
      <w:pPr>
        <w:spacing w:after="0" w:line="240" w:lineRule="auto"/>
        <w:jc w:val="both"/>
        <w:rPr>
          <w:rFonts w:ascii="Arial" w:hAnsi="Arial" w:cs="Arial"/>
          <w:sz w:val="28"/>
          <w:szCs w:val="28"/>
        </w:rPr>
      </w:pPr>
    </w:p>
    <w:p w14:paraId="6831DC10" w14:textId="70377706" w:rsidR="00E826B5" w:rsidRPr="00E826B5" w:rsidRDefault="00151572" w:rsidP="00E826B5">
      <w:pPr>
        <w:spacing w:after="0" w:line="360" w:lineRule="auto"/>
        <w:ind w:left="-142"/>
        <w:outlineLvl w:val="2"/>
        <w:rPr>
          <w:rFonts w:ascii="Arial" w:hAnsi="Arial" w:cs="Arial"/>
          <w:sz w:val="28"/>
          <w:szCs w:val="28"/>
          <w:u w:val="single"/>
        </w:rPr>
      </w:pPr>
      <w:r w:rsidRPr="00E826B5">
        <w:rPr>
          <w:rFonts w:ascii="Arial" w:hAnsi="Arial" w:cs="Arial"/>
          <w:b/>
          <w:sz w:val="28"/>
          <w:szCs w:val="28"/>
        </w:rPr>
        <w:t>Reasonable adjustments: removing barriers to disabled people at work</w:t>
      </w:r>
      <w:r w:rsidR="00565EBA" w:rsidRPr="00E826B5">
        <w:rPr>
          <w:rFonts w:ascii="Arial" w:hAnsi="Arial" w:cs="Arial"/>
          <w:b/>
          <w:sz w:val="28"/>
          <w:szCs w:val="28"/>
        </w:rPr>
        <w:t xml:space="preserve"> </w:t>
      </w:r>
    </w:p>
    <w:p w14:paraId="6571541E" w14:textId="5BD43996" w:rsidR="00151572" w:rsidRPr="00E826B5" w:rsidRDefault="00151572" w:rsidP="00E826B5">
      <w:pPr>
        <w:spacing w:after="0" w:line="360" w:lineRule="auto"/>
        <w:ind w:left="-142"/>
        <w:jc w:val="both"/>
        <w:outlineLvl w:val="2"/>
        <w:rPr>
          <w:rFonts w:ascii="Arial" w:hAnsi="Arial" w:cs="Arial"/>
          <w:sz w:val="28"/>
          <w:szCs w:val="28"/>
          <w:u w:val="single"/>
        </w:rPr>
      </w:pPr>
      <w:r w:rsidRPr="00E826B5">
        <w:rPr>
          <w:rFonts w:ascii="Arial" w:hAnsi="Arial" w:cs="Arial"/>
          <w:sz w:val="28"/>
          <w:szCs w:val="28"/>
          <w:u w:val="single"/>
        </w:rPr>
        <w:t>https://www.ucu.org.uk/media/6091/Reasonable-adjustments---removing-barriers-to-disabled-people-at-work-UCU-guidance/pdf/Reasonable_adjustments.pdf</w:t>
      </w:r>
    </w:p>
    <w:p w14:paraId="47B4FD1B" w14:textId="77777777" w:rsidR="00151572" w:rsidRPr="00E826B5" w:rsidRDefault="00151572" w:rsidP="00565EBA">
      <w:pPr>
        <w:spacing w:after="0" w:line="240" w:lineRule="auto"/>
        <w:rPr>
          <w:rFonts w:ascii="Arial" w:hAnsi="Arial" w:cs="Arial"/>
          <w:b/>
          <w:sz w:val="28"/>
          <w:szCs w:val="28"/>
        </w:rPr>
      </w:pPr>
    </w:p>
    <w:p w14:paraId="1ADE200A" w14:textId="77777777" w:rsidR="0084156A" w:rsidRDefault="0084156A" w:rsidP="00E826B5">
      <w:pPr>
        <w:spacing w:after="0" w:line="360" w:lineRule="auto"/>
        <w:jc w:val="both"/>
        <w:outlineLvl w:val="2"/>
        <w:rPr>
          <w:rFonts w:ascii="Arial" w:hAnsi="Arial" w:cs="Arial"/>
          <w:b/>
          <w:sz w:val="28"/>
          <w:szCs w:val="28"/>
        </w:rPr>
      </w:pPr>
    </w:p>
    <w:p w14:paraId="567FD79A" w14:textId="77777777" w:rsidR="0084156A" w:rsidRDefault="0084156A" w:rsidP="00E826B5">
      <w:pPr>
        <w:spacing w:after="0" w:line="360" w:lineRule="auto"/>
        <w:jc w:val="both"/>
        <w:outlineLvl w:val="2"/>
        <w:rPr>
          <w:rFonts w:ascii="Arial" w:hAnsi="Arial" w:cs="Arial"/>
          <w:b/>
          <w:sz w:val="28"/>
          <w:szCs w:val="28"/>
        </w:rPr>
      </w:pPr>
    </w:p>
    <w:p w14:paraId="428E8D9F" w14:textId="444BEFC6" w:rsidR="009E4591" w:rsidRPr="00E826B5" w:rsidRDefault="009E4591" w:rsidP="00E826B5">
      <w:pPr>
        <w:spacing w:after="0" w:line="360" w:lineRule="auto"/>
        <w:jc w:val="both"/>
        <w:outlineLvl w:val="2"/>
        <w:rPr>
          <w:rFonts w:ascii="Arial" w:hAnsi="Arial" w:cs="Arial"/>
          <w:b/>
          <w:sz w:val="28"/>
          <w:szCs w:val="28"/>
        </w:rPr>
      </w:pPr>
      <w:r w:rsidRPr="00E826B5">
        <w:rPr>
          <w:rFonts w:ascii="Arial" w:hAnsi="Arial" w:cs="Arial"/>
          <w:b/>
          <w:sz w:val="28"/>
          <w:szCs w:val="28"/>
        </w:rPr>
        <w:lastRenderedPageBreak/>
        <w:t xml:space="preserve">Reasonable adjustments – Making adjustments work: passport </w:t>
      </w:r>
    </w:p>
    <w:p w14:paraId="544FBBBA" w14:textId="03F69F1E" w:rsidR="006007FE" w:rsidRPr="00E826B5" w:rsidRDefault="0084156A" w:rsidP="00E826B5">
      <w:pPr>
        <w:spacing w:after="0" w:line="360" w:lineRule="auto"/>
        <w:jc w:val="both"/>
        <w:outlineLvl w:val="2"/>
        <w:rPr>
          <w:rStyle w:val="Hyperlink"/>
          <w:rFonts w:ascii="Arial" w:hAnsi="Arial" w:cs="Arial"/>
          <w:color w:val="auto"/>
          <w:sz w:val="28"/>
          <w:szCs w:val="28"/>
          <w:u w:val="none"/>
        </w:rPr>
      </w:pPr>
      <w:hyperlink r:id="rId23" w:history="1">
        <w:r w:rsidR="006007FE" w:rsidRPr="00E826B5">
          <w:rPr>
            <w:rStyle w:val="Hyperlink"/>
            <w:rFonts w:ascii="Arial" w:hAnsi="Arial" w:cs="Arial"/>
            <w:color w:val="auto"/>
            <w:sz w:val="28"/>
            <w:szCs w:val="28"/>
          </w:rPr>
          <w:t>https://www.ucu.org.uk/media/10225/Reasonable-adjustment-</w:t>
        </w:r>
      </w:hyperlink>
      <w:r w:rsidR="009E4591" w:rsidRPr="00E826B5">
        <w:rPr>
          <w:rStyle w:val="Hyperlink"/>
          <w:rFonts w:ascii="Arial" w:hAnsi="Arial" w:cs="Arial"/>
          <w:color w:val="auto"/>
          <w:sz w:val="28"/>
          <w:szCs w:val="28"/>
        </w:rPr>
        <w:t>passport/pdf/ucu_adjustment_passport_apr19.pdf</w:t>
      </w:r>
    </w:p>
    <w:p w14:paraId="1C4A1232" w14:textId="18196BDD" w:rsidR="009E4591" w:rsidRPr="00E826B5" w:rsidRDefault="009E4591" w:rsidP="00565EBA">
      <w:pPr>
        <w:spacing w:after="0" w:line="240" w:lineRule="auto"/>
        <w:ind w:firstLine="80"/>
        <w:rPr>
          <w:rStyle w:val="Hyperlink"/>
          <w:rFonts w:ascii="Arial" w:hAnsi="Arial" w:cs="Arial"/>
          <w:color w:val="auto"/>
          <w:sz w:val="28"/>
          <w:szCs w:val="28"/>
        </w:rPr>
      </w:pPr>
    </w:p>
    <w:p w14:paraId="3DE0598C" w14:textId="1291977F" w:rsidR="00151572" w:rsidRPr="00E826B5" w:rsidRDefault="00151572" w:rsidP="00E826B5">
      <w:pPr>
        <w:spacing w:after="0" w:line="360" w:lineRule="auto"/>
        <w:jc w:val="both"/>
        <w:outlineLvl w:val="2"/>
        <w:rPr>
          <w:rFonts w:ascii="Arial" w:hAnsi="Arial" w:cs="Arial"/>
          <w:b/>
          <w:sz w:val="28"/>
          <w:szCs w:val="28"/>
        </w:rPr>
      </w:pPr>
      <w:r w:rsidRPr="00E826B5">
        <w:rPr>
          <w:rFonts w:ascii="Arial" w:hAnsi="Arial" w:cs="Arial"/>
          <w:b/>
          <w:sz w:val="28"/>
          <w:szCs w:val="28"/>
        </w:rPr>
        <w:t xml:space="preserve">Reasonable adjustments – Making adjustments work: policy </w:t>
      </w:r>
    </w:p>
    <w:p w14:paraId="60A8DAA9" w14:textId="12D16059" w:rsidR="009E4591" w:rsidRPr="00E826B5" w:rsidRDefault="0084156A" w:rsidP="00E826B5">
      <w:pPr>
        <w:spacing w:after="0" w:line="360" w:lineRule="auto"/>
        <w:jc w:val="both"/>
        <w:outlineLvl w:val="2"/>
        <w:rPr>
          <w:rFonts w:ascii="Arial" w:hAnsi="Arial" w:cs="Arial"/>
          <w:sz w:val="28"/>
          <w:szCs w:val="28"/>
        </w:rPr>
      </w:pPr>
      <w:hyperlink r:id="rId24" w:history="1">
        <w:r w:rsidR="00716842" w:rsidRPr="00E826B5">
          <w:rPr>
            <w:rStyle w:val="Hyperlink"/>
            <w:rFonts w:ascii="Arial" w:hAnsi="Arial" w:cs="Arial"/>
            <w:color w:val="auto"/>
            <w:sz w:val="28"/>
            <w:szCs w:val="28"/>
          </w:rPr>
          <w:t>https://www.ucu.org.uk/media/10226/Making-adjustments-work-adjustment-passport-policy/pdf/ucu_adjustment_passport_policy_apr19.pdf</w:t>
        </w:r>
      </w:hyperlink>
      <w:r w:rsidR="009E4591" w:rsidRPr="00E826B5">
        <w:rPr>
          <w:rFonts w:ascii="Arial" w:hAnsi="Arial" w:cs="Arial"/>
          <w:sz w:val="28"/>
          <w:szCs w:val="28"/>
        </w:rPr>
        <w:t xml:space="preserve"> </w:t>
      </w:r>
    </w:p>
    <w:p w14:paraId="257B2A33" w14:textId="77777777" w:rsidR="009E4591" w:rsidRPr="00E826B5" w:rsidRDefault="009E4591" w:rsidP="00565EBA">
      <w:pPr>
        <w:spacing w:after="0" w:line="240" w:lineRule="auto"/>
        <w:ind w:left="426"/>
        <w:rPr>
          <w:rFonts w:ascii="Arial" w:hAnsi="Arial" w:cs="Arial"/>
          <w:sz w:val="28"/>
          <w:szCs w:val="28"/>
        </w:rPr>
      </w:pPr>
    </w:p>
    <w:p w14:paraId="7B9CE4EA" w14:textId="77777777" w:rsidR="00E826B5" w:rsidRPr="00E826B5" w:rsidRDefault="009E4591" w:rsidP="00E826B5">
      <w:pPr>
        <w:spacing w:after="0" w:line="360" w:lineRule="auto"/>
        <w:jc w:val="both"/>
        <w:outlineLvl w:val="2"/>
        <w:rPr>
          <w:rFonts w:ascii="Arial" w:hAnsi="Arial" w:cs="Arial"/>
          <w:sz w:val="28"/>
          <w:szCs w:val="28"/>
        </w:rPr>
      </w:pPr>
      <w:r w:rsidRPr="00E826B5">
        <w:rPr>
          <w:rFonts w:ascii="Arial" w:hAnsi="Arial" w:cs="Arial"/>
          <w:b/>
          <w:sz w:val="28"/>
          <w:szCs w:val="28"/>
        </w:rPr>
        <w:t>Disclosing a disability</w:t>
      </w:r>
      <w:r w:rsidR="00565EBA" w:rsidRPr="00E826B5">
        <w:rPr>
          <w:rFonts w:ascii="Arial" w:hAnsi="Arial" w:cs="Arial"/>
          <w:b/>
          <w:sz w:val="28"/>
          <w:szCs w:val="28"/>
        </w:rPr>
        <w:t xml:space="preserve"> </w:t>
      </w:r>
    </w:p>
    <w:p w14:paraId="5613335F" w14:textId="4D06EA3B" w:rsidR="009E4591" w:rsidRPr="00E826B5" w:rsidRDefault="0084156A" w:rsidP="00E826B5">
      <w:pPr>
        <w:spacing w:after="0" w:line="360" w:lineRule="auto"/>
        <w:jc w:val="both"/>
        <w:outlineLvl w:val="2"/>
        <w:rPr>
          <w:rFonts w:ascii="Arial" w:hAnsi="Arial" w:cs="Arial"/>
          <w:sz w:val="28"/>
          <w:szCs w:val="28"/>
        </w:rPr>
      </w:pPr>
      <w:hyperlink r:id="rId25" w:history="1">
        <w:r w:rsidR="00716842" w:rsidRPr="00E826B5">
          <w:rPr>
            <w:rStyle w:val="Hyperlink"/>
            <w:rFonts w:ascii="Arial" w:hAnsi="Arial" w:cs="Arial"/>
            <w:color w:val="auto"/>
            <w:sz w:val="28"/>
            <w:szCs w:val="28"/>
          </w:rPr>
          <w:t>https://www.ucu.org.uk/media/5445/Disclosing-a-disability-UCU-guidance/pdf/Disclosing_a_disability.pdf</w:t>
        </w:r>
      </w:hyperlink>
      <w:r w:rsidR="009E4591" w:rsidRPr="00E826B5">
        <w:rPr>
          <w:rFonts w:ascii="Arial" w:hAnsi="Arial" w:cs="Arial"/>
          <w:sz w:val="28"/>
          <w:szCs w:val="28"/>
        </w:rPr>
        <w:t xml:space="preserve"> </w:t>
      </w:r>
    </w:p>
    <w:p w14:paraId="3B4C15A8" w14:textId="77777777" w:rsidR="00716842" w:rsidRPr="00E826B5" w:rsidRDefault="00716842" w:rsidP="00565EBA">
      <w:pPr>
        <w:spacing w:after="0" w:line="240" w:lineRule="auto"/>
        <w:ind w:left="426"/>
        <w:rPr>
          <w:rFonts w:ascii="Arial" w:hAnsi="Arial" w:cs="Arial"/>
          <w:sz w:val="28"/>
          <w:szCs w:val="28"/>
        </w:rPr>
      </w:pPr>
    </w:p>
    <w:p w14:paraId="39909A9B" w14:textId="2EA31EEE" w:rsidR="00716842" w:rsidRPr="00E826B5" w:rsidRDefault="00151572" w:rsidP="00E826B5">
      <w:pPr>
        <w:spacing w:after="0" w:line="360" w:lineRule="auto"/>
        <w:outlineLvl w:val="2"/>
        <w:rPr>
          <w:rFonts w:ascii="Arial" w:hAnsi="Arial" w:cs="Arial"/>
          <w:sz w:val="28"/>
          <w:szCs w:val="28"/>
          <w:u w:val="single"/>
        </w:rPr>
      </w:pPr>
      <w:r w:rsidRPr="00E826B5">
        <w:rPr>
          <w:rFonts w:ascii="Arial" w:hAnsi="Arial" w:cs="Arial"/>
          <w:b/>
          <w:sz w:val="28"/>
          <w:szCs w:val="28"/>
        </w:rPr>
        <w:t xml:space="preserve">David’s Story: </w:t>
      </w:r>
      <w:r w:rsidR="00716842" w:rsidRPr="00E826B5">
        <w:rPr>
          <w:rFonts w:ascii="Arial" w:hAnsi="Arial" w:cs="Arial"/>
          <w:b/>
          <w:sz w:val="28"/>
          <w:szCs w:val="28"/>
        </w:rPr>
        <w:t>Disability awareness toolkit</w:t>
      </w:r>
      <w:r w:rsidR="00565EBA" w:rsidRPr="00E826B5">
        <w:rPr>
          <w:rFonts w:ascii="Arial" w:hAnsi="Arial" w:cs="Arial"/>
          <w:b/>
          <w:sz w:val="28"/>
          <w:szCs w:val="28"/>
        </w:rPr>
        <w:t xml:space="preserve"> </w:t>
      </w:r>
      <w:hyperlink r:id="rId26" w:history="1">
        <w:r w:rsidR="00565EBA" w:rsidRPr="00E826B5">
          <w:rPr>
            <w:rStyle w:val="Hyperlink"/>
            <w:rFonts w:ascii="Arial" w:hAnsi="Arial" w:cs="Arial"/>
            <w:color w:val="auto"/>
            <w:sz w:val="28"/>
            <w:szCs w:val="28"/>
          </w:rPr>
          <w:t>https://www.ucu.org.uk/media/8828/Disability-awareness-toolkit/pdf/DA_toolkit_4equality_officers_Aug17.pdf</w:t>
        </w:r>
      </w:hyperlink>
      <w:r w:rsidR="00716842" w:rsidRPr="00E826B5">
        <w:rPr>
          <w:rFonts w:ascii="Arial" w:hAnsi="Arial" w:cs="Arial"/>
          <w:sz w:val="28"/>
          <w:szCs w:val="28"/>
          <w:u w:val="single"/>
        </w:rPr>
        <w:t xml:space="preserve"> </w:t>
      </w:r>
    </w:p>
    <w:p w14:paraId="7B87FB5B" w14:textId="77777777" w:rsidR="00716842" w:rsidRPr="00E826B5" w:rsidRDefault="00716842" w:rsidP="00565EBA">
      <w:pPr>
        <w:spacing w:after="0" w:line="240" w:lineRule="auto"/>
        <w:ind w:left="426"/>
        <w:rPr>
          <w:rFonts w:ascii="Arial" w:hAnsi="Arial" w:cs="Arial"/>
          <w:sz w:val="28"/>
          <w:szCs w:val="28"/>
        </w:rPr>
      </w:pPr>
    </w:p>
    <w:p w14:paraId="2AC2C41A" w14:textId="77777777" w:rsidR="00716842" w:rsidRPr="00E826B5" w:rsidRDefault="00716842" w:rsidP="00E826B5">
      <w:pPr>
        <w:spacing w:after="0" w:line="360" w:lineRule="auto"/>
        <w:jc w:val="both"/>
        <w:outlineLvl w:val="2"/>
        <w:rPr>
          <w:rFonts w:ascii="Arial" w:hAnsi="Arial" w:cs="Arial"/>
          <w:b/>
          <w:sz w:val="28"/>
          <w:szCs w:val="28"/>
        </w:rPr>
      </w:pPr>
      <w:r w:rsidRPr="00E826B5">
        <w:rPr>
          <w:rFonts w:ascii="Arial" w:hAnsi="Arial" w:cs="Arial"/>
          <w:b/>
          <w:sz w:val="28"/>
          <w:szCs w:val="28"/>
        </w:rPr>
        <w:t>Campaigning for accessible and inclusive workplaces</w:t>
      </w:r>
    </w:p>
    <w:p w14:paraId="0CE9DE9C" w14:textId="77777777" w:rsidR="00716842" w:rsidRPr="00E826B5" w:rsidRDefault="0084156A" w:rsidP="00E826B5">
      <w:pPr>
        <w:spacing w:after="0" w:line="360" w:lineRule="auto"/>
        <w:jc w:val="both"/>
        <w:outlineLvl w:val="2"/>
        <w:rPr>
          <w:rFonts w:ascii="Arial" w:hAnsi="Arial" w:cs="Arial"/>
          <w:sz w:val="28"/>
          <w:szCs w:val="28"/>
          <w:u w:val="single"/>
        </w:rPr>
      </w:pPr>
      <w:hyperlink r:id="rId27" w:history="1">
        <w:r w:rsidR="00716842" w:rsidRPr="00E826B5">
          <w:rPr>
            <w:rStyle w:val="Hyperlink"/>
            <w:rFonts w:ascii="Arial" w:hAnsi="Arial" w:cs="Arial"/>
            <w:color w:val="auto"/>
            <w:sz w:val="28"/>
            <w:szCs w:val="28"/>
          </w:rPr>
          <w:t>https://www.ucu.org.uk/media/8599/Disabled-Members-Toolkit/pdf/Disabled_members_toolkit_Mar17.pdf</w:t>
        </w:r>
      </w:hyperlink>
      <w:r w:rsidR="00716842" w:rsidRPr="00E826B5">
        <w:rPr>
          <w:rFonts w:ascii="Arial" w:hAnsi="Arial" w:cs="Arial"/>
          <w:sz w:val="28"/>
          <w:szCs w:val="28"/>
          <w:u w:val="single"/>
        </w:rPr>
        <w:t xml:space="preserve"> </w:t>
      </w:r>
    </w:p>
    <w:p w14:paraId="70E79356" w14:textId="77777777" w:rsidR="00716842" w:rsidRPr="00E826B5" w:rsidRDefault="00716842" w:rsidP="00565EBA">
      <w:pPr>
        <w:spacing w:after="0" w:line="240" w:lineRule="auto"/>
        <w:ind w:left="426"/>
        <w:rPr>
          <w:rFonts w:ascii="Arial" w:hAnsi="Arial" w:cs="Arial"/>
          <w:sz w:val="28"/>
          <w:szCs w:val="28"/>
        </w:rPr>
      </w:pPr>
    </w:p>
    <w:p w14:paraId="168502B3" w14:textId="77777777" w:rsidR="00E826B5" w:rsidRDefault="009E4591" w:rsidP="00E826B5">
      <w:pPr>
        <w:spacing w:after="0" w:line="360" w:lineRule="auto"/>
        <w:jc w:val="both"/>
        <w:outlineLvl w:val="2"/>
        <w:rPr>
          <w:rFonts w:ascii="Arial" w:hAnsi="Arial" w:cs="Arial"/>
          <w:b/>
          <w:sz w:val="28"/>
          <w:szCs w:val="28"/>
        </w:rPr>
      </w:pPr>
      <w:r w:rsidRPr="00E826B5">
        <w:rPr>
          <w:rFonts w:ascii="Arial" w:hAnsi="Arial" w:cs="Arial"/>
          <w:b/>
          <w:sz w:val="28"/>
          <w:szCs w:val="28"/>
        </w:rPr>
        <w:t>Enabling not disabling</w:t>
      </w:r>
    </w:p>
    <w:p w14:paraId="77027FCE" w14:textId="364B1AE6" w:rsidR="009E4591" w:rsidRPr="00E826B5" w:rsidRDefault="0084156A" w:rsidP="00E826B5">
      <w:pPr>
        <w:spacing w:after="0" w:line="360" w:lineRule="auto"/>
        <w:jc w:val="both"/>
        <w:outlineLvl w:val="2"/>
        <w:rPr>
          <w:rFonts w:ascii="Arial" w:hAnsi="Arial" w:cs="Arial"/>
          <w:sz w:val="28"/>
          <w:szCs w:val="28"/>
          <w:u w:val="single"/>
        </w:rPr>
      </w:pPr>
      <w:hyperlink r:id="rId28" w:history="1">
        <w:r w:rsidR="006A095C" w:rsidRPr="00E826B5">
          <w:rPr>
            <w:rStyle w:val="Hyperlink"/>
            <w:rFonts w:ascii="Arial" w:hAnsi="Arial" w:cs="Arial"/>
            <w:color w:val="auto"/>
            <w:sz w:val="28"/>
            <w:szCs w:val="28"/>
          </w:rPr>
          <w:t>https://www.ucu.org.uk/media/1625/Enabling-not-disabling-UCU-Nov-15/pdf/ucu_enablingnotdisabling_nov15.pdf</w:t>
        </w:r>
      </w:hyperlink>
      <w:r w:rsidR="009E4591" w:rsidRPr="00E826B5">
        <w:rPr>
          <w:rFonts w:ascii="Arial" w:hAnsi="Arial" w:cs="Arial"/>
          <w:sz w:val="28"/>
          <w:szCs w:val="28"/>
          <w:u w:val="single"/>
        </w:rPr>
        <w:t xml:space="preserve"> </w:t>
      </w:r>
    </w:p>
    <w:p w14:paraId="35EE008A" w14:textId="77777777" w:rsidR="009E4591" w:rsidRPr="00E826B5" w:rsidRDefault="009E4591" w:rsidP="00565EBA">
      <w:pPr>
        <w:spacing w:after="0" w:line="240" w:lineRule="auto"/>
        <w:rPr>
          <w:rFonts w:ascii="Arial" w:hAnsi="Arial" w:cs="Arial"/>
          <w:sz w:val="28"/>
          <w:szCs w:val="28"/>
        </w:rPr>
      </w:pPr>
    </w:p>
    <w:p w14:paraId="386AF241" w14:textId="79DC67C0" w:rsidR="005A3CFB" w:rsidRPr="00E826B5" w:rsidRDefault="005A3CFB" w:rsidP="00E826B5">
      <w:pPr>
        <w:spacing w:after="0" w:line="360" w:lineRule="auto"/>
        <w:jc w:val="both"/>
        <w:outlineLvl w:val="2"/>
        <w:rPr>
          <w:rFonts w:ascii="Arial" w:hAnsi="Arial" w:cs="Arial"/>
          <w:b/>
          <w:sz w:val="28"/>
          <w:szCs w:val="28"/>
        </w:rPr>
      </w:pPr>
      <w:r w:rsidRPr="00E826B5">
        <w:rPr>
          <w:rFonts w:ascii="Arial" w:hAnsi="Arial" w:cs="Arial"/>
          <w:b/>
          <w:sz w:val="28"/>
          <w:szCs w:val="28"/>
        </w:rPr>
        <w:t xml:space="preserve">Challenging discrimination: how to build an effective case </w:t>
      </w:r>
    </w:p>
    <w:p w14:paraId="567A6456" w14:textId="04F4A502" w:rsidR="005A3CFB" w:rsidRPr="00E826B5" w:rsidRDefault="005A3CFB" w:rsidP="00E826B5">
      <w:pPr>
        <w:spacing w:after="0" w:line="360" w:lineRule="auto"/>
        <w:jc w:val="both"/>
        <w:outlineLvl w:val="2"/>
        <w:rPr>
          <w:rFonts w:ascii="Arial" w:hAnsi="Arial" w:cs="Arial"/>
          <w:sz w:val="28"/>
          <w:szCs w:val="28"/>
          <w:u w:val="single"/>
        </w:rPr>
      </w:pPr>
      <w:r w:rsidRPr="00E826B5">
        <w:rPr>
          <w:rFonts w:ascii="Arial" w:hAnsi="Arial" w:cs="Arial"/>
          <w:sz w:val="28"/>
          <w:szCs w:val="28"/>
          <w:u w:val="single"/>
        </w:rPr>
        <w:t>https://www.ucu.org.uk/media/10706/Challenging-discrimination---how-to-build-an-effective-case/pdf/Challenging_discrimination_toolkit_22Oct19.pdf</w:t>
      </w:r>
    </w:p>
    <w:p w14:paraId="444E89C6" w14:textId="77777777" w:rsidR="00E418F5" w:rsidRPr="00E826B5" w:rsidRDefault="00E418F5" w:rsidP="00565EBA">
      <w:pPr>
        <w:spacing w:after="0" w:line="240" w:lineRule="auto"/>
        <w:rPr>
          <w:rFonts w:ascii="Arial" w:hAnsi="Arial" w:cs="Arial"/>
          <w:b/>
          <w:sz w:val="28"/>
          <w:szCs w:val="28"/>
        </w:rPr>
      </w:pPr>
    </w:p>
    <w:p w14:paraId="017F2317" w14:textId="77777777" w:rsidR="0084156A" w:rsidRDefault="0084156A" w:rsidP="00565EBA">
      <w:pPr>
        <w:spacing w:after="0" w:line="240" w:lineRule="auto"/>
        <w:rPr>
          <w:rFonts w:ascii="Arial" w:hAnsi="Arial" w:cs="Arial"/>
          <w:b/>
          <w:sz w:val="28"/>
          <w:szCs w:val="28"/>
        </w:rPr>
      </w:pPr>
    </w:p>
    <w:p w14:paraId="0571CB4D" w14:textId="77777777" w:rsidR="0084156A" w:rsidRDefault="0084156A" w:rsidP="00565EBA">
      <w:pPr>
        <w:spacing w:after="0" w:line="240" w:lineRule="auto"/>
        <w:rPr>
          <w:rFonts w:ascii="Arial" w:hAnsi="Arial" w:cs="Arial"/>
          <w:b/>
          <w:sz w:val="28"/>
          <w:szCs w:val="28"/>
        </w:rPr>
      </w:pPr>
    </w:p>
    <w:p w14:paraId="79910750" w14:textId="77777777" w:rsidR="0084156A" w:rsidRDefault="0084156A" w:rsidP="00565EBA">
      <w:pPr>
        <w:spacing w:after="0" w:line="240" w:lineRule="auto"/>
        <w:rPr>
          <w:rFonts w:ascii="Arial" w:hAnsi="Arial" w:cs="Arial"/>
          <w:b/>
          <w:sz w:val="28"/>
          <w:szCs w:val="28"/>
        </w:rPr>
      </w:pPr>
    </w:p>
    <w:p w14:paraId="4BD27231" w14:textId="77777777" w:rsidR="0084156A" w:rsidRDefault="0084156A" w:rsidP="00565EBA">
      <w:pPr>
        <w:spacing w:after="0" w:line="240" w:lineRule="auto"/>
        <w:rPr>
          <w:rFonts w:ascii="Arial" w:hAnsi="Arial" w:cs="Arial"/>
          <w:b/>
          <w:sz w:val="28"/>
          <w:szCs w:val="28"/>
        </w:rPr>
      </w:pPr>
    </w:p>
    <w:p w14:paraId="2A01384C" w14:textId="69E99045" w:rsidR="004A70E3" w:rsidRPr="00E826B5" w:rsidRDefault="004A70E3" w:rsidP="00565EBA">
      <w:pPr>
        <w:spacing w:after="0" w:line="240" w:lineRule="auto"/>
        <w:rPr>
          <w:rFonts w:ascii="Arial" w:hAnsi="Arial" w:cs="Arial"/>
          <w:b/>
          <w:sz w:val="28"/>
          <w:szCs w:val="28"/>
        </w:rPr>
      </w:pPr>
      <w:r w:rsidRPr="00E826B5">
        <w:rPr>
          <w:rFonts w:ascii="Arial" w:hAnsi="Arial" w:cs="Arial"/>
          <w:b/>
          <w:sz w:val="28"/>
          <w:szCs w:val="28"/>
        </w:rPr>
        <w:lastRenderedPageBreak/>
        <w:t>Display our range of posters</w:t>
      </w:r>
      <w:r w:rsidR="00EF127B" w:rsidRPr="00E826B5">
        <w:rPr>
          <w:rFonts w:ascii="Arial" w:hAnsi="Arial" w:cs="Arial"/>
          <w:b/>
          <w:sz w:val="28"/>
          <w:szCs w:val="28"/>
        </w:rPr>
        <w:t xml:space="preserve"> and wallchart</w:t>
      </w:r>
    </w:p>
    <w:p w14:paraId="6373B291" w14:textId="77777777" w:rsidR="0084156A" w:rsidRDefault="0084156A" w:rsidP="00E826B5">
      <w:pPr>
        <w:spacing w:after="0" w:line="360" w:lineRule="auto"/>
        <w:jc w:val="both"/>
        <w:outlineLvl w:val="2"/>
        <w:rPr>
          <w:rFonts w:ascii="Arial" w:hAnsi="Arial" w:cs="Arial"/>
          <w:b/>
          <w:sz w:val="28"/>
          <w:szCs w:val="28"/>
        </w:rPr>
      </w:pPr>
    </w:p>
    <w:p w14:paraId="737EB858" w14:textId="77777777" w:rsidR="00E826B5" w:rsidRDefault="004A70E3" w:rsidP="00E826B5">
      <w:pPr>
        <w:spacing w:after="0" w:line="360" w:lineRule="auto"/>
        <w:jc w:val="both"/>
        <w:outlineLvl w:val="2"/>
        <w:rPr>
          <w:rFonts w:ascii="Arial" w:hAnsi="Arial" w:cs="Arial"/>
          <w:b/>
          <w:sz w:val="28"/>
          <w:szCs w:val="28"/>
        </w:rPr>
      </w:pPr>
      <w:r w:rsidRPr="00E826B5">
        <w:rPr>
          <w:rFonts w:ascii="Arial" w:hAnsi="Arial" w:cs="Arial"/>
          <w:b/>
          <w:sz w:val="28"/>
          <w:szCs w:val="28"/>
        </w:rPr>
        <w:t>Disability equality statistics</w:t>
      </w:r>
    </w:p>
    <w:p w14:paraId="71274FD2" w14:textId="5A8ED76C" w:rsidR="004A70E3" w:rsidRPr="00E826B5" w:rsidRDefault="0084156A" w:rsidP="00E826B5">
      <w:pPr>
        <w:spacing w:after="0" w:line="360" w:lineRule="auto"/>
        <w:jc w:val="both"/>
        <w:outlineLvl w:val="2"/>
        <w:rPr>
          <w:rFonts w:ascii="Arial" w:hAnsi="Arial" w:cs="Arial"/>
          <w:sz w:val="28"/>
          <w:szCs w:val="28"/>
          <w:u w:val="single"/>
        </w:rPr>
      </w:pPr>
      <w:hyperlink r:id="rId29" w:history="1">
        <w:r w:rsidR="004A70E3" w:rsidRPr="00E826B5">
          <w:rPr>
            <w:rStyle w:val="Hyperlink"/>
            <w:rFonts w:ascii="Arial" w:hAnsi="Arial" w:cs="Arial"/>
            <w:color w:val="auto"/>
            <w:sz w:val="28"/>
            <w:szCs w:val="28"/>
          </w:rPr>
          <w:t>https://www.ucu.org.uk/media/9942/Disability-stats-poster-November-2018/pdf/Disability_equality_stats_A4_poster.pdf</w:t>
        </w:r>
      </w:hyperlink>
    </w:p>
    <w:p w14:paraId="1F717BC3" w14:textId="77777777" w:rsidR="009E4591" w:rsidRPr="00E826B5" w:rsidRDefault="009E4591" w:rsidP="00E23070">
      <w:pPr>
        <w:pStyle w:val="ListParagraph"/>
        <w:spacing w:after="0" w:line="240" w:lineRule="auto"/>
        <w:ind w:left="426"/>
        <w:jc w:val="both"/>
        <w:rPr>
          <w:rFonts w:ascii="Arial" w:hAnsi="Arial" w:cs="Arial"/>
          <w:sz w:val="28"/>
          <w:szCs w:val="28"/>
        </w:rPr>
      </w:pPr>
    </w:p>
    <w:p w14:paraId="70BA598E" w14:textId="77777777" w:rsidR="00565EBA" w:rsidRPr="00E826B5" w:rsidRDefault="004A70E3" w:rsidP="00E826B5">
      <w:pPr>
        <w:spacing w:after="0" w:line="360" w:lineRule="auto"/>
        <w:jc w:val="both"/>
        <w:outlineLvl w:val="2"/>
        <w:rPr>
          <w:rFonts w:ascii="Arial" w:hAnsi="Arial" w:cs="Arial"/>
          <w:sz w:val="28"/>
          <w:szCs w:val="28"/>
          <w:u w:val="single"/>
        </w:rPr>
      </w:pPr>
      <w:r w:rsidRPr="00E826B5">
        <w:rPr>
          <w:rFonts w:ascii="Arial" w:hAnsi="Arial" w:cs="Arial"/>
          <w:b/>
          <w:sz w:val="28"/>
          <w:szCs w:val="28"/>
        </w:rPr>
        <w:t>Poster 1</w:t>
      </w:r>
      <w:r w:rsidR="00565EBA" w:rsidRPr="00E826B5">
        <w:rPr>
          <w:rFonts w:ascii="Arial" w:hAnsi="Arial" w:cs="Arial"/>
          <w:b/>
          <w:sz w:val="28"/>
          <w:szCs w:val="28"/>
        </w:rPr>
        <w:t xml:space="preserve"> </w:t>
      </w:r>
    </w:p>
    <w:p w14:paraId="085A9F68" w14:textId="380A8869" w:rsidR="004A70E3" w:rsidRPr="00E826B5" w:rsidRDefault="0084156A" w:rsidP="00E826B5">
      <w:pPr>
        <w:spacing w:after="0" w:line="360" w:lineRule="auto"/>
        <w:jc w:val="both"/>
        <w:outlineLvl w:val="2"/>
        <w:rPr>
          <w:rFonts w:ascii="Arial" w:hAnsi="Arial" w:cs="Arial"/>
          <w:sz w:val="28"/>
          <w:szCs w:val="28"/>
          <w:u w:val="single"/>
        </w:rPr>
      </w:pPr>
      <w:hyperlink r:id="rId30" w:history="1">
        <w:r w:rsidR="004A70E3" w:rsidRPr="00E826B5">
          <w:rPr>
            <w:rStyle w:val="Hyperlink"/>
            <w:rFonts w:ascii="Arial" w:hAnsi="Arial" w:cs="Arial"/>
            <w:color w:val="auto"/>
            <w:sz w:val="28"/>
            <w:szCs w:val="28"/>
          </w:rPr>
          <w:t>https://www.ucu.org.uk/media/9945/Disability-Day-of-Action-Poster-1/pdf/DoA_A4_disability_people_poster11.pdf</w:t>
        </w:r>
      </w:hyperlink>
    </w:p>
    <w:p w14:paraId="6DAC390B" w14:textId="77777777" w:rsidR="00BD24BF" w:rsidRPr="00E826B5" w:rsidRDefault="00BD24BF" w:rsidP="00E23070">
      <w:pPr>
        <w:spacing w:after="0" w:line="240" w:lineRule="auto"/>
        <w:ind w:left="426"/>
        <w:rPr>
          <w:rFonts w:ascii="Arial" w:hAnsi="Arial" w:cs="Arial"/>
          <w:b/>
          <w:sz w:val="28"/>
          <w:szCs w:val="28"/>
        </w:rPr>
      </w:pPr>
    </w:p>
    <w:p w14:paraId="0FFED9E1" w14:textId="77777777" w:rsidR="00565EBA" w:rsidRPr="00E826B5" w:rsidRDefault="009E4591" w:rsidP="00E826B5">
      <w:pPr>
        <w:spacing w:after="0" w:line="360" w:lineRule="auto"/>
        <w:jc w:val="both"/>
        <w:outlineLvl w:val="2"/>
        <w:rPr>
          <w:rFonts w:ascii="Arial" w:hAnsi="Arial" w:cs="Arial"/>
          <w:sz w:val="28"/>
          <w:szCs w:val="28"/>
          <w:u w:val="single"/>
        </w:rPr>
      </w:pPr>
      <w:r w:rsidRPr="00E826B5">
        <w:rPr>
          <w:rFonts w:ascii="Arial" w:hAnsi="Arial" w:cs="Arial"/>
          <w:b/>
          <w:sz w:val="28"/>
          <w:szCs w:val="28"/>
        </w:rPr>
        <w:t>Poster 2</w:t>
      </w:r>
      <w:r w:rsidR="00565EBA" w:rsidRPr="00E826B5">
        <w:rPr>
          <w:rFonts w:ascii="Arial" w:hAnsi="Arial" w:cs="Arial"/>
          <w:b/>
          <w:sz w:val="28"/>
          <w:szCs w:val="28"/>
        </w:rPr>
        <w:t xml:space="preserve"> </w:t>
      </w:r>
    </w:p>
    <w:p w14:paraId="5A424D63" w14:textId="3EF950C6" w:rsidR="009E4591" w:rsidRPr="00E826B5" w:rsidRDefault="0084156A" w:rsidP="00E826B5">
      <w:pPr>
        <w:spacing w:after="0" w:line="360" w:lineRule="auto"/>
        <w:jc w:val="both"/>
        <w:outlineLvl w:val="2"/>
        <w:rPr>
          <w:rFonts w:ascii="Arial" w:hAnsi="Arial" w:cs="Arial"/>
          <w:sz w:val="28"/>
          <w:szCs w:val="28"/>
          <w:u w:val="single"/>
        </w:rPr>
      </w:pPr>
      <w:hyperlink r:id="rId31" w:history="1">
        <w:r w:rsidR="009E4591" w:rsidRPr="00E826B5">
          <w:rPr>
            <w:rStyle w:val="Hyperlink"/>
            <w:rFonts w:ascii="Arial" w:hAnsi="Arial" w:cs="Arial"/>
            <w:color w:val="auto"/>
            <w:sz w:val="28"/>
            <w:szCs w:val="28"/>
          </w:rPr>
          <w:t>https://www.ucu.org.uk/media/9944/Disability-Day-of-Action-Poster-2/pdf/DoA_A4_disability_people_poster2.pdf</w:t>
        </w:r>
      </w:hyperlink>
    </w:p>
    <w:p w14:paraId="4891CEB1" w14:textId="77777777" w:rsidR="006A095C" w:rsidRPr="00E826B5" w:rsidRDefault="006A095C" w:rsidP="00E23070">
      <w:pPr>
        <w:spacing w:after="0" w:line="240" w:lineRule="auto"/>
        <w:ind w:left="426"/>
        <w:rPr>
          <w:rFonts w:ascii="Arial" w:hAnsi="Arial" w:cs="Arial"/>
          <w:b/>
          <w:sz w:val="28"/>
          <w:szCs w:val="28"/>
        </w:rPr>
      </w:pPr>
    </w:p>
    <w:p w14:paraId="542FAFBA" w14:textId="77777777" w:rsidR="00565EBA" w:rsidRPr="00E826B5" w:rsidRDefault="009E4591" w:rsidP="00E826B5">
      <w:pPr>
        <w:spacing w:after="0" w:line="240" w:lineRule="auto"/>
        <w:rPr>
          <w:rFonts w:ascii="Arial" w:hAnsi="Arial" w:cs="Arial"/>
          <w:sz w:val="28"/>
          <w:szCs w:val="28"/>
          <w:u w:val="single"/>
        </w:rPr>
      </w:pPr>
      <w:r w:rsidRPr="00E826B5">
        <w:rPr>
          <w:rFonts w:ascii="Arial" w:hAnsi="Arial" w:cs="Arial"/>
          <w:b/>
          <w:sz w:val="28"/>
          <w:szCs w:val="28"/>
        </w:rPr>
        <w:t>Poster 3</w:t>
      </w:r>
      <w:r w:rsidR="00565EBA" w:rsidRPr="00E826B5">
        <w:rPr>
          <w:rFonts w:ascii="Arial" w:hAnsi="Arial" w:cs="Arial"/>
          <w:b/>
          <w:sz w:val="28"/>
          <w:szCs w:val="28"/>
        </w:rPr>
        <w:t xml:space="preserve"> </w:t>
      </w:r>
    </w:p>
    <w:p w14:paraId="542FC062" w14:textId="44754B49" w:rsidR="009E4591" w:rsidRPr="00E826B5" w:rsidRDefault="0084156A" w:rsidP="00E826B5">
      <w:pPr>
        <w:spacing w:after="0" w:line="360" w:lineRule="auto"/>
        <w:jc w:val="both"/>
        <w:outlineLvl w:val="2"/>
        <w:rPr>
          <w:rFonts w:ascii="Arial" w:hAnsi="Arial" w:cs="Arial"/>
          <w:sz w:val="28"/>
          <w:szCs w:val="28"/>
          <w:u w:val="single"/>
        </w:rPr>
      </w:pPr>
      <w:hyperlink r:id="rId32" w:history="1">
        <w:r w:rsidR="009E4591" w:rsidRPr="00E826B5">
          <w:rPr>
            <w:rStyle w:val="Hyperlink"/>
            <w:rFonts w:ascii="Arial" w:hAnsi="Arial" w:cs="Arial"/>
            <w:color w:val="auto"/>
            <w:sz w:val="28"/>
            <w:szCs w:val="28"/>
          </w:rPr>
          <w:t>https://www.ucu.org.uk/media/9946/Disability-Day-of-Action-Poster-3/pdf/DoA_A4_disability_people_poster3.pdf</w:t>
        </w:r>
      </w:hyperlink>
      <w:r w:rsidR="009E4591" w:rsidRPr="00E826B5">
        <w:rPr>
          <w:rFonts w:ascii="Arial" w:hAnsi="Arial" w:cs="Arial"/>
          <w:sz w:val="28"/>
          <w:szCs w:val="28"/>
          <w:u w:val="single"/>
        </w:rPr>
        <w:t xml:space="preserve"> </w:t>
      </w:r>
    </w:p>
    <w:p w14:paraId="05AECD73" w14:textId="77777777" w:rsidR="003A5D8C" w:rsidRPr="00E826B5" w:rsidRDefault="003A5D8C" w:rsidP="00E23070">
      <w:pPr>
        <w:pStyle w:val="NormalWeb"/>
        <w:spacing w:before="0" w:beforeAutospacing="0" w:after="0" w:afterAutospacing="0"/>
        <w:ind w:left="426"/>
        <w:jc w:val="both"/>
        <w:rPr>
          <w:rFonts w:ascii="Arial" w:hAnsi="Arial" w:cs="Arial"/>
          <w:b/>
          <w:sz w:val="28"/>
          <w:szCs w:val="28"/>
        </w:rPr>
      </w:pPr>
    </w:p>
    <w:p w14:paraId="5D6E0F44" w14:textId="77777777" w:rsidR="00565EBA" w:rsidRPr="00E826B5" w:rsidRDefault="009E4591" w:rsidP="00E826B5">
      <w:pPr>
        <w:pStyle w:val="NormalWeb"/>
        <w:spacing w:before="0" w:beforeAutospacing="0" w:after="0" w:afterAutospacing="0" w:line="360" w:lineRule="auto"/>
        <w:jc w:val="both"/>
        <w:outlineLvl w:val="2"/>
        <w:rPr>
          <w:rFonts w:ascii="Arial" w:hAnsi="Arial" w:cs="Arial"/>
          <w:sz w:val="28"/>
          <w:szCs w:val="28"/>
          <w:u w:val="single"/>
        </w:rPr>
      </w:pPr>
      <w:r w:rsidRPr="00E826B5">
        <w:rPr>
          <w:rFonts w:ascii="Arial" w:hAnsi="Arial" w:cs="Arial"/>
          <w:b/>
          <w:sz w:val="28"/>
          <w:szCs w:val="28"/>
        </w:rPr>
        <w:t>Poster 4</w:t>
      </w:r>
      <w:r w:rsidR="00565EBA" w:rsidRPr="00E826B5">
        <w:rPr>
          <w:rFonts w:ascii="Arial" w:hAnsi="Arial" w:cs="Arial"/>
          <w:b/>
          <w:sz w:val="28"/>
          <w:szCs w:val="28"/>
        </w:rPr>
        <w:t xml:space="preserve"> </w:t>
      </w:r>
    </w:p>
    <w:p w14:paraId="65EB6961" w14:textId="624C8795" w:rsidR="009E4591" w:rsidRPr="00E826B5" w:rsidRDefault="0084156A" w:rsidP="00E826B5">
      <w:pPr>
        <w:pStyle w:val="NormalWeb"/>
        <w:spacing w:before="0" w:beforeAutospacing="0" w:after="0" w:afterAutospacing="0" w:line="360" w:lineRule="auto"/>
        <w:jc w:val="both"/>
        <w:outlineLvl w:val="2"/>
        <w:rPr>
          <w:rFonts w:ascii="Arial" w:hAnsi="Arial" w:cs="Arial"/>
          <w:sz w:val="28"/>
          <w:szCs w:val="28"/>
          <w:u w:val="single"/>
        </w:rPr>
      </w:pPr>
      <w:hyperlink r:id="rId33" w:history="1">
        <w:r w:rsidR="009E4591" w:rsidRPr="00E826B5">
          <w:rPr>
            <w:rStyle w:val="Hyperlink"/>
            <w:rFonts w:ascii="Arial" w:hAnsi="Arial" w:cs="Arial"/>
            <w:color w:val="auto"/>
            <w:sz w:val="28"/>
            <w:szCs w:val="28"/>
          </w:rPr>
          <w:t>https://www.ucu.org.uk/media/9947/Disability-Day-of-Action-Poster-4/pdf/DoA_A4_disability_people_poster4.pdf</w:t>
        </w:r>
      </w:hyperlink>
      <w:r w:rsidR="009E4591" w:rsidRPr="00E826B5">
        <w:rPr>
          <w:rFonts w:ascii="Arial" w:hAnsi="Arial" w:cs="Arial"/>
          <w:sz w:val="28"/>
          <w:szCs w:val="28"/>
          <w:u w:val="single"/>
        </w:rPr>
        <w:t xml:space="preserve"> </w:t>
      </w:r>
    </w:p>
    <w:p w14:paraId="1336AD2B" w14:textId="77777777" w:rsidR="009E4591" w:rsidRPr="00E826B5" w:rsidRDefault="009E4591" w:rsidP="00E826B5">
      <w:pPr>
        <w:pStyle w:val="NormalWeb"/>
        <w:spacing w:before="0" w:beforeAutospacing="0" w:after="0" w:afterAutospacing="0" w:line="360" w:lineRule="auto"/>
        <w:jc w:val="both"/>
        <w:outlineLvl w:val="2"/>
        <w:rPr>
          <w:rFonts w:ascii="Arial" w:hAnsi="Arial" w:cs="Arial"/>
          <w:sz w:val="28"/>
          <w:szCs w:val="28"/>
        </w:rPr>
      </w:pPr>
    </w:p>
    <w:p w14:paraId="326BD620" w14:textId="77777777" w:rsidR="00B30011" w:rsidRDefault="009E4591" w:rsidP="00B30011">
      <w:pPr>
        <w:pStyle w:val="NormalWeb"/>
        <w:spacing w:before="0" w:beforeAutospacing="0" w:after="0" w:afterAutospacing="0" w:line="360" w:lineRule="auto"/>
        <w:jc w:val="both"/>
        <w:outlineLvl w:val="2"/>
        <w:rPr>
          <w:rFonts w:ascii="Arial" w:hAnsi="Arial" w:cs="Arial"/>
          <w:b/>
          <w:sz w:val="28"/>
          <w:szCs w:val="28"/>
        </w:rPr>
      </w:pPr>
      <w:r w:rsidRPr="00E826B5">
        <w:rPr>
          <w:rFonts w:ascii="Arial" w:hAnsi="Arial" w:cs="Arial"/>
          <w:b/>
          <w:sz w:val="28"/>
          <w:szCs w:val="28"/>
        </w:rPr>
        <w:t>Disability wall chart</w:t>
      </w:r>
    </w:p>
    <w:p w14:paraId="532EE874" w14:textId="69F70AD5" w:rsidR="009E4591" w:rsidRPr="00E826B5" w:rsidRDefault="0084156A" w:rsidP="00B30011">
      <w:pPr>
        <w:pStyle w:val="NormalWeb"/>
        <w:spacing w:before="0" w:beforeAutospacing="0" w:after="0" w:afterAutospacing="0" w:line="360" w:lineRule="auto"/>
        <w:jc w:val="both"/>
        <w:outlineLvl w:val="2"/>
        <w:rPr>
          <w:rFonts w:ascii="Arial" w:hAnsi="Arial" w:cs="Arial"/>
          <w:sz w:val="28"/>
          <w:szCs w:val="28"/>
          <w:u w:val="single"/>
        </w:rPr>
      </w:pPr>
      <w:hyperlink r:id="rId34" w:history="1">
        <w:r w:rsidR="00565EBA" w:rsidRPr="00E826B5">
          <w:rPr>
            <w:rStyle w:val="Hyperlink"/>
            <w:rFonts w:ascii="Arial" w:hAnsi="Arial" w:cs="Arial"/>
            <w:color w:val="auto"/>
            <w:sz w:val="28"/>
            <w:szCs w:val="28"/>
          </w:rPr>
          <w:t>https://www.ucu.org.uk/media/4260/International-Day-of-Disabled-People---UCU-wall-chart/pdf/ucu_disposter.pdf</w:t>
        </w:r>
      </w:hyperlink>
    </w:p>
    <w:p w14:paraId="77B5A328" w14:textId="77777777" w:rsidR="006A095C" w:rsidRPr="00E826B5" w:rsidRDefault="006A095C" w:rsidP="00E23070">
      <w:pPr>
        <w:spacing w:after="0" w:line="240" w:lineRule="auto"/>
        <w:rPr>
          <w:rFonts w:ascii="Arial" w:hAnsi="Arial" w:cs="Arial"/>
          <w:b/>
          <w:sz w:val="28"/>
          <w:szCs w:val="28"/>
        </w:rPr>
      </w:pPr>
    </w:p>
    <w:p w14:paraId="1B236559" w14:textId="5214BDF5" w:rsidR="003A5D8C" w:rsidRPr="00E826B5" w:rsidRDefault="003A5D8C" w:rsidP="00E826B5">
      <w:pPr>
        <w:spacing w:after="0" w:line="360" w:lineRule="auto"/>
        <w:jc w:val="both"/>
        <w:outlineLvl w:val="2"/>
        <w:rPr>
          <w:rFonts w:ascii="Arial" w:hAnsi="Arial" w:cs="Arial"/>
          <w:b/>
          <w:sz w:val="28"/>
          <w:szCs w:val="28"/>
        </w:rPr>
      </w:pPr>
      <w:r w:rsidRPr="00E826B5">
        <w:rPr>
          <w:rFonts w:ascii="Arial" w:hAnsi="Arial" w:cs="Arial"/>
          <w:b/>
          <w:sz w:val="28"/>
          <w:szCs w:val="28"/>
        </w:rPr>
        <w:t>Celebrate disability</w:t>
      </w:r>
    </w:p>
    <w:p w14:paraId="66A48F27" w14:textId="7BA39EFF" w:rsidR="003A5D8C" w:rsidRPr="00E826B5" w:rsidRDefault="003A5D8C" w:rsidP="00E826B5">
      <w:pPr>
        <w:spacing w:after="0" w:line="360" w:lineRule="auto"/>
        <w:jc w:val="both"/>
        <w:outlineLvl w:val="2"/>
        <w:rPr>
          <w:rFonts w:ascii="Arial" w:hAnsi="Arial" w:cs="Arial"/>
          <w:sz w:val="28"/>
          <w:szCs w:val="28"/>
        </w:rPr>
      </w:pPr>
      <w:r w:rsidRPr="00E826B5">
        <w:rPr>
          <w:rFonts w:ascii="Arial" w:hAnsi="Arial" w:cs="Arial"/>
          <w:sz w:val="28"/>
          <w:szCs w:val="28"/>
        </w:rPr>
        <w:t>Highlight, celebrate, discuss and help shape the agenda for disability equality during and at the following annual events:</w:t>
      </w:r>
    </w:p>
    <w:p w14:paraId="0D79C6B6" w14:textId="77777777" w:rsidR="00DA16AD" w:rsidRPr="00E826B5" w:rsidRDefault="00DA16AD" w:rsidP="00E23070">
      <w:pPr>
        <w:spacing w:after="0" w:line="240" w:lineRule="auto"/>
        <w:rPr>
          <w:rFonts w:ascii="Arial" w:hAnsi="Arial" w:cs="Arial"/>
          <w:b/>
          <w:sz w:val="28"/>
          <w:szCs w:val="28"/>
        </w:rPr>
      </w:pPr>
    </w:p>
    <w:p w14:paraId="68964CAD" w14:textId="77777777" w:rsidR="0084156A" w:rsidRDefault="0084156A" w:rsidP="00B30011">
      <w:pPr>
        <w:spacing w:after="0" w:line="360" w:lineRule="auto"/>
        <w:jc w:val="both"/>
        <w:outlineLvl w:val="2"/>
        <w:rPr>
          <w:rFonts w:ascii="Arial" w:hAnsi="Arial" w:cs="Arial"/>
          <w:b/>
          <w:sz w:val="28"/>
          <w:szCs w:val="28"/>
        </w:rPr>
      </w:pPr>
    </w:p>
    <w:p w14:paraId="32652D58" w14:textId="77777777" w:rsidR="003A5D8C" w:rsidRPr="00B30011" w:rsidRDefault="003A5D8C" w:rsidP="00B30011">
      <w:pPr>
        <w:spacing w:after="0" w:line="360" w:lineRule="auto"/>
        <w:jc w:val="both"/>
        <w:outlineLvl w:val="2"/>
        <w:rPr>
          <w:rFonts w:ascii="Arial" w:hAnsi="Arial" w:cs="Arial"/>
          <w:b/>
          <w:sz w:val="28"/>
          <w:szCs w:val="28"/>
        </w:rPr>
      </w:pPr>
      <w:bookmarkStart w:id="0" w:name="_GoBack"/>
      <w:bookmarkEnd w:id="0"/>
      <w:r w:rsidRPr="00B30011">
        <w:rPr>
          <w:rFonts w:ascii="Arial" w:hAnsi="Arial" w:cs="Arial"/>
          <w:b/>
          <w:sz w:val="28"/>
          <w:szCs w:val="28"/>
        </w:rPr>
        <w:lastRenderedPageBreak/>
        <w:t>Disability History Month, 22 November – 22 December 2020</w:t>
      </w:r>
    </w:p>
    <w:p w14:paraId="2869A7D2" w14:textId="0233C789" w:rsidR="003A5D8C" w:rsidRPr="00E826B5" w:rsidRDefault="003A5D8C"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UK Disability History Month (DHM) will take place from the evening of 18 November with an online launch.  The month creates a platform to focus on the history of disabled people’s struggle for equality and human rights.  The theme for 2020 is </w:t>
      </w:r>
      <w:r w:rsidRPr="00E826B5">
        <w:rPr>
          <w:rFonts w:ascii="Arial" w:hAnsi="Arial" w:cs="Arial"/>
          <w:i/>
          <w:sz w:val="28"/>
          <w:szCs w:val="28"/>
        </w:rPr>
        <w:t>‘Access: How far have we come?  How far have we to go?’</w:t>
      </w:r>
      <w:r w:rsidRPr="00E826B5">
        <w:rPr>
          <w:rFonts w:ascii="Arial" w:hAnsi="Arial" w:cs="Arial"/>
          <w:sz w:val="28"/>
          <w:szCs w:val="28"/>
        </w:rPr>
        <w:t xml:space="preserve">  For further information on activities being planned for DHM, visit </w:t>
      </w:r>
      <w:hyperlink r:id="rId35" w:history="1">
        <w:r w:rsidRPr="00E826B5">
          <w:rPr>
            <w:rStyle w:val="Hyperlink"/>
            <w:rFonts w:ascii="Arial" w:hAnsi="Arial" w:cs="Arial"/>
            <w:color w:val="auto"/>
            <w:sz w:val="28"/>
            <w:szCs w:val="28"/>
          </w:rPr>
          <w:t>https://ukdhm.org/</w:t>
        </w:r>
      </w:hyperlink>
      <w:r w:rsidRPr="00E826B5">
        <w:rPr>
          <w:rFonts w:ascii="Arial" w:hAnsi="Arial" w:cs="Arial"/>
          <w:sz w:val="28"/>
          <w:szCs w:val="28"/>
        </w:rPr>
        <w:t>.</w:t>
      </w:r>
    </w:p>
    <w:p w14:paraId="757F78DD" w14:textId="77777777" w:rsidR="006A095C" w:rsidRPr="00E826B5" w:rsidRDefault="006A095C" w:rsidP="003A5D8C">
      <w:pPr>
        <w:spacing w:after="0" w:line="240" w:lineRule="auto"/>
        <w:ind w:left="426"/>
        <w:jc w:val="both"/>
        <w:rPr>
          <w:rFonts w:ascii="Arial" w:hAnsi="Arial" w:cs="Arial"/>
          <w:b/>
          <w:sz w:val="28"/>
          <w:szCs w:val="28"/>
        </w:rPr>
      </w:pPr>
    </w:p>
    <w:p w14:paraId="2B78C5DF" w14:textId="77777777" w:rsidR="00565EBA" w:rsidRPr="00B30011" w:rsidRDefault="003A5D8C" w:rsidP="00B30011">
      <w:pPr>
        <w:spacing w:after="0" w:line="360" w:lineRule="auto"/>
        <w:jc w:val="both"/>
        <w:outlineLvl w:val="2"/>
        <w:rPr>
          <w:rFonts w:ascii="Arial" w:hAnsi="Arial" w:cs="Arial"/>
          <w:sz w:val="28"/>
          <w:szCs w:val="28"/>
        </w:rPr>
      </w:pPr>
      <w:r w:rsidRPr="00B30011">
        <w:rPr>
          <w:rFonts w:ascii="Arial" w:hAnsi="Arial" w:cs="Arial"/>
          <w:b/>
          <w:sz w:val="28"/>
          <w:szCs w:val="28"/>
        </w:rPr>
        <w:t>International Day of People with Disability, Thursday 3 December 2020</w:t>
      </w:r>
      <w:r w:rsidR="00565EBA" w:rsidRPr="00B30011">
        <w:rPr>
          <w:rFonts w:ascii="Arial" w:hAnsi="Arial" w:cs="Arial"/>
          <w:b/>
          <w:sz w:val="28"/>
          <w:szCs w:val="28"/>
        </w:rPr>
        <w:t xml:space="preserve">  </w:t>
      </w:r>
    </w:p>
    <w:p w14:paraId="4EEA64F7" w14:textId="77777777" w:rsidR="00D41FCF" w:rsidRPr="00E826B5" w:rsidRDefault="003A5D8C"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The UN International Day of Persons with Disabilities is held annually on December 3 and is focussed on issues that affect people with disabilities worldwide.  </w:t>
      </w:r>
    </w:p>
    <w:p w14:paraId="6C7C2A5D" w14:textId="0546CBAB" w:rsidR="00D41FCF" w:rsidRPr="00E826B5" w:rsidRDefault="00D41FCF" w:rsidP="00E826B5">
      <w:pPr>
        <w:spacing w:after="0" w:line="360" w:lineRule="auto"/>
        <w:jc w:val="both"/>
        <w:outlineLvl w:val="2"/>
        <w:rPr>
          <w:rFonts w:ascii="Arial" w:hAnsi="Arial" w:cs="Arial"/>
          <w:color w:val="121212"/>
          <w:sz w:val="28"/>
          <w:szCs w:val="28"/>
        </w:rPr>
      </w:pPr>
      <w:r w:rsidRPr="00E826B5">
        <w:rPr>
          <w:rFonts w:ascii="Arial" w:hAnsi="Arial" w:cs="Arial"/>
          <w:b/>
          <w:bCs/>
          <w:color w:val="121212"/>
          <w:sz w:val="28"/>
          <w:szCs w:val="28"/>
        </w:rPr>
        <w:t>Trade Union Disability Solidarity event</w:t>
      </w:r>
    </w:p>
    <w:p w14:paraId="1D76BC64" w14:textId="77777777" w:rsidR="00D41FCF" w:rsidRPr="00E826B5" w:rsidRDefault="00D41FCF" w:rsidP="00E826B5">
      <w:pPr>
        <w:spacing w:after="0" w:line="360" w:lineRule="auto"/>
        <w:jc w:val="both"/>
        <w:outlineLvl w:val="2"/>
        <w:rPr>
          <w:rFonts w:ascii="Arial" w:hAnsi="Arial" w:cs="Arial"/>
          <w:color w:val="121212"/>
          <w:sz w:val="28"/>
          <w:szCs w:val="28"/>
        </w:rPr>
      </w:pPr>
      <w:r w:rsidRPr="00E826B5">
        <w:rPr>
          <w:rFonts w:ascii="Arial" w:hAnsi="Arial" w:cs="Arial"/>
          <w:color w:val="121212"/>
          <w:sz w:val="28"/>
          <w:szCs w:val="28"/>
        </w:rPr>
        <w:t>The TUC Disabled Workers' Committee is organising a zoom meeting for disabled trade unionists and allies on </w:t>
      </w:r>
      <w:r w:rsidRPr="00E826B5">
        <w:rPr>
          <w:rFonts w:ascii="Arial" w:hAnsi="Arial" w:cs="Arial"/>
          <w:bCs/>
          <w:color w:val="121212"/>
          <w:sz w:val="28"/>
          <w:szCs w:val="28"/>
        </w:rPr>
        <w:t>3 December (5:30–7pm)</w:t>
      </w:r>
      <w:r w:rsidRPr="00E826B5">
        <w:rPr>
          <w:rFonts w:ascii="Arial" w:hAnsi="Arial" w:cs="Arial"/>
          <w:color w:val="121212"/>
          <w:sz w:val="28"/>
          <w:szCs w:val="28"/>
        </w:rPr>
        <w:t> to mark UN Day of Disabled People.    Details of speakers are being confirmed. Access support will include British Sign Language and speech to text captioning. </w:t>
      </w:r>
    </w:p>
    <w:p w14:paraId="2008D633" w14:textId="730C4839" w:rsidR="00D41FCF" w:rsidRPr="00E826B5" w:rsidRDefault="00D41FCF" w:rsidP="00E826B5">
      <w:pPr>
        <w:spacing w:after="0" w:line="360" w:lineRule="auto"/>
        <w:jc w:val="both"/>
        <w:outlineLvl w:val="2"/>
        <w:rPr>
          <w:rFonts w:ascii="Arial" w:hAnsi="Arial" w:cs="Arial"/>
          <w:color w:val="121212"/>
          <w:sz w:val="28"/>
          <w:szCs w:val="28"/>
        </w:rPr>
      </w:pPr>
      <w:r w:rsidRPr="00E826B5">
        <w:rPr>
          <w:rFonts w:ascii="Arial" w:hAnsi="Arial" w:cs="Arial"/>
          <w:color w:val="121212"/>
          <w:sz w:val="28"/>
          <w:szCs w:val="28"/>
        </w:rPr>
        <w:t xml:space="preserve">Visit this link to register </w:t>
      </w:r>
      <w:hyperlink r:id="rId36" w:tgtFrame="_blank" w:history="1">
        <w:r w:rsidRPr="00E826B5">
          <w:rPr>
            <w:rStyle w:val="Hyperlink"/>
            <w:rFonts w:ascii="Arial" w:hAnsi="Arial" w:cs="Arial"/>
            <w:sz w:val="28"/>
            <w:szCs w:val="28"/>
          </w:rPr>
          <w:t>https://zoom.us/webinar/register/WN_uL8EED3HT_elzvtJyZVPug</w:t>
        </w:r>
      </w:hyperlink>
    </w:p>
    <w:p w14:paraId="58E15023" w14:textId="77777777" w:rsidR="00565EBA" w:rsidRPr="00E826B5" w:rsidRDefault="00565EBA" w:rsidP="006A095C">
      <w:pPr>
        <w:spacing w:after="0" w:line="240" w:lineRule="auto"/>
        <w:ind w:left="709"/>
        <w:jc w:val="both"/>
        <w:rPr>
          <w:rFonts w:ascii="Arial" w:hAnsi="Arial" w:cs="Arial"/>
          <w:sz w:val="28"/>
          <w:szCs w:val="28"/>
        </w:rPr>
      </w:pPr>
    </w:p>
    <w:p w14:paraId="7D9A067E" w14:textId="5AE13CD0" w:rsidR="00565EBA" w:rsidRPr="00B30011" w:rsidRDefault="58B81A41" w:rsidP="00B30011">
      <w:pPr>
        <w:shd w:val="clear" w:color="auto" w:fill="FFFFFF" w:themeFill="background1"/>
        <w:spacing w:after="0" w:line="360" w:lineRule="auto"/>
        <w:jc w:val="both"/>
        <w:outlineLvl w:val="2"/>
        <w:rPr>
          <w:rFonts w:ascii="Arial" w:hAnsi="Arial" w:cs="Arial"/>
          <w:sz w:val="28"/>
          <w:szCs w:val="28"/>
        </w:rPr>
      </w:pPr>
      <w:r w:rsidRPr="00B30011">
        <w:rPr>
          <w:rFonts w:ascii="Arial" w:hAnsi="Arial" w:cs="Arial"/>
          <w:b/>
          <w:bCs/>
          <w:sz w:val="28"/>
          <w:szCs w:val="28"/>
        </w:rPr>
        <w:t xml:space="preserve">UCU Annual Equality Conference, Thursday 3 -Saturday 5 December 2020  </w:t>
      </w:r>
    </w:p>
    <w:p w14:paraId="76E1F679" w14:textId="77777777" w:rsidR="000C22D5" w:rsidRPr="00E826B5" w:rsidRDefault="003A5D8C" w:rsidP="00E826B5">
      <w:pPr>
        <w:shd w:val="clear" w:color="auto" w:fill="FFFFFF"/>
        <w:spacing w:after="0" w:line="360" w:lineRule="auto"/>
        <w:jc w:val="both"/>
        <w:outlineLvl w:val="2"/>
        <w:rPr>
          <w:rStyle w:val="xxxmark9viq0pgtz"/>
          <w:rFonts w:ascii="Arial" w:hAnsi="Arial" w:cs="Arial"/>
          <w:sz w:val="28"/>
          <w:szCs w:val="28"/>
          <w:shd w:val="clear" w:color="auto" w:fill="FFFFFF"/>
        </w:rPr>
      </w:pPr>
      <w:r w:rsidRPr="00E826B5">
        <w:rPr>
          <w:rFonts w:ascii="Arial" w:hAnsi="Arial" w:cs="Arial"/>
          <w:color w:val="000000"/>
          <w:sz w:val="28"/>
          <w:szCs w:val="28"/>
          <w:shd w:val="clear" w:color="auto" w:fill="FFFFFF"/>
        </w:rPr>
        <w:t>Registrations are open for UCU's </w:t>
      </w:r>
      <w:r w:rsidRPr="00E826B5">
        <w:rPr>
          <w:rStyle w:val="xxxmarkns1emed5n"/>
          <w:rFonts w:ascii="Arial" w:hAnsi="Arial" w:cs="Arial"/>
          <w:sz w:val="28"/>
          <w:szCs w:val="28"/>
          <w:shd w:val="clear" w:color="auto" w:fill="FFFFFF"/>
        </w:rPr>
        <w:t>annual</w:t>
      </w:r>
      <w:r w:rsidRPr="00E826B5">
        <w:rPr>
          <w:rFonts w:ascii="Arial" w:hAnsi="Arial" w:cs="Arial"/>
          <w:color w:val="000000"/>
          <w:sz w:val="28"/>
          <w:szCs w:val="28"/>
          <w:shd w:val="clear" w:color="auto" w:fill="FFFFFF"/>
        </w:rPr>
        <w:t> </w:t>
      </w:r>
      <w:r w:rsidRPr="00E826B5">
        <w:rPr>
          <w:rStyle w:val="xxxmarkc17pxk5s1"/>
          <w:rFonts w:ascii="Arial" w:hAnsi="Arial" w:cs="Arial"/>
          <w:sz w:val="28"/>
          <w:szCs w:val="28"/>
          <w:shd w:val="clear" w:color="auto" w:fill="FFFFFF"/>
        </w:rPr>
        <w:t>equality</w:t>
      </w:r>
      <w:r w:rsidRPr="00E826B5">
        <w:rPr>
          <w:rFonts w:ascii="Arial" w:hAnsi="Arial" w:cs="Arial"/>
          <w:color w:val="000000"/>
          <w:sz w:val="28"/>
          <w:szCs w:val="28"/>
          <w:shd w:val="clear" w:color="auto" w:fill="FFFFFF"/>
        </w:rPr>
        <w:t> </w:t>
      </w:r>
      <w:r w:rsidRPr="00E826B5">
        <w:rPr>
          <w:rStyle w:val="xxxmark9viq0pgtz"/>
          <w:rFonts w:ascii="Arial" w:hAnsi="Arial" w:cs="Arial"/>
          <w:sz w:val="28"/>
          <w:szCs w:val="28"/>
          <w:shd w:val="clear" w:color="auto" w:fill="FFFFFF"/>
        </w:rPr>
        <w:t xml:space="preserve">conference.  </w:t>
      </w:r>
    </w:p>
    <w:p w14:paraId="7578C27B" w14:textId="55B987F3" w:rsidR="003A5D8C" w:rsidRPr="00E826B5" w:rsidRDefault="003A5D8C" w:rsidP="00E826B5">
      <w:pPr>
        <w:shd w:val="clear" w:color="auto" w:fill="FFFFFF"/>
        <w:spacing w:after="0" w:line="360" w:lineRule="auto"/>
        <w:jc w:val="both"/>
        <w:outlineLvl w:val="2"/>
        <w:rPr>
          <w:rFonts w:ascii="Arial" w:hAnsi="Arial" w:cs="Arial"/>
          <w:sz w:val="28"/>
          <w:szCs w:val="28"/>
        </w:rPr>
      </w:pPr>
      <w:r w:rsidRPr="00E826B5">
        <w:rPr>
          <w:rStyle w:val="xxxmark9viq0pgtz"/>
          <w:rFonts w:ascii="Arial" w:hAnsi="Arial" w:cs="Arial"/>
          <w:sz w:val="28"/>
          <w:szCs w:val="28"/>
          <w:shd w:val="clear" w:color="auto" w:fill="FFFFFF"/>
        </w:rPr>
        <w:t xml:space="preserve">This </w:t>
      </w:r>
      <w:r w:rsidRPr="00E826B5">
        <w:rPr>
          <w:rFonts w:ascii="Arial" w:hAnsi="Arial" w:cs="Arial"/>
          <w:color w:val="000000"/>
          <w:sz w:val="28"/>
          <w:szCs w:val="28"/>
          <w:shd w:val="clear" w:color="auto" w:fill="FFFFFF"/>
        </w:rPr>
        <w:t>is an opportunity for you to discuss and agree strategies to progress </w:t>
      </w:r>
      <w:r w:rsidRPr="00E826B5">
        <w:rPr>
          <w:rStyle w:val="xxxmarkc17pxk5s1"/>
          <w:rFonts w:ascii="Arial" w:hAnsi="Arial" w:cs="Arial"/>
          <w:sz w:val="28"/>
          <w:szCs w:val="28"/>
          <w:shd w:val="clear" w:color="auto" w:fill="FFFFFF"/>
        </w:rPr>
        <w:t>equality</w:t>
      </w:r>
      <w:r w:rsidRPr="00E826B5">
        <w:rPr>
          <w:rFonts w:ascii="Arial" w:hAnsi="Arial" w:cs="Arial"/>
          <w:color w:val="000000"/>
          <w:sz w:val="28"/>
          <w:szCs w:val="28"/>
          <w:shd w:val="clear" w:color="auto" w:fill="FFFFFF"/>
        </w:rPr>
        <w:t xml:space="preserve"> issues at work. This year's conference is taking place online - find out more and </w:t>
      </w:r>
      <w:r w:rsidRPr="00E826B5">
        <w:rPr>
          <w:rFonts w:ascii="Arial" w:hAnsi="Arial" w:cs="Arial"/>
          <w:sz w:val="28"/>
          <w:szCs w:val="28"/>
          <w:u w:val="single"/>
          <w:shd w:val="clear" w:color="auto" w:fill="FFFFFF"/>
        </w:rPr>
        <w:t xml:space="preserve">register </w:t>
      </w:r>
      <w:hyperlink r:id="rId37" w:tooltip="https://www.ucu.org.uk/membersannualgroupsconference" w:history="1">
        <w:r w:rsidRPr="00E826B5">
          <w:rPr>
            <w:rStyle w:val="Hyperlink"/>
            <w:rFonts w:ascii="Arial" w:hAnsi="Arial" w:cs="Arial"/>
            <w:color w:val="auto"/>
            <w:sz w:val="28"/>
            <w:szCs w:val="28"/>
            <w:shd w:val="clear" w:color="auto" w:fill="FFFFFF"/>
          </w:rPr>
          <w:t>here</w:t>
        </w:r>
      </w:hyperlink>
      <w:r w:rsidRPr="00E826B5">
        <w:rPr>
          <w:rFonts w:ascii="Arial" w:hAnsi="Arial" w:cs="Arial"/>
          <w:sz w:val="28"/>
          <w:szCs w:val="28"/>
          <w:u w:val="single"/>
          <w:shd w:val="clear" w:color="auto" w:fill="FFFFFF"/>
        </w:rPr>
        <w:t>.</w:t>
      </w:r>
    </w:p>
    <w:p w14:paraId="34C9D269" w14:textId="77777777" w:rsidR="003A5D8C" w:rsidRPr="00E826B5" w:rsidRDefault="003A5D8C" w:rsidP="003A5D8C">
      <w:pPr>
        <w:spacing w:after="0" w:line="240" w:lineRule="auto"/>
        <w:ind w:left="426"/>
        <w:jc w:val="both"/>
        <w:rPr>
          <w:rFonts w:ascii="Arial" w:hAnsi="Arial" w:cs="Arial"/>
          <w:sz w:val="28"/>
          <w:szCs w:val="28"/>
        </w:rPr>
      </w:pPr>
    </w:p>
    <w:p w14:paraId="3D99C503" w14:textId="77777777" w:rsidR="003A5D8C" w:rsidRPr="00B30011" w:rsidRDefault="003A5D8C" w:rsidP="00B30011">
      <w:pPr>
        <w:spacing w:after="0" w:line="360" w:lineRule="auto"/>
        <w:jc w:val="both"/>
        <w:outlineLvl w:val="2"/>
        <w:rPr>
          <w:rFonts w:ascii="Arial" w:hAnsi="Arial" w:cs="Arial"/>
          <w:b/>
          <w:sz w:val="28"/>
          <w:szCs w:val="28"/>
        </w:rPr>
      </w:pPr>
      <w:r w:rsidRPr="00B30011">
        <w:rPr>
          <w:rFonts w:ascii="Arial" w:hAnsi="Arial" w:cs="Arial"/>
          <w:b/>
          <w:sz w:val="28"/>
          <w:szCs w:val="28"/>
        </w:rPr>
        <w:t xml:space="preserve">TUC Disabled Workers’ Conference, 10-11 March 2021 </w:t>
      </w:r>
    </w:p>
    <w:p w14:paraId="44018D18" w14:textId="77777777" w:rsidR="003A5D8C" w:rsidRPr="00E826B5" w:rsidRDefault="003A5D8C" w:rsidP="00E826B5">
      <w:pPr>
        <w:spacing w:after="0" w:line="360" w:lineRule="auto"/>
        <w:jc w:val="both"/>
        <w:outlineLvl w:val="2"/>
        <w:rPr>
          <w:rFonts w:ascii="Arial" w:hAnsi="Arial" w:cs="Arial"/>
          <w:sz w:val="28"/>
          <w:szCs w:val="28"/>
        </w:rPr>
      </w:pPr>
      <w:r w:rsidRPr="00E826B5">
        <w:rPr>
          <w:rFonts w:ascii="Arial" w:hAnsi="Arial" w:cs="Arial"/>
          <w:sz w:val="28"/>
          <w:szCs w:val="28"/>
        </w:rPr>
        <w:t>The annual TUC Disabled Workers’ Conference will be held 10</w:t>
      </w:r>
      <w:r w:rsidRPr="00E826B5">
        <w:rPr>
          <w:rFonts w:ascii="Arial" w:hAnsi="Arial" w:cs="Arial"/>
          <w:sz w:val="28"/>
          <w:szCs w:val="28"/>
          <w:vertAlign w:val="superscript"/>
        </w:rPr>
        <w:t>th</w:t>
      </w:r>
      <w:r w:rsidRPr="00E826B5">
        <w:rPr>
          <w:rFonts w:ascii="Arial" w:hAnsi="Arial" w:cs="Arial"/>
          <w:sz w:val="28"/>
          <w:szCs w:val="28"/>
        </w:rPr>
        <w:t xml:space="preserve"> – 11</w:t>
      </w:r>
      <w:r w:rsidRPr="00E826B5">
        <w:rPr>
          <w:rFonts w:ascii="Arial" w:hAnsi="Arial" w:cs="Arial"/>
          <w:sz w:val="28"/>
          <w:szCs w:val="28"/>
          <w:vertAlign w:val="superscript"/>
        </w:rPr>
        <w:t>th</w:t>
      </w:r>
      <w:r w:rsidRPr="00E826B5">
        <w:rPr>
          <w:rFonts w:ascii="Arial" w:hAnsi="Arial" w:cs="Arial"/>
          <w:sz w:val="28"/>
          <w:szCs w:val="28"/>
        </w:rPr>
        <w:t xml:space="preserve"> March 2020.  This will be an opportunity to hear key issues facing disabled workers across the wider trade union movement.  Due to local restrictions being </w:t>
      </w:r>
      <w:r w:rsidRPr="00E826B5">
        <w:rPr>
          <w:rFonts w:ascii="Arial" w:hAnsi="Arial" w:cs="Arial"/>
          <w:sz w:val="28"/>
          <w:szCs w:val="28"/>
        </w:rPr>
        <w:lastRenderedPageBreak/>
        <w:t xml:space="preserve">imposed in some areas, the conference will be held online and registration details will be circulated in due course.  </w:t>
      </w:r>
    </w:p>
    <w:p w14:paraId="5F88CFD6" w14:textId="77777777" w:rsidR="003A5D8C" w:rsidRPr="00E826B5" w:rsidRDefault="003A5D8C" w:rsidP="003A5D8C">
      <w:pPr>
        <w:spacing w:after="0" w:line="240" w:lineRule="auto"/>
        <w:rPr>
          <w:rFonts w:ascii="Arial" w:hAnsi="Arial" w:cs="Arial"/>
          <w:b/>
          <w:sz w:val="28"/>
          <w:szCs w:val="28"/>
          <w:u w:val="single"/>
        </w:rPr>
      </w:pPr>
    </w:p>
    <w:p w14:paraId="34B3E376" w14:textId="77777777" w:rsidR="009727FC" w:rsidRPr="00E826B5" w:rsidRDefault="009727FC" w:rsidP="00E826B5">
      <w:pPr>
        <w:spacing w:after="0" w:line="360" w:lineRule="auto"/>
        <w:jc w:val="both"/>
        <w:outlineLvl w:val="2"/>
        <w:rPr>
          <w:rFonts w:ascii="Arial" w:hAnsi="Arial" w:cs="Arial"/>
          <w:b/>
          <w:sz w:val="28"/>
          <w:szCs w:val="28"/>
        </w:rPr>
      </w:pPr>
      <w:r w:rsidRPr="00E826B5">
        <w:rPr>
          <w:rFonts w:ascii="Arial" w:hAnsi="Arial" w:cs="Arial"/>
          <w:b/>
          <w:sz w:val="28"/>
          <w:szCs w:val="28"/>
        </w:rPr>
        <w:t>Social media</w:t>
      </w:r>
    </w:p>
    <w:p w14:paraId="45FD02C5" w14:textId="3364564D" w:rsidR="00D0356D" w:rsidRPr="00E826B5" w:rsidRDefault="003A5D8C" w:rsidP="00E826B5">
      <w:pPr>
        <w:spacing w:after="0" w:line="360" w:lineRule="auto"/>
        <w:jc w:val="both"/>
        <w:outlineLvl w:val="2"/>
        <w:rPr>
          <w:rFonts w:ascii="Arial" w:hAnsi="Arial" w:cs="Arial"/>
          <w:sz w:val="28"/>
          <w:szCs w:val="28"/>
        </w:rPr>
      </w:pPr>
      <w:r w:rsidRPr="00E826B5">
        <w:rPr>
          <w:rFonts w:ascii="Arial" w:hAnsi="Arial" w:cs="Arial"/>
          <w:sz w:val="28"/>
          <w:szCs w:val="28"/>
        </w:rPr>
        <w:t xml:space="preserve">Use your social media accounts to help spread the day of action by tweeting and/or retweeting </w:t>
      </w:r>
      <w:r w:rsidR="00D0356D" w:rsidRPr="00E826B5">
        <w:rPr>
          <w:rFonts w:ascii="Arial" w:hAnsi="Arial" w:cs="Arial"/>
          <w:sz w:val="28"/>
          <w:szCs w:val="28"/>
        </w:rPr>
        <w:t xml:space="preserve">support of the day of action using </w:t>
      </w:r>
      <w:r w:rsidR="00D0356D" w:rsidRPr="00E826B5">
        <w:rPr>
          <w:rFonts w:ascii="Arial" w:hAnsi="Arial" w:cs="Arial"/>
          <w:b/>
          <w:sz w:val="28"/>
          <w:szCs w:val="28"/>
        </w:rPr>
        <w:t>#Includeus</w:t>
      </w:r>
      <w:r w:rsidR="00D0356D" w:rsidRPr="00E826B5">
        <w:rPr>
          <w:rFonts w:ascii="Arial" w:hAnsi="Arial" w:cs="Arial"/>
          <w:sz w:val="28"/>
          <w:szCs w:val="28"/>
        </w:rPr>
        <w:t xml:space="preserve">.  Visit </w:t>
      </w:r>
      <w:hyperlink r:id="rId38" w:history="1">
        <w:r w:rsidR="00D0356D" w:rsidRPr="00E826B5">
          <w:rPr>
            <w:rStyle w:val="Hyperlink"/>
            <w:rFonts w:ascii="Arial" w:hAnsi="Arial" w:cs="Arial"/>
            <w:color w:val="auto"/>
            <w:sz w:val="28"/>
            <w:szCs w:val="28"/>
          </w:rPr>
          <w:t>https://www.ucu.org.uk/disabilityequality</w:t>
        </w:r>
      </w:hyperlink>
      <w:r w:rsidR="00D0356D" w:rsidRPr="00E826B5">
        <w:rPr>
          <w:rFonts w:ascii="Arial" w:hAnsi="Arial" w:cs="Arial"/>
          <w:sz w:val="28"/>
          <w:szCs w:val="28"/>
        </w:rPr>
        <w:t xml:space="preserve"> for selfie ideas and to upload your pictures!</w:t>
      </w:r>
    </w:p>
    <w:sectPr w:rsidR="00D0356D" w:rsidRPr="00E826B5" w:rsidSect="0092219F">
      <w:type w:val="continuous"/>
      <w:pgSz w:w="11906" w:h="16838"/>
      <w:pgMar w:top="851" w:right="1134" w:bottom="284"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4A0F9E" w16cex:dateUtc="2020-10-30T14:27:26.48Z"/>
</w16cex:commentsExtensible>
</file>

<file path=word/commentsIds.xml><?xml version="1.0" encoding="utf-8"?>
<w16cid:commentsIds xmlns:mc="http://schemas.openxmlformats.org/markup-compatibility/2006" xmlns:w16cid="http://schemas.microsoft.com/office/word/2016/wordml/cid" mc:Ignorable="w16cid">
  <w16cid:commentId w16cid:paraId="77586132" w16cid:durableId="0C4A0F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BE028" w14:textId="77777777" w:rsidR="00253DAA" w:rsidRDefault="00253DAA" w:rsidP="005B420C">
      <w:pPr>
        <w:spacing w:after="0" w:line="240" w:lineRule="auto"/>
      </w:pPr>
      <w:r>
        <w:separator/>
      </w:r>
    </w:p>
  </w:endnote>
  <w:endnote w:type="continuationSeparator" w:id="0">
    <w:p w14:paraId="595598EF" w14:textId="77777777" w:rsidR="00253DAA" w:rsidRDefault="00253DAA" w:rsidP="005B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B105" w14:textId="77777777" w:rsidR="00B50FB7" w:rsidRDefault="00B50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80C8" w14:textId="77777777" w:rsidR="00253DAA" w:rsidRDefault="00253DAA">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628"/>
    </w:tblGrid>
    <w:tr w:rsidR="00253DAA" w:rsidRPr="00A02B52" w14:paraId="7AAC4011" w14:textId="77777777" w:rsidTr="002A460E">
      <w:tc>
        <w:tcPr>
          <w:tcW w:w="9628" w:type="dxa"/>
          <w:shd w:val="clear" w:color="auto" w:fill="auto"/>
        </w:tcPr>
        <w:p w14:paraId="2A4A2CFA" w14:textId="494695D5" w:rsidR="00253DAA" w:rsidRPr="002A460E" w:rsidRDefault="00695A8F" w:rsidP="00695A8F">
          <w:pPr>
            <w:pStyle w:val="Footer"/>
            <w:jc w:val="right"/>
            <w:rPr>
              <w:b/>
              <w:color w:val="FFFFFF" w:themeColor="background1"/>
            </w:rPr>
          </w:pPr>
          <w:r>
            <w:rPr>
              <w:b/>
            </w:rPr>
            <w:t>November Briefing</w:t>
          </w:r>
          <w:r w:rsidR="00253DAA" w:rsidRPr="002A460E">
            <w:rPr>
              <w:b/>
            </w:rPr>
            <w:t xml:space="preserve"> </w:t>
          </w:r>
          <w:r w:rsidR="00076F5B" w:rsidRPr="002A460E">
            <w:rPr>
              <w:b/>
            </w:rPr>
            <w:t>2020</w:t>
          </w:r>
        </w:p>
      </w:tc>
    </w:tr>
  </w:tbl>
  <w:p w14:paraId="5BE8234A" w14:textId="77777777" w:rsidR="00253DAA" w:rsidRPr="00A02B52" w:rsidRDefault="00253DAA">
    <w:pPr>
      <w:pStyle w:val="Footer"/>
      <w:rPr>
        <w:sz w:val="14"/>
      </w:rPr>
    </w:pPr>
  </w:p>
  <w:p w14:paraId="5CB946C1" w14:textId="7E3A785E" w:rsidR="00253DAA" w:rsidRPr="00A02B52" w:rsidRDefault="0084156A">
    <w:pPr>
      <w:pStyle w:val="Footer"/>
      <w:rPr>
        <w:b/>
        <w:color w:val="191970"/>
      </w:rPr>
    </w:pPr>
    <w:sdt>
      <w:sdtPr>
        <w:id w:val="-1160925044"/>
        <w:docPartObj>
          <w:docPartGallery w:val="Page Numbers (Bottom of Page)"/>
          <w:docPartUnique/>
        </w:docPartObj>
      </w:sdtPr>
      <w:sdtEndPr>
        <w:rPr>
          <w:b/>
          <w:noProof/>
          <w:color w:val="191970"/>
        </w:rPr>
      </w:sdtEndPr>
      <w:sdtContent>
        <w:r w:rsidR="00253DAA" w:rsidRPr="00A02B52">
          <w:rPr>
            <w:b/>
            <w:color w:val="191970"/>
          </w:rPr>
          <w:fldChar w:fldCharType="begin"/>
        </w:r>
        <w:r w:rsidR="00253DAA" w:rsidRPr="00A02B52">
          <w:rPr>
            <w:b/>
            <w:color w:val="191970"/>
          </w:rPr>
          <w:instrText xml:space="preserve"> PAGE   \* MERGEFORMAT </w:instrText>
        </w:r>
        <w:r w:rsidR="00253DAA" w:rsidRPr="00A02B52">
          <w:rPr>
            <w:b/>
            <w:color w:val="191970"/>
          </w:rPr>
          <w:fldChar w:fldCharType="separate"/>
        </w:r>
        <w:r>
          <w:rPr>
            <w:b/>
            <w:noProof/>
            <w:color w:val="191970"/>
          </w:rPr>
          <w:t>2</w:t>
        </w:r>
        <w:r w:rsidR="00253DAA" w:rsidRPr="00A02B52">
          <w:rPr>
            <w:b/>
            <w:noProof/>
            <w:color w:val="191970"/>
          </w:rPr>
          <w:fldChar w:fldCharType="end"/>
        </w:r>
      </w:sdtContent>
    </w:sdt>
  </w:p>
  <w:p w14:paraId="520F30EA" w14:textId="77777777" w:rsidR="00253DAA" w:rsidRPr="009166DD" w:rsidRDefault="00253DAA">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C364" w14:textId="77777777" w:rsidR="00B50FB7" w:rsidRDefault="00B50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C1EBD" w14:textId="77777777" w:rsidR="00253DAA" w:rsidRDefault="00253DAA" w:rsidP="005B420C">
      <w:pPr>
        <w:spacing w:after="0" w:line="240" w:lineRule="auto"/>
      </w:pPr>
      <w:r>
        <w:separator/>
      </w:r>
    </w:p>
  </w:footnote>
  <w:footnote w:type="continuationSeparator" w:id="0">
    <w:p w14:paraId="526043A6" w14:textId="77777777" w:rsidR="00253DAA" w:rsidRDefault="00253DAA" w:rsidP="005B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CAEA2" w14:textId="77777777" w:rsidR="00B50FB7" w:rsidRDefault="00B50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2E57" w14:textId="77777777" w:rsidR="00B50FB7" w:rsidRDefault="00B50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99E5A" w14:textId="77777777" w:rsidR="00B50FB7" w:rsidRDefault="00B50F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3D6"/>
    <w:multiLevelType w:val="hybridMultilevel"/>
    <w:tmpl w:val="095A077E"/>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02BB76C0"/>
    <w:multiLevelType w:val="hybridMultilevel"/>
    <w:tmpl w:val="0548E1FE"/>
    <w:lvl w:ilvl="0" w:tplc="F432A622">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34C6"/>
    <w:multiLevelType w:val="hybridMultilevel"/>
    <w:tmpl w:val="B644BD06"/>
    <w:lvl w:ilvl="0" w:tplc="CEC8831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D37500"/>
    <w:multiLevelType w:val="hybridMultilevel"/>
    <w:tmpl w:val="832821A4"/>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13462573"/>
    <w:multiLevelType w:val="hybridMultilevel"/>
    <w:tmpl w:val="36C811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F70FF"/>
    <w:multiLevelType w:val="hybridMultilevel"/>
    <w:tmpl w:val="91280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4278"/>
    <w:multiLevelType w:val="hybridMultilevel"/>
    <w:tmpl w:val="7C649CEC"/>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5429A"/>
    <w:multiLevelType w:val="hybridMultilevel"/>
    <w:tmpl w:val="261EC54E"/>
    <w:lvl w:ilvl="0" w:tplc="C232AD84">
      <w:start w:val="1"/>
      <w:numFmt w:val="bullet"/>
      <w:lvlText w:val=""/>
      <w:lvlJc w:val="left"/>
      <w:pPr>
        <w:ind w:left="720" w:hanging="360"/>
      </w:pPr>
      <w:rPr>
        <w:rFonts w:ascii="Wingdings" w:hAnsi="Wingdings" w:hint="default"/>
        <w:color w:val="1919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C4796"/>
    <w:multiLevelType w:val="hybridMultilevel"/>
    <w:tmpl w:val="F3E2E4A2"/>
    <w:lvl w:ilvl="0" w:tplc="9B0CB81A">
      <w:start w:val="1"/>
      <w:numFmt w:val="bullet"/>
      <w:lvlText w:val=""/>
      <w:lvlJc w:val="left"/>
      <w:pPr>
        <w:ind w:left="360" w:hanging="360"/>
      </w:pPr>
      <w:rPr>
        <w:rFonts w:ascii="Wingdings" w:hAnsi="Wingdings" w:hint="default"/>
        <w:color w:val="2E74B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AB41D9"/>
    <w:multiLevelType w:val="hybridMultilevel"/>
    <w:tmpl w:val="E1EE29AC"/>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81731"/>
    <w:multiLevelType w:val="hybridMultilevel"/>
    <w:tmpl w:val="EBF6E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F1B0B"/>
    <w:multiLevelType w:val="hybridMultilevel"/>
    <w:tmpl w:val="F66E7598"/>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8848F9"/>
    <w:multiLevelType w:val="hybridMultilevel"/>
    <w:tmpl w:val="E0CC9A0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C664A"/>
    <w:multiLevelType w:val="hybridMultilevel"/>
    <w:tmpl w:val="FA3680E4"/>
    <w:lvl w:ilvl="0" w:tplc="0809000F">
      <w:start w:val="1"/>
      <w:numFmt w:val="decimal"/>
      <w:lvlText w:val="%1."/>
      <w:lvlJc w:val="left"/>
      <w:pPr>
        <w:ind w:left="3130" w:hanging="360"/>
      </w:pPr>
    </w:lvl>
    <w:lvl w:ilvl="1" w:tplc="08090019" w:tentative="1">
      <w:start w:val="1"/>
      <w:numFmt w:val="lowerLetter"/>
      <w:lvlText w:val="%2."/>
      <w:lvlJc w:val="left"/>
      <w:pPr>
        <w:ind w:left="3850" w:hanging="360"/>
      </w:pPr>
    </w:lvl>
    <w:lvl w:ilvl="2" w:tplc="0809001B" w:tentative="1">
      <w:start w:val="1"/>
      <w:numFmt w:val="lowerRoman"/>
      <w:lvlText w:val="%3."/>
      <w:lvlJc w:val="right"/>
      <w:pPr>
        <w:ind w:left="4570" w:hanging="180"/>
      </w:pPr>
    </w:lvl>
    <w:lvl w:ilvl="3" w:tplc="0809000F" w:tentative="1">
      <w:start w:val="1"/>
      <w:numFmt w:val="decimal"/>
      <w:lvlText w:val="%4."/>
      <w:lvlJc w:val="left"/>
      <w:pPr>
        <w:ind w:left="5290" w:hanging="360"/>
      </w:pPr>
    </w:lvl>
    <w:lvl w:ilvl="4" w:tplc="08090019" w:tentative="1">
      <w:start w:val="1"/>
      <w:numFmt w:val="lowerLetter"/>
      <w:lvlText w:val="%5."/>
      <w:lvlJc w:val="left"/>
      <w:pPr>
        <w:ind w:left="6010" w:hanging="360"/>
      </w:pPr>
    </w:lvl>
    <w:lvl w:ilvl="5" w:tplc="0809001B" w:tentative="1">
      <w:start w:val="1"/>
      <w:numFmt w:val="lowerRoman"/>
      <w:lvlText w:val="%6."/>
      <w:lvlJc w:val="right"/>
      <w:pPr>
        <w:ind w:left="6730" w:hanging="180"/>
      </w:pPr>
    </w:lvl>
    <w:lvl w:ilvl="6" w:tplc="0809000F" w:tentative="1">
      <w:start w:val="1"/>
      <w:numFmt w:val="decimal"/>
      <w:lvlText w:val="%7."/>
      <w:lvlJc w:val="left"/>
      <w:pPr>
        <w:ind w:left="7450" w:hanging="360"/>
      </w:pPr>
    </w:lvl>
    <w:lvl w:ilvl="7" w:tplc="08090019" w:tentative="1">
      <w:start w:val="1"/>
      <w:numFmt w:val="lowerLetter"/>
      <w:lvlText w:val="%8."/>
      <w:lvlJc w:val="left"/>
      <w:pPr>
        <w:ind w:left="8170" w:hanging="360"/>
      </w:pPr>
    </w:lvl>
    <w:lvl w:ilvl="8" w:tplc="0809001B" w:tentative="1">
      <w:start w:val="1"/>
      <w:numFmt w:val="lowerRoman"/>
      <w:lvlText w:val="%9."/>
      <w:lvlJc w:val="right"/>
      <w:pPr>
        <w:ind w:left="8890" w:hanging="180"/>
      </w:pPr>
    </w:lvl>
  </w:abstractNum>
  <w:abstractNum w:abstractNumId="14" w15:restartNumberingAfterBreak="0">
    <w:nsid w:val="2A2175BA"/>
    <w:multiLevelType w:val="hybridMultilevel"/>
    <w:tmpl w:val="4D60E1F4"/>
    <w:lvl w:ilvl="0" w:tplc="1234C9C4">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D6DC1"/>
    <w:multiLevelType w:val="hybridMultilevel"/>
    <w:tmpl w:val="A5961E16"/>
    <w:lvl w:ilvl="0" w:tplc="E116AD2A">
      <w:start w:val="2"/>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45ED9"/>
    <w:multiLevelType w:val="hybridMultilevel"/>
    <w:tmpl w:val="AD70308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47AC6"/>
    <w:multiLevelType w:val="hybridMultilevel"/>
    <w:tmpl w:val="A16891F8"/>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24AB7"/>
    <w:multiLevelType w:val="hybridMultilevel"/>
    <w:tmpl w:val="242E839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0020F"/>
    <w:multiLevelType w:val="hybridMultilevel"/>
    <w:tmpl w:val="65CA5DA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1DE5"/>
    <w:multiLevelType w:val="hybridMultilevel"/>
    <w:tmpl w:val="3BD608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15:restartNumberingAfterBreak="0">
    <w:nsid w:val="40A543FE"/>
    <w:multiLevelType w:val="hybridMultilevel"/>
    <w:tmpl w:val="5578688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A6864"/>
    <w:multiLevelType w:val="hybridMultilevel"/>
    <w:tmpl w:val="37BC804C"/>
    <w:lvl w:ilvl="0" w:tplc="44722176">
      <w:start w:val="1"/>
      <w:numFmt w:val="bullet"/>
      <w:lvlText w:val=""/>
      <w:lvlJc w:val="left"/>
      <w:pPr>
        <w:ind w:left="720" w:hanging="360"/>
      </w:pPr>
      <w:rPr>
        <w:rFonts w:ascii="Wingdings" w:hAnsi="Wingdings" w:hint="default"/>
        <w:color w:val="4472C4"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65542"/>
    <w:multiLevelType w:val="hybridMultilevel"/>
    <w:tmpl w:val="2244D2B0"/>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4" w15:restartNumberingAfterBreak="0">
    <w:nsid w:val="43571873"/>
    <w:multiLevelType w:val="hybridMultilevel"/>
    <w:tmpl w:val="410E1C86"/>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5" w15:restartNumberingAfterBreak="0">
    <w:nsid w:val="44885F87"/>
    <w:multiLevelType w:val="hybridMultilevel"/>
    <w:tmpl w:val="2E10A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C6BD5"/>
    <w:multiLevelType w:val="hybridMultilevel"/>
    <w:tmpl w:val="ABA0A7DA"/>
    <w:lvl w:ilvl="0" w:tplc="B2D87FF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9C67823"/>
    <w:multiLevelType w:val="hybridMultilevel"/>
    <w:tmpl w:val="4B0A1F2A"/>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F87B1A"/>
    <w:multiLevelType w:val="hybridMultilevel"/>
    <w:tmpl w:val="D0107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63884"/>
    <w:multiLevelType w:val="hybridMultilevel"/>
    <w:tmpl w:val="DA72F2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AA4D44"/>
    <w:multiLevelType w:val="hybridMultilevel"/>
    <w:tmpl w:val="29BC8E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725347"/>
    <w:multiLevelType w:val="hybridMultilevel"/>
    <w:tmpl w:val="5F20A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8C014CB"/>
    <w:multiLevelType w:val="hybridMultilevel"/>
    <w:tmpl w:val="B9BAC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457C0"/>
    <w:multiLevelType w:val="hybridMultilevel"/>
    <w:tmpl w:val="77E63A42"/>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72A7B"/>
    <w:multiLevelType w:val="hybridMultilevel"/>
    <w:tmpl w:val="BEB25A80"/>
    <w:lvl w:ilvl="0" w:tplc="4E546B10">
      <w:start w:val="6"/>
      <w:numFmt w:val="decimal"/>
      <w:lvlText w:val="%1."/>
      <w:lvlJc w:val="left"/>
      <w:pPr>
        <w:ind w:left="720" w:hanging="360"/>
      </w:pPr>
      <w:rPr>
        <w:rFonts w:hint="default"/>
        <w:b/>
        <w:color w:val="19197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9E5322"/>
    <w:multiLevelType w:val="hybridMultilevel"/>
    <w:tmpl w:val="0AA0ED90"/>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F66A2"/>
    <w:multiLevelType w:val="hybridMultilevel"/>
    <w:tmpl w:val="238C3274"/>
    <w:lvl w:ilvl="0" w:tplc="33CCA20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E3520E"/>
    <w:multiLevelType w:val="hybridMultilevel"/>
    <w:tmpl w:val="C534DD5E"/>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D0DD8"/>
    <w:multiLevelType w:val="hybridMultilevel"/>
    <w:tmpl w:val="ABFE9DAA"/>
    <w:lvl w:ilvl="0" w:tplc="2C7E2466">
      <w:start w:val="1"/>
      <w:numFmt w:val="decimal"/>
      <w:lvlText w:val="%1."/>
      <w:lvlJc w:val="left"/>
      <w:pPr>
        <w:ind w:left="720" w:hanging="360"/>
      </w:pPr>
      <w:rPr>
        <w:b/>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0015A4"/>
    <w:multiLevelType w:val="hybridMultilevel"/>
    <w:tmpl w:val="CECAD46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E82E67"/>
    <w:multiLevelType w:val="hybridMultilevel"/>
    <w:tmpl w:val="CC987D22"/>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1" w15:restartNumberingAfterBreak="0">
    <w:nsid w:val="72090236"/>
    <w:multiLevelType w:val="hybridMultilevel"/>
    <w:tmpl w:val="0B5C1E8E"/>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2" w15:restartNumberingAfterBreak="0">
    <w:nsid w:val="746D5B5C"/>
    <w:multiLevelType w:val="hybridMultilevel"/>
    <w:tmpl w:val="30327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C327D7"/>
    <w:multiLevelType w:val="hybridMultilevel"/>
    <w:tmpl w:val="265AA2C0"/>
    <w:lvl w:ilvl="0" w:tplc="9B0CB81A">
      <w:start w:val="1"/>
      <w:numFmt w:val="bullet"/>
      <w:lvlText w:val=""/>
      <w:lvlJc w:val="left"/>
      <w:pPr>
        <w:ind w:left="540" w:hanging="360"/>
      </w:pPr>
      <w:rPr>
        <w:rFonts w:ascii="Wingdings" w:hAnsi="Wingdings" w:hint="default"/>
        <w:color w:val="2E74B5"/>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4" w15:restartNumberingAfterBreak="0">
    <w:nsid w:val="7AB37B67"/>
    <w:multiLevelType w:val="hybridMultilevel"/>
    <w:tmpl w:val="892AB53A"/>
    <w:lvl w:ilvl="0" w:tplc="10143938">
      <w:start w:val="1"/>
      <w:numFmt w:val="bullet"/>
      <w:lvlText w:val=""/>
      <w:lvlJc w:val="left"/>
      <w:pPr>
        <w:ind w:left="720" w:hanging="360"/>
      </w:pPr>
      <w:rPr>
        <w:rFonts w:ascii="Wingdings" w:hAnsi="Wingdings" w:hint="default"/>
        <w:color w:val="19197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728AB"/>
    <w:multiLevelType w:val="hybridMultilevel"/>
    <w:tmpl w:val="E78CA526"/>
    <w:lvl w:ilvl="0" w:tplc="9B0CB81A">
      <w:start w:val="1"/>
      <w:numFmt w:val="bullet"/>
      <w:lvlText w:val=""/>
      <w:lvlJc w:val="left"/>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90573"/>
    <w:multiLevelType w:val="hybridMultilevel"/>
    <w:tmpl w:val="904AEE74"/>
    <w:lvl w:ilvl="0" w:tplc="8B547B2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17"/>
  </w:num>
  <w:num w:numId="5">
    <w:abstractNumId w:val="12"/>
  </w:num>
  <w:num w:numId="6">
    <w:abstractNumId w:val="45"/>
  </w:num>
  <w:num w:numId="7">
    <w:abstractNumId w:val="14"/>
  </w:num>
  <w:num w:numId="8">
    <w:abstractNumId w:val="24"/>
  </w:num>
  <w:num w:numId="9">
    <w:abstractNumId w:val="40"/>
  </w:num>
  <w:num w:numId="10">
    <w:abstractNumId w:val="0"/>
  </w:num>
  <w:num w:numId="11">
    <w:abstractNumId w:val="3"/>
  </w:num>
  <w:num w:numId="12">
    <w:abstractNumId w:val="43"/>
  </w:num>
  <w:num w:numId="13">
    <w:abstractNumId w:val="23"/>
  </w:num>
  <w:num w:numId="14">
    <w:abstractNumId w:val="41"/>
  </w:num>
  <w:num w:numId="15">
    <w:abstractNumId w:val="8"/>
  </w:num>
  <w:num w:numId="16">
    <w:abstractNumId w:val="37"/>
  </w:num>
  <w:num w:numId="17">
    <w:abstractNumId w:val="19"/>
  </w:num>
  <w:num w:numId="18">
    <w:abstractNumId w:val="32"/>
  </w:num>
  <w:num w:numId="19">
    <w:abstractNumId w:val="20"/>
  </w:num>
  <w:num w:numId="20">
    <w:abstractNumId w:val="13"/>
  </w:num>
  <w:num w:numId="21">
    <w:abstractNumId w:val="42"/>
  </w:num>
  <w:num w:numId="22">
    <w:abstractNumId w:val="27"/>
  </w:num>
  <w:num w:numId="23">
    <w:abstractNumId w:val="39"/>
  </w:num>
  <w:num w:numId="24">
    <w:abstractNumId w:val="30"/>
  </w:num>
  <w:num w:numId="25">
    <w:abstractNumId w:val="33"/>
  </w:num>
  <w:num w:numId="26">
    <w:abstractNumId w:val="38"/>
  </w:num>
  <w:num w:numId="27">
    <w:abstractNumId w:val="35"/>
  </w:num>
  <w:num w:numId="28">
    <w:abstractNumId w:val="44"/>
  </w:num>
  <w:num w:numId="29">
    <w:abstractNumId w:val="7"/>
  </w:num>
  <w:num w:numId="30">
    <w:abstractNumId w:val="22"/>
  </w:num>
  <w:num w:numId="31">
    <w:abstractNumId w:val="6"/>
  </w:num>
  <w:num w:numId="32">
    <w:abstractNumId w:val="46"/>
  </w:num>
  <w:num w:numId="33">
    <w:abstractNumId w:val="25"/>
  </w:num>
  <w:num w:numId="34">
    <w:abstractNumId w:val="11"/>
  </w:num>
  <w:num w:numId="35">
    <w:abstractNumId w:val="10"/>
  </w:num>
  <w:num w:numId="36">
    <w:abstractNumId w:val="9"/>
  </w:num>
  <w:num w:numId="37">
    <w:abstractNumId w:val="26"/>
  </w:num>
  <w:num w:numId="38">
    <w:abstractNumId w:val="36"/>
  </w:num>
  <w:num w:numId="39">
    <w:abstractNumId w:val="1"/>
  </w:num>
  <w:num w:numId="40">
    <w:abstractNumId w:val="34"/>
  </w:num>
  <w:num w:numId="41">
    <w:abstractNumId w:val="2"/>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8"/>
  </w:num>
  <w:num w:numId="45">
    <w:abstractNumId w:val="4"/>
  </w:num>
  <w:num w:numId="46">
    <w:abstractNumId w:val="29"/>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0C"/>
    <w:rsid w:val="000221BF"/>
    <w:rsid w:val="0002779B"/>
    <w:rsid w:val="00076829"/>
    <w:rsid w:val="00076F5B"/>
    <w:rsid w:val="00094E57"/>
    <w:rsid w:val="000A3915"/>
    <w:rsid w:val="000C22D5"/>
    <w:rsid w:val="000E3E56"/>
    <w:rsid w:val="000E7A05"/>
    <w:rsid w:val="000F7C00"/>
    <w:rsid w:val="00103BD6"/>
    <w:rsid w:val="0010448A"/>
    <w:rsid w:val="00107DB0"/>
    <w:rsid w:val="00151572"/>
    <w:rsid w:val="00151C7F"/>
    <w:rsid w:val="0018004F"/>
    <w:rsid w:val="001928F0"/>
    <w:rsid w:val="001A4CB1"/>
    <w:rsid w:val="001D4A3A"/>
    <w:rsid w:val="001E19E5"/>
    <w:rsid w:val="001F37EE"/>
    <w:rsid w:val="001F6E7A"/>
    <w:rsid w:val="00216F88"/>
    <w:rsid w:val="00233E71"/>
    <w:rsid w:val="00241625"/>
    <w:rsid w:val="002456EF"/>
    <w:rsid w:val="00245CC0"/>
    <w:rsid w:val="00246066"/>
    <w:rsid w:val="00253DAA"/>
    <w:rsid w:val="002669C7"/>
    <w:rsid w:val="002761F9"/>
    <w:rsid w:val="002832A4"/>
    <w:rsid w:val="00292DFD"/>
    <w:rsid w:val="002A460E"/>
    <w:rsid w:val="002A716C"/>
    <w:rsid w:val="002D436D"/>
    <w:rsid w:val="002D5EBA"/>
    <w:rsid w:val="002F468C"/>
    <w:rsid w:val="003110C1"/>
    <w:rsid w:val="0031623E"/>
    <w:rsid w:val="00316723"/>
    <w:rsid w:val="00336505"/>
    <w:rsid w:val="00365318"/>
    <w:rsid w:val="0036670E"/>
    <w:rsid w:val="00377F2F"/>
    <w:rsid w:val="0038185D"/>
    <w:rsid w:val="00393563"/>
    <w:rsid w:val="003A5D8C"/>
    <w:rsid w:val="003A5FB3"/>
    <w:rsid w:val="003C4567"/>
    <w:rsid w:val="003C5FC6"/>
    <w:rsid w:val="003E7B71"/>
    <w:rsid w:val="004060BC"/>
    <w:rsid w:val="00416741"/>
    <w:rsid w:val="00453E07"/>
    <w:rsid w:val="00472059"/>
    <w:rsid w:val="00486752"/>
    <w:rsid w:val="004A70E3"/>
    <w:rsid w:val="00540215"/>
    <w:rsid w:val="00565EBA"/>
    <w:rsid w:val="00574442"/>
    <w:rsid w:val="00575217"/>
    <w:rsid w:val="00582F8C"/>
    <w:rsid w:val="005866C9"/>
    <w:rsid w:val="00595D8C"/>
    <w:rsid w:val="005A327D"/>
    <w:rsid w:val="005A3CFB"/>
    <w:rsid w:val="005B420C"/>
    <w:rsid w:val="005D2E60"/>
    <w:rsid w:val="005E72EA"/>
    <w:rsid w:val="005F1F25"/>
    <w:rsid w:val="006007FE"/>
    <w:rsid w:val="006129E9"/>
    <w:rsid w:val="006341C0"/>
    <w:rsid w:val="00640338"/>
    <w:rsid w:val="00643440"/>
    <w:rsid w:val="00655DE7"/>
    <w:rsid w:val="00686F73"/>
    <w:rsid w:val="00695A8F"/>
    <w:rsid w:val="006A095C"/>
    <w:rsid w:val="006B4073"/>
    <w:rsid w:val="006B4598"/>
    <w:rsid w:val="006D59E2"/>
    <w:rsid w:val="006F7416"/>
    <w:rsid w:val="00716842"/>
    <w:rsid w:val="00731A42"/>
    <w:rsid w:val="0074162E"/>
    <w:rsid w:val="007816C1"/>
    <w:rsid w:val="00781856"/>
    <w:rsid w:val="0078626C"/>
    <w:rsid w:val="00796CAC"/>
    <w:rsid w:val="00797E83"/>
    <w:rsid w:val="007C14B1"/>
    <w:rsid w:val="007E30CD"/>
    <w:rsid w:val="00824AFC"/>
    <w:rsid w:val="0083450C"/>
    <w:rsid w:val="008363CC"/>
    <w:rsid w:val="0084156A"/>
    <w:rsid w:val="00871515"/>
    <w:rsid w:val="00873B08"/>
    <w:rsid w:val="00893D0C"/>
    <w:rsid w:val="00896D1B"/>
    <w:rsid w:val="008E0649"/>
    <w:rsid w:val="008F2CAD"/>
    <w:rsid w:val="00901390"/>
    <w:rsid w:val="009166DD"/>
    <w:rsid w:val="0092219F"/>
    <w:rsid w:val="00927C37"/>
    <w:rsid w:val="00937CD6"/>
    <w:rsid w:val="00944A9B"/>
    <w:rsid w:val="00947625"/>
    <w:rsid w:val="00962643"/>
    <w:rsid w:val="009727FC"/>
    <w:rsid w:val="009A0A4E"/>
    <w:rsid w:val="009A3C9B"/>
    <w:rsid w:val="009B5A59"/>
    <w:rsid w:val="009C5788"/>
    <w:rsid w:val="009E4591"/>
    <w:rsid w:val="009E5C88"/>
    <w:rsid w:val="00A02B52"/>
    <w:rsid w:val="00A51399"/>
    <w:rsid w:val="00A71444"/>
    <w:rsid w:val="00A81D0A"/>
    <w:rsid w:val="00A964FC"/>
    <w:rsid w:val="00AA0FD0"/>
    <w:rsid w:val="00B06F45"/>
    <w:rsid w:val="00B14A21"/>
    <w:rsid w:val="00B30011"/>
    <w:rsid w:val="00B301BE"/>
    <w:rsid w:val="00B32CF9"/>
    <w:rsid w:val="00B36865"/>
    <w:rsid w:val="00B50FB7"/>
    <w:rsid w:val="00B841FA"/>
    <w:rsid w:val="00B8498A"/>
    <w:rsid w:val="00B8650E"/>
    <w:rsid w:val="00B960BE"/>
    <w:rsid w:val="00BC1F29"/>
    <w:rsid w:val="00BD24BF"/>
    <w:rsid w:val="00BE34E0"/>
    <w:rsid w:val="00BE53DC"/>
    <w:rsid w:val="00BE71B8"/>
    <w:rsid w:val="00C408C1"/>
    <w:rsid w:val="00C74829"/>
    <w:rsid w:val="00C8214E"/>
    <w:rsid w:val="00C92CC1"/>
    <w:rsid w:val="00CA6225"/>
    <w:rsid w:val="00CA6B57"/>
    <w:rsid w:val="00CB4EA7"/>
    <w:rsid w:val="00CB647A"/>
    <w:rsid w:val="00CB6850"/>
    <w:rsid w:val="00CC1DF1"/>
    <w:rsid w:val="00CC43F2"/>
    <w:rsid w:val="00CC58F0"/>
    <w:rsid w:val="00CE4580"/>
    <w:rsid w:val="00D0356D"/>
    <w:rsid w:val="00D1681F"/>
    <w:rsid w:val="00D33D92"/>
    <w:rsid w:val="00D41FCF"/>
    <w:rsid w:val="00D70DED"/>
    <w:rsid w:val="00D97329"/>
    <w:rsid w:val="00DA16AD"/>
    <w:rsid w:val="00DA32F3"/>
    <w:rsid w:val="00DB4586"/>
    <w:rsid w:val="00DB56E8"/>
    <w:rsid w:val="00DC244E"/>
    <w:rsid w:val="00DC555D"/>
    <w:rsid w:val="00DD49E1"/>
    <w:rsid w:val="00E0416E"/>
    <w:rsid w:val="00E12FAE"/>
    <w:rsid w:val="00E23070"/>
    <w:rsid w:val="00E356BB"/>
    <w:rsid w:val="00E418F5"/>
    <w:rsid w:val="00E57432"/>
    <w:rsid w:val="00E630E0"/>
    <w:rsid w:val="00E67D18"/>
    <w:rsid w:val="00E76869"/>
    <w:rsid w:val="00E826B5"/>
    <w:rsid w:val="00EC1CCC"/>
    <w:rsid w:val="00EC52E5"/>
    <w:rsid w:val="00EF127B"/>
    <w:rsid w:val="00F2265C"/>
    <w:rsid w:val="00F70FC0"/>
    <w:rsid w:val="00F7551B"/>
    <w:rsid w:val="00F77FAE"/>
    <w:rsid w:val="00F929DE"/>
    <w:rsid w:val="00FB050A"/>
    <w:rsid w:val="00FD4AD0"/>
    <w:rsid w:val="00FE09A7"/>
    <w:rsid w:val="58B8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FA597D"/>
  <w15:chartTrackingRefBased/>
  <w15:docId w15:val="{1A709D44-EE57-402C-9A89-3461F43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0C"/>
  </w:style>
  <w:style w:type="paragraph" w:styleId="Heading3">
    <w:name w:val="heading 3"/>
    <w:basedOn w:val="Normal"/>
    <w:link w:val="Heading3Char"/>
    <w:uiPriority w:val="9"/>
    <w:qFormat/>
    <w:rsid w:val="007C14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20C"/>
    <w:pPr>
      <w:ind w:left="720"/>
      <w:contextualSpacing/>
    </w:pPr>
  </w:style>
  <w:style w:type="paragraph" w:styleId="Footer">
    <w:name w:val="footer"/>
    <w:basedOn w:val="Normal"/>
    <w:link w:val="FooterChar"/>
    <w:uiPriority w:val="99"/>
    <w:unhideWhenUsed/>
    <w:rsid w:val="005B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20C"/>
  </w:style>
  <w:style w:type="paragraph" w:styleId="NormalWeb">
    <w:name w:val="Normal (Web)"/>
    <w:basedOn w:val="Normal"/>
    <w:uiPriority w:val="99"/>
    <w:unhideWhenUsed/>
    <w:rsid w:val="005B42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B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20C"/>
    <w:rPr>
      <w:sz w:val="20"/>
      <w:szCs w:val="20"/>
    </w:rPr>
  </w:style>
  <w:style w:type="character" w:styleId="FootnoteReference">
    <w:name w:val="footnote reference"/>
    <w:basedOn w:val="DefaultParagraphFont"/>
    <w:uiPriority w:val="99"/>
    <w:semiHidden/>
    <w:unhideWhenUsed/>
    <w:rsid w:val="005B420C"/>
    <w:rPr>
      <w:vertAlign w:val="superscript"/>
    </w:rPr>
  </w:style>
  <w:style w:type="character" w:styleId="Hyperlink">
    <w:name w:val="Hyperlink"/>
    <w:basedOn w:val="DefaultParagraphFont"/>
    <w:uiPriority w:val="99"/>
    <w:unhideWhenUsed/>
    <w:rsid w:val="005B420C"/>
    <w:rPr>
      <w:color w:val="0563C1" w:themeColor="hyperlink"/>
      <w:u w:val="single"/>
    </w:rPr>
  </w:style>
  <w:style w:type="paragraph" w:styleId="Header">
    <w:name w:val="header"/>
    <w:basedOn w:val="Normal"/>
    <w:link w:val="HeaderChar"/>
    <w:uiPriority w:val="99"/>
    <w:unhideWhenUsed/>
    <w:rsid w:val="00A71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444"/>
  </w:style>
  <w:style w:type="paragraph" w:styleId="BalloonText">
    <w:name w:val="Balloon Text"/>
    <w:basedOn w:val="Normal"/>
    <w:link w:val="BalloonTextChar"/>
    <w:uiPriority w:val="99"/>
    <w:semiHidden/>
    <w:unhideWhenUsed/>
    <w:rsid w:val="00595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8C"/>
    <w:rPr>
      <w:rFonts w:ascii="Segoe UI" w:hAnsi="Segoe UI" w:cs="Segoe UI"/>
      <w:sz w:val="18"/>
      <w:szCs w:val="18"/>
    </w:rPr>
  </w:style>
  <w:style w:type="character" w:customStyle="1" w:styleId="Heading3Char">
    <w:name w:val="Heading 3 Char"/>
    <w:basedOn w:val="DefaultParagraphFont"/>
    <w:link w:val="Heading3"/>
    <w:uiPriority w:val="9"/>
    <w:rsid w:val="007C14B1"/>
    <w:rPr>
      <w:rFonts w:ascii="Times New Roman" w:eastAsia="Times New Roman" w:hAnsi="Times New Roman" w:cs="Times New Roman"/>
      <w:b/>
      <w:bCs/>
      <w:sz w:val="27"/>
      <w:szCs w:val="27"/>
      <w:lang w:eastAsia="en-GB"/>
    </w:rPr>
  </w:style>
  <w:style w:type="character" w:customStyle="1" w:styleId="xxxmarkns1emed5n">
    <w:name w:val="x_xxmarkns1emed5n"/>
    <w:basedOn w:val="DefaultParagraphFont"/>
    <w:rsid w:val="003A5D8C"/>
    <w:rPr>
      <w:rFonts w:ascii="Tahoma" w:hAnsi="Tahoma" w:cs="Tahoma" w:hint="default"/>
      <w:color w:val="121212"/>
      <w:sz w:val="20"/>
      <w:szCs w:val="20"/>
    </w:rPr>
  </w:style>
  <w:style w:type="character" w:customStyle="1" w:styleId="xxxmarkc17pxk5s1">
    <w:name w:val="x_xxmarkc17pxk5s1"/>
    <w:basedOn w:val="DefaultParagraphFont"/>
    <w:rsid w:val="003A5D8C"/>
    <w:rPr>
      <w:rFonts w:ascii="Tahoma" w:hAnsi="Tahoma" w:cs="Tahoma" w:hint="default"/>
      <w:color w:val="121212"/>
      <w:sz w:val="20"/>
      <w:szCs w:val="20"/>
    </w:rPr>
  </w:style>
  <w:style w:type="character" w:customStyle="1" w:styleId="xxxmark9viq0pgtz">
    <w:name w:val="x_xxmark9viq0pgtz"/>
    <w:basedOn w:val="DefaultParagraphFont"/>
    <w:rsid w:val="003A5D8C"/>
    <w:rPr>
      <w:rFonts w:ascii="Tahoma" w:hAnsi="Tahoma" w:cs="Tahoma" w:hint="default"/>
      <w:color w:val="121212"/>
      <w:sz w:val="20"/>
      <w:szCs w:val="20"/>
    </w:rPr>
  </w:style>
  <w:style w:type="character" w:styleId="FollowedHyperlink">
    <w:name w:val="FollowedHyperlink"/>
    <w:basedOn w:val="DefaultParagraphFont"/>
    <w:uiPriority w:val="99"/>
    <w:semiHidden/>
    <w:unhideWhenUsed/>
    <w:rsid w:val="0015157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5817">
      <w:bodyDiv w:val="1"/>
      <w:marLeft w:val="0"/>
      <w:marRight w:val="0"/>
      <w:marTop w:val="0"/>
      <w:marBottom w:val="0"/>
      <w:divBdr>
        <w:top w:val="none" w:sz="0" w:space="0" w:color="auto"/>
        <w:left w:val="none" w:sz="0" w:space="0" w:color="auto"/>
        <w:bottom w:val="none" w:sz="0" w:space="0" w:color="auto"/>
        <w:right w:val="none" w:sz="0" w:space="0" w:color="auto"/>
      </w:divBdr>
    </w:div>
    <w:div w:id="348915829">
      <w:bodyDiv w:val="1"/>
      <w:marLeft w:val="0"/>
      <w:marRight w:val="0"/>
      <w:marTop w:val="0"/>
      <w:marBottom w:val="0"/>
      <w:divBdr>
        <w:top w:val="none" w:sz="0" w:space="0" w:color="auto"/>
        <w:left w:val="none" w:sz="0" w:space="0" w:color="auto"/>
        <w:bottom w:val="none" w:sz="0" w:space="0" w:color="auto"/>
        <w:right w:val="none" w:sz="0" w:space="0" w:color="auto"/>
      </w:divBdr>
    </w:div>
    <w:div w:id="793981600">
      <w:bodyDiv w:val="1"/>
      <w:marLeft w:val="0"/>
      <w:marRight w:val="0"/>
      <w:marTop w:val="0"/>
      <w:marBottom w:val="0"/>
      <w:divBdr>
        <w:top w:val="none" w:sz="0" w:space="0" w:color="auto"/>
        <w:left w:val="none" w:sz="0" w:space="0" w:color="auto"/>
        <w:bottom w:val="none" w:sz="0" w:space="0" w:color="auto"/>
        <w:right w:val="none" w:sz="0" w:space="0" w:color="auto"/>
      </w:divBdr>
    </w:div>
    <w:div w:id="881092478">
      <w:bodyDiv w:val="1"/>
      <w:marLeft w:val="0"/>
      <w:marRight w:val="0"/>
      <w:marTop w:val="0"/>
      <w:marBottom w:val="0"/>
      <w:divBdr>
        <w:top w:val="none" w:sz="0" w:space="0" w:color="auto"/>
        <w:left w:val="none" w:sz="0" w:space="0" w:color="auto"/>
        <w:bottom w:val="none" w:sz="0" w:space="0" w:color="auto"/>
        <w:right w:val="none" w:sz="0" w:space="0" w:color="auto"/>
      </w:divBdr>
    </w:div>
    <w:div w:id="929656907">
      <w:bodyDiv w:val="1"/>
      <w:marLeft w:val="0"/>
      <w:marRight w:val="0"/>
      <w:marTop w:val="0"/>
      <w:marBottom w:val="0"/>
      <w:divBdr>
        <w:top w:val="none" w:sz="0" w:space="0" w:color="auto"/>
        <w:left w:val="none" w:sz="0" w:space="0" w:color="auto"/>
        <w:bottom w:val="none" w:sz="0" w:space="0" w:color="auto"/>
        <w:right w:val="none" w:sz="0" w:space="0" w:color="auto"/>
      </w:divBdr>
    </w:div>
    <w:div w:id="1391265837">
      <w:bodyDiv w:val="1"/>
      <w:marLeft w:val="0"/>
      <w:marRight w:val="0"/>
      <w:marTop w:val="0"/>
      <w:marBottom w:val="0"/>
      <w:divBdr>
        <w:top w:val="none" w:sz="0" w:space="0" w:color="auto"/>
        <w:left w:val="none" w:sz="0" w:space="0" w:color="auto"/>
        <w:bottom w:val="none" w:sz="0" w:space="0" w:color="auto"/>
        <w:right w:val="none" w:sz="0" w:space="0" w:color="auto"/>
      </w:divBdr>
    </w:div>
    <w:div w:id="1624967668">
      <w:bodyDiv w:val="1"/>
      <w:marLeft w:val="0"/>
      <w:marRight w:val="0"/>
      <w:marTop w:val="0"/>
      <w:marBottom w:val="0"/>
      <w:divBdr>
        <w:top w:val="none" w:sz="0" w:space="0" w:color="auto"/>
        <w:left w:val="none" w:sz="0" w:space="0" w:color="auto"/>
        <w:bottom w:val="none" w:sz="0" w:space="0" w:color="auto"/>
        <w:right w:val="none" w:sz="0" w:space="0" w:color="auto"/>
      </w:divBdr>
    </w:div>
    <w:div w:id="1927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cu.org.uk/media/11159/Return-to-work---information-sheet/pdf/Return_to_work_-_information_sheet.pdf" TargetMode="External"/><Relationship Id="rId26" Type="http://schemas.openxmlformats.org/officeDocument/2006/relationships/hyperlink" Target="https://www.ucu.org.uk/media/8828/Disability-awareness-toolkit/pdf/DA_toolkit_4equality_officers_Aug17.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cu.org.uk/media/1682/Workplace-mapping/pdf/work_map_1.pdf" TargetMode="External"/><Relationship Id="rId34" Type="http://schemas.openxmlformats.org/officeDocument/2006/relationships/hyperlink" Target="https://www.ucu.org.uk/media/4260/International-Day-of-Disabled-People---UCU-wall-chart/pdf/ucu_dispost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youtu.be/Do6U1j1vRYU" TargetMode="External"/><Relationship Id="rId25" Type="http://schemas.openxmlformats.org/officeDocument/2006/relationships/hyperlink" Target="https://www.ucu.org.uk/media/5445/Disclosing-a-disability-UCU-guidance/pdf/Disclosing_a_disability.pdf" TargetMode="External"/><Relationship Id="rId33" Type="http://schemas.openxmlformats.org/officeDocument/2006/relationships/hyperlink" Target="https://www.ucu.org.uk/media/9947/Disability-Day-of-Action-Poster-4/pdf/DoA_A4_disability_people_poster4.pdf" TargetMode="External"/><Relationship Id="rId38" Type="http://schemas.openxmlformats.org/officeDocument/2006/relationships/hyperlink" Target="https://www.ucu.org.uk/disabilityequality" TargetMode="External"/><Relationship Id="rId2" Type="http://schemas.openxmlformats.org/officeDocument/2006/relationships/numbering" Target="numbering.xml"/><Relationship Id="rId16" Type="http://schemas.openxmlformats.org/officeDocument/2006/relationships/hyperlink" Target="https://fundthefuture.org.uk/" TargetMode="External"/><Relationship Id="rId20" Type="http://schemas.openxmlformats.org/officeDocument/2006/relationships/hyperlink" Target="https://www.megaphone.org.uk/petitions/we-need-mandatory-disability-pay-gaps-reporting" TargetMode="External"/><Relationship Id="rId29" Type="http://schemas.openxmlformats.org/officeDocument/2006/relationships/hyperlink" Target="https://www.ucu.org.uk/media/9942/Disability-stats-poster-November-2018/pdf/Disability_equality_stats_A4_pos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cu.org.uk/media/10226/Making-adjustments-work-adjustment-passport-policy/pdf/ucu_adjustment_passport_policy_apr19.pdf" TargetMode="External"/><Relationship Id="rId32" Type="http://schemas.openxmlformats.org/officeDocument/2006/relationships/hyperlink" Target="https://www.ucu.org.uk/media/9946/Disability-Day-of-Action-Poster-3/pdf/DoA_A4_disability_people_poster3.pdf" TargetMode="External"/><Relationship Id="rId37" Type="http://schemas.openxmlformats.org/officeDocument/2006/relationships/hyperlink" Target="https://eur02.safelinks.protection.outlook.com/?url=https%3A%2F%2Fwww.ucu.org.uk%2Fmembersannualgroupsconference&amp;data=04%7C01%7CL.Cronin%40roehampton.ac.uk%7C214aba66291d4412ea1d08d871c9bb76%7C5fe650635c3747fbb4cce42659e607ed%7C0%7C1%7C637384458543777940%7CUnknown%7CTWFpbGZsb3d8eyJWIjoiMC4wLjAwMDAiLCJQIjoiV2luMzIiLCJBTiI6Ik1haWwiLCJXVCI6Mn0%3D%7C1000&amp;sdata=BQ0%2BK%2F7OoCVssQFIkD6sgg6mjYUw1bX4eRry3u2sTkY%3D&amp;reserved=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admin@ucu.org.uk" TargetMode="External"/><Relationship Id="rId23" Type="http://schemas.openxmlformats.org/officeDocument/2006/relationships/hyperlink" Target="https://www.ucu.org.uk/media/10225/Reasonable-adjustment-" TargetMode="External"/><Relationship Id="rId28" Type="http://schemas.openxmlformats.org/officeDocument/2006/relationships/hyperlink" Target="https://www.ucu.org.uk/media/1625/Enabling-not-disabling-UCU-Nov-15/pdf/ucu_enablingnotdisabling_nov15.pdf" TargetMode="External"/><Relationship Id="rId36" Type="http://schemas.openxmlformats.org/officeDocument/2006/relationships/hyperlink" Target="https://zoom.us/webinar/register/WN_uL8EED3HT_elzvtJyZVPug" TargetMode="External"/><Relationship Id="R4bbc36561a6a414b" Type="http://schemas.microsoft.com/office/2016/09/relationships/commentsIds" Target="commentsIds.xml"/><Relationship Id="R47998fa19fe146e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ucu.org.uk/coronavirus" TargetMode="External"/><Relationship Id="rId31" Type="http://schemas.openxmlformats.org/officeDocument/2006/relationships/hyperlink" Target="https://www.ucu.org.uk/media/9944/Disability-Day-of-Action-Poster-2/pdf/DoA_A4_disability_people_poster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cu.org.uk/article/1940/Equality-advice-and-guidance" TargetMode="External"/><Relationship Id="rId27" Type="http://schemas.openxmlformats.org/officeDocument/2006/relationships/hyperlink" Target="https://www.ucu.org.uk/media/8599/Disabled-Members-Toolkit/pdf/Disabled_members_toolkit_Mar17.pdf" TargetMode="External"/><Relationship Id="rId30" Type="http://schemas.openxmlformats.org/officeDocument/2006/relationships/hyperlink" Target="https://www.ucu.org.uk/media/9945/Disability-Day-of-Action-Poster-1/pdf/DoA_A4_disability_people_poster11.pdf" TargetMode="External"/><Relationship Id="rId35" Type="http://schemas.openxmlformats.org/officeDocument/2006/relationships/hyperlink" Target="https://ukdh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9C01-EC69-437F-96B7-B730A829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16660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Russell</dc:creator>
  <cp:keywords/>
  <dc:description/>
  <cp:lastModifiedBy>Sharon Russell</cp:lastModifiedBy>
  <cp:revision>6</cp:revision>
  <cp:lastPrinted>2019-11-01T11:38:00Z</cp:lastPrinted>
  <dcterms:created xsi:type="dcterms:W3CDTF">2020-11-09T22:56:00Z</dcterms:created>
  <dcterms:modified xsi:type="dcterms:W3CDTF">2020-11-10T15:09:00Z</dcterms:modified>
</cp:coreProperties>
</file>