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059F226" w:rsidP="7BCC0CF2" w:rsidRDefault="1059F226" w14:paraId="2EB0BA39" w14:textId="431052D0">
      <w:pPr>
        <w:rPr>
          <w:rFonts w:ascii="Arial" w:hAnsi="Arial" w:cs="Arial"/>
        </w:rPr>
      </w:pPr>
      <w:r w:rsidR="1059F226">
        <w:drawing>
          <wp:inline wp14:editId="04D09542" wp14:anchorId="18AB4B94">
            <wp:extent cx="2457450" cy="866775"/>
            <wp:effectExtent l="0" t="0" r="0" b="0"/>
            <wp:docPr id="1249991574" name="" title=""/>
            <wp:cNvGraphicFramePr>
              <a:graphicFrameLocks noChangeAspect="1"/>
            </wp:cNvGraphicFramePr>
            <a:graphic>
              <a:graphicData uri="http://schemas.openxmlformats.org/drawingml/2006/picture">
                <pic:pic>
                  <pic:nvPicPr>
                    <pic:cNvPr id="0" name=""/>
                    <pic:cNvPicPr/>
                  </pic:nvPicPr>
                  <pic:blipFill>
                    <a:blip r:embed="Redd0ddea25034c9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57450" cy="866775"/>
                    </a:xfrm>
                    <a:prstGeom prst="rect">
                      <a:avLst/>
                    </a:prstGeom>
                  </pic:spPr>
                </pic:pic>
              </a:graphicData>
            </a:graphic>
          </wp:inline>
        </w:drawing>
      </w:r>
      <w:r w:rsidRPr="32BDE7FA" w:rsidR="6FCBA34B">
        <w:rPr>
          <w:rFonts w:ascii="Arial" w:hAnsi="Arial" w:cs="Arial"/>
        </w:rPr>
        <w:t xml:space="preserve">       </w:t>
      </w:r>
      <w:r w:rsidRPr="32BDE7FA" w:rsidR="1059F226">
        <w:rPr>
          <w:rFonts w:ascii="Arial" w:hAnsi="Arial" w:cs="Arial"/>
        </w:rPr>
        <w:t xml:space="preserve"> </w:t>
      </w:r>
      <w:r w:rsidR="781CF264">
        <w:drawing>
          <wp:inline wp14:editId="0786A91E" wp14:anchorId="0286ABEA">
            <wp:extent cx="2817962" cy="933450"/>
            <wp:effectExtent l="0" t="0" r="0" b="0"/>
            <wp:docPr id="1698855292" name="" title=""/>
            <wp:cNvGraphicFramePr>
              <a:graphicFrameLocks noChangeAspect="1"/>
            </wp:cNvGraphicFramePr>
            <a:graphic>
              <a:graphicData uri="http://schemas.openxmlformats.org/drawingml/2006/picture">
                <pic:pic>
                  <pic:nvPicPr>
                    <pic:cNvPr id="0" name=""/>
                    <pic:cNvPicPr/>
                  </pic:nvPicPr>
                  <pic:blipFill>
                    <a:blip r:embed="R1f144b85029b45c1">
                      <a:extLst>
                        <a:ext xmlns:a="http://schemas.openxmlformats.org/drawingml/2006/main" uri="{28A0092B-C50C-407E-A947-70E740481C1C}">
                          <a14:useLocalDpi val="0"/>
                        </a:ext>
                      </a:extLst>
                    </a:blip>
                    <a:stretch>
                      <a:fillRect/>
                    </a:stretch>
                  </pic:blipFill>
                  <pic:spPr>
                    <a:xfrm>
                      <a:off x="0" y="0"/>
                      <a:ext cx="2817962" cy="933450"/>
                    </a:xfrm>
                    <a:prstGeom prst="rect">
                      <a:avLst/>
                    </a:prstGeom>
                  </pic:spPr>
                </pic:pic>
              </a:graphicData>
            </a:graphic>
          </wp:inline>
        </w:drawing>
      </w:r>
    </w:p>
    <w:p w:rsidR="7BCC0CF2" w:rsidP="7BCC0CF2" w:rsidRDefault="7BCC0CF2" w14:paraId="4E1DEB6C" w14:textId="1133A66C">
      <w:pPr>
        <w:rPr>
          <w:rFonts w:ascii="Arial" w:hAnsi="Arial" w:cs="Arial"/>
        </w:rPr>
      </w:pPr>
      <w:r w:rsidRPr="32BDE7FA" w:rsidR="03FD4552">
        <w:rPr>
          <w:rFonts w:ascii="Arial" w:hAnsi="Arial" w:cs="Arial"/>
        </w:rPr>
        <w:t>EXAMPLE –PLEASE FEEL FREE TO AMEND TO SUIT LOCAL CIRCUMSTANCES/REQUETS</w:t>
      </w:r>
    </w:p>
    <w:p xmlns:wp14="http://schemas.microsoft.com/office/word/2010/wordml" w:rsidR="007316AA" w:rsidP="7BCC0CF2" w:rsidRDefault="007316AA" wp14:textId="160BC50E" w14:paraId="135B87F1">
      <w:pPr>
        <w:rPr>
          <w:rFonts w:ascii="Arial" w:hAnsi="Arial" w:cs="Arial"/>
        </w:rPr>
      </w:pPr>
      <w:r w:rsidRPr="7BCC0CF2" w:rsidR="007316AA">
        <w:rPr>
          <w:rFonts w:ascii="Arial" w:hAnsi="Arial" w:cs="Arial"/>
        </w:rPr>
        <w:t xml:space="preserve">This is a </w:t>
      </w:r>
      <w:r w:rsidRPr="7BCC0CF2" w:rsidR="436CF3FA">
        <w:rPr>
          <w:rFonts w:ascii="Arial" w:hAnsi="Arial" w:cs="Arial"/>
        </w:rPr>
        <w:t xml:space="preserve">UCU </w:t>
      </w:r>
      <w:r w:rsidRPr="7BCC0CF2" w:rsidR="007316AA">
        <w:rPr>
          <w:rFonts w:ascii="Arial" w:hAnsi="Arial" w:cs="Arial"/>
          <w:b w:val="1"/>
          <w:bCs w:val="1"/>
          <w:u w:val="single"/>
        </w:rPr>
        <w:t>majority petition</w:t>
      </w:r>
      <w:r w:rsidRPr="7BCC0CF2">
        <w:rPr>
          <w:rStyle w:val="FootnoteReference"/>
          <w:rFonts w:ascii="Arial" w:hAnsi="Arial" w:cs="Arial"/>
          <w:u w:val="single"/>
        </w:rPr>
        <w:footnoteReference w:id="25743"/>
      </w:r>
      <w:r w:rsidRPr="7BCC0CF2" w:rsidR="007316AA">
        <w:rPr>
          <w:rFonts w:ascii="Arial" w:hAnsi="Arial" w:cs="Arial"/>
        </w:rPr>
        <w:t xml:space="preserve">.  </w:t>
      </w:r>
      <w:r w:rsidRPr="7BCC0CF2" w:rsidR="14CAF990">
        <w:rPr>
          <w:rFonts w:ascii="Arial" w:hAnsi="Arial" w:cs="Arial"/>
        </w:rPr>
        <w:t xml:space="preserve">Members and Non-Members can sign. </w:t>
      </w:r>
    </w:p>
    <w:p w:rsidR="1D66AB01" w:rsidP="32BDE7FA" w:rsidRDefault="1D66AB01" w14:paraId="3FC1C0F4" w14:textId="7C4A4275">
      <w:pPr>
        <w:rPr>
          <w:rFonts w:ascii="Calibri" w:hAnsi="Calibri" w:eastAsia="Calibri" w:cs="Calibri"/>
          <w:b w:val="1"/>
          <w:bCs w:val="1"/>
          <w:i w:val="1"/>
          <w:iCs w:val="1"/>
          <w:sz w:val="32"/>
          <w:szCs w:val="32"/>
        </w:rPr>
      </w:pPr>
      <w:r w:rsidRPr="32BDE7FA" w:rsidR="1D66AB01">
        <w:rPr>
          <w:rFonts w:ascii="Calibri" w:hAnsi="Calibri" w:eastAsia="Calibri" w:cs="Calibri"/>
          <w:b w:val="1"/>
          <w:bCs w:val="1"/>
          <w:i w:val="1"/>
          <w:iCs w:val="1"/>
          <w:sz w:val="32"/>
          <w:szCs w:val="32"/>
        </w:rPr>
        <w:t xml:space="preserve">Our safety at work is being compromised and we demand </w:t>
      </w:r>
      <w:r w:rsidRPr="32BDE7FA" w:rsidR="243C0A0F">
        <w:rPr>
          <w:rFonts w:ascii="Calibri" w:hAnsi="Calibri" w:eastAsia="Calibri" w:cs="Calibri"/>
          <w:b w:val="1"/>
          <w:bCs w:val="1"/>
          <w:i w:val="1"/>
          <w:iCs w:val="1"/>
          <w:sz w:val="32"/>
          <w:szCs w:val="32"/>
        </w:rPr>
        <w:t>t</w:t>
      </w:r>
      <w:r w:rsidRPr="32BDE7FA" w:rsidR="243C0A0F">
        <w:rPr>
          <w:rFonts w:ascii="Source Sans Pro" w:hAnsi="Source Sans Pro" w:eastAsia="Source Sans Pro" w:cs="Source Sans Pro"/>
          <w:b w:val="0"/>
          <w:bCs w:val="0"/>
          <w:i w:val="0"/>
          <w:iCs w:val="0"/>
          <w:noProof w:val="0"/>
          <w:color w:val="310C58"/>
          <w:sz w:val="24"/>
          <w:szCs w:val="24"/>
          <w:lang w:val="en-GB"/>
        </w:rPr>
        <w:t xml:space="preserve">hat providers, fully supported by HMPPS put the following arrangements in place to protect their staff and continue to ensure that prisoners receive education safely. </w:t>
      </w:r>
    </w:p>
    <w:p w:rsidR="243C0A0F" w:rsidP="32BDE7FA" w:rsidRDefault="243C0A0F" w14:paraId="2E0E6430" w14:textId="54193203">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no face-to-face teaching in the adult estate</w:t>
      </w:r>
    </w:p>
    <w:p w:rsidR="243C0A0F" w:rsidP="32BDE7FA" w:rsidRDefault="243C0A0F" w14:paraId="2C345B36" w14:textId="7D016F0D">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immediate joint review of face to face teaching in YCS based upon increased reports of violence and breaches of covid risk assessments</w:t>
      </w:r>
    </w:p>
    <w:p w:rsidR="243C0A0F" w:rsidP="32BDE7FA" w:rsidRDefault="243C0A0F" w14:paraId="6670039A" w14:textId="6D2FCF4E">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 xml:space="preserve">any further attendance on site should be on a </w:t>
      </w:r>
      <w:r w:rsidRPr="32BDE7FA" w:rsidR="243C0A0F">
        <w:rPr>
          <w:rFonts w:ascii="Source Sans Pro" w:hAnsi="Source Sans Pro" w:eastAsia="Source Sans Pro" w:cs="Source Sans Pro"/>
          <w:b w:val="1"/>
          <w:bCs w:val="1"/>
          <w:i w:val="0"/>
          <w:iCs w:val="0"/>
          <w:noProof w:val="0"/>
          <w:color w:val="310C58"/>
          <w:sz w:val="24"/>
          <w:szCs w:val="24"/>
          <w:lang w:val="en-GB"/>
        </w:rPr>
        <w:t xml:space="preserve">voluntary basis </w:t>
      </w:r>
      <w:r w:rsidRPr="32BDE7FA" w:rsidR="243C0A0F">
        <w:rPr>
          <w:rFonts w:ascii="Source Sans Pro" w:hAnsi="Source Sans Pro" w:eastAsia="Source Sans Pro" w:cs="Source Sans Pro"/>
          <w:b w:val="0"/>
          <w:bCs w:val="0"/>
          <w:i w:val="0"/>
          <w:iCs w:val="0"/>
          <w:noProof w:val="0"/>
          <w:color w:val="310C58"/>
          <w:sz w:val="24"/>
          <w:szCs w:val="24"/>
          <w:lang w:val="en-GB"/>
        </w:rPr>
        <w:t>to support in-cell learning</w:t>
      </w:r>
    </w:p>
    <w:p w:rsidR="243C0A0F" w:rsidP="32BDE7FA" w:rsidRDefault="243C0A0F" w14:paraId="7189E710" w14:textId="1462A553">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where education staff are required/permitted on site, skeleton staffing is observed (max 4-8).</w:t>
      </w:r>
    </w:p>
    <w:p w:rsidR="243C0A0F" w:rsidP="32BDE7FA" w:rsidRDefault="243C0A0F" w14:paraId="035C5417" w14:textId="3B849EE3">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 xml:space="preserve">strict adherence to bubble rotas </w:t>
      </w:r>
    </w:p>
    <w:p w:rsidR="243C0A0F" w:rsidP="32BDE7FA" w:rsidRDefault="243C0A0F" w14:paraId="4F2C94AF" w14:textId="2B11450E">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wearing of face masks to be mandatory</w:t>
      </w:r>
    </w:p>
    <w:p w:rsidR="243C0A0F" w:rsidP="32BDE7FA" w:rsidRDefault="243C0A0F" w14:paraId="579B16AC" w14:textId="0FC0EACC">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*essential duties only that are necessary to meet operational requirements with any work that can be produced off site being carried out off site</w:t>
      </w:r>
    </w:p>
    <w:p w:rsidR="243C0A0F" w:rsidP="32BDE7FA" w:rsidRDefault="243C0A0F" w14:paraId="2A196180" w14:textId="1E39E123">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education staff should not attend where a high standard of cleaning is not taking place</w:t>
      </w:r>
    </w:p>
    <w:p w:rsidR="243C0A0F" w:rsidP="32BDE7FA" w:rsidRDefault="243C0A0F" w14:paraId="5EFE10B4" w14:textId="67E88661">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no 'wing work'</w:t>
      </w:r>
    </w:p>
    <w:p w:rsidR="243C0A0F" w:rsidP="32BDE7FA" w:rsidRDefault="243C0A0F" w14:paraId="79847744" w14:textId="7D5B4311">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immediate review of risk assessments and cleaning regimes to include FFP2 masks worn in classrooms (in YCS estate) with NDIR monitors in use</w:t>
      </w:r>
    </w:p>
    <w:p w:rsidR="243C0A0F" w:rsidP="32BDE7FA" w:rsidRDefault="243C0A0F" w14:paraId="66429C2E" w14:textId="403EB476">
      <w:pPr>
        <w:pStyle w:val="ListParagraph"/>
        <w:numPr>
          <w:ilvl w:val="0"/>
          <w:numId w:val="2"/>
        </w:numPr>
        <w:jc w:val="left"/>
        <w:rPr>
          <w:rFonts w:ascii="Source Sans Pro" w:hAnsi="Source Sans Pro" w:eastAsia="Source Sans Pro" w:cs="Source Sans Pro" w:asciiTheme="minorAscii" w:hAnsiTheme="minorAscii" w:eastAsiaTheme="minorAscii" w:cstheme="minorAscii"/>
          <w:b w:val="0"/>
          <w:bCs w:val="0"/>
          <w:i w:val="0"/>
          <w:iCs w:val="0"/>
          <w:color w:val="310C58"/>
          <w:sz w:val="24"/>
          <w:szCs w:val="24"/>
        </w:rPr>
      </w:pPr>
      <w:r w:rsidRPr="32BDE7FA" w:rsidR="243C0A0F">
        <w:rPr>
          <w:rFonts w:ascii="Source Sans Pro" w:hAnsi="Source Sans Pro" w:eastAsia="Source Sans Pro" w:cs="Source Sans Pro"/>
          <w:b w:val="0"/>
          <w:bCs w:val="0"/>
          <w:i w:val="0"/>
          <w:iCs w:val="0"/>
          <w:noProof w:val="0"/>
          <w:color w:val="310C58"/>
          <w:sz w:val="24"/>
          <w:szCs w:val="24"/>
          <w:lang w:val="en-GB"/>
        </w:rPr>
        <w:t>copies of all investigation reports of near misses and incidents of Covid cases provided to UCU branch officers on a daily basis</w:t>
      </w:r>
      <w:r>
        <w:br/>
      </w:r>
      <w:r>
        <w:br/>
      </w:r>
      <w:r w:rsidRPr="32BDE7FA" w:rsidR="243C0A0F">
        <w:rPr>
          <w:rFonts w:ascii="Source Sans Pro" w:hAnsi="Source Sans Pro" w:eastAsia="Source Sans Pro" w:cs="Source Sans Pro"/>
          <w:b w:val="0"/>
          <w:bCs w:val="0"/>
          <w:i w:val="0"/>
          <w:iCs w:val="0"/>
          <w:noProof w:val="0"/>
          <w:color w:val="310C58"/>
          <w:sz w:val="20"/>
          <w:szCs w:val="20"/>
          <w:lang w:val="en-GB"/>
        </w:rPr>
        <w:t>*essential duties are those that are needed to support the administration, delivery and marking of in-cell packs and face to face learning in education departments where it is safe to do so and the EDM and risk assessment permits. (We do not consider painting classrooms, putting up displays and cleaning as essential work at this time or in the case of painting classrooms or substantial cleaning, at any time).</w:t>
      </w:r>
    </w:p>
    <w:p xmlns:wp14="http://schemas.microsoft.com/office/word/2010/wordml" w:rsidR="007316AA" w:rsidP="32BDE7FA" w:rsidRDefault="007316AA" w14:paraId="654ADE24" wp14:textId="1D43FD21">
      <w:pPr>
        <w:pStyle w:val="Normal"/>
        <w:ind w:left="0"/>
        <w:rPr>
          <w:rFonts w:ascii="Calibri" w:hAnsi="Calibri" w:eastAsia="Calibri" w:cs="Calibri"/>
          <w:b w:val="1"/>
          <w:bCs w:val="1"/>
          <w:i w:val="1"/>
          <w:iCs w:val="1"/>
          <w:sz w:val="32"/>
          <w:szCs w:val="32"/>
        </w:rPr>
      </w:pPr>
      <w:r w:rsidRPr="32BDE7FA" w:rsidR="04725624">
        <w:rPr>
          <w:rFonts w:ascii="Calibri" w:hAnsi="Calibri" w:eastAsia="Calibri" w:cs="Calibri"/>
          <w:b w:val="1"/>
          <w:bCs w:val="1"/>
          <w:i w:val="1"/>
          <w:iCs w:val="1"/>
          <w:sz w:val="32"/>
          <w:szCs w:val="32"/>
        </w:rPr>
        <w:t xml:space="preserve">All prison educators deserve to be treated with dignity and our </w:t>
      </w:r>
      <w:r w:rsidRPr="32BDE7FA" w:rsidR="5EB38CB5">
        <w:rPr>
          <w:rFonts w:ascii="Calibri" w:hAnsi="Calibri" w:eastAsia="Calibri" w:cs="Calibri"/>
          <w:b w:val="1"/>
          <w:bCs w:val="1"/>
          <w:i w:val="1"/>
          <w:iCs w:val="1"/>
          <w:sz w:val="32"/>
          <w:szCs w:val="32"/>
        </w:rPr>
        <w:t>safety and well-being</w:t>
      </w:r>
      <w:r w:rsidRPr="32BDE7FA" w:rsidR="04725624">
        <w:rPr>
          <w:rFonts w:ascii="Calibri" w:hAnsi="Calibri" w:eastAsia="Calibri" w:cs="Calibri"/>
          <w:b w:val="1"/>
          <w:bCs w:val="1"/>
          <w:i w:val="1"/>
          <w:iCs w:val="1"/>
          <w:sz w:val="32"/>
          <w:szCs w:val="32"/>
        </w:rPr>
        <w:t xml:space="preserve"> </w:t>
      </w:r>
      <w:r w:rsidRPr="32BDE7FA" w:rsidR="04725624">
        <w:rPr>
          <w:rFonts w:ascii="Calibri" w:hAnsi="Calibri" w:eastAsia="Calibri" w:cs="Calibri"/>
          <w:b w:val="1"/>
          <w:bCs w:val="1"/>
          <w:i w:val="1"/>
          <w:iCs w:val="1"/>
          <w:sz w:val="32"/>
          <w:szCs w:val="32"/>
        </w:rPr>
        <w:t>resp</w:t>
      </w:r>
      <w:r w:rsidRPr="32BDE7FA" w:rsidR="04725624">
        <w:rPr>
          <w:rFonts w:ascii="Calibri" w:hAnsi="Calibri" w:eastAsia="Calibri" w:cs="Calibri"/>
          <w:b w:val="1"/>
          <w:bCs w:val="1"/>
          <w:i w:val="1"/>
          <w:iCs w:val="1"/>
          <w:sz w:val="32"/>
          <w:szCs w:val="32"/>
        </w:rPr>
        <w:t>ected</w:t>
      </w:r>
      <w:r w:rsidRPr="32BDE7FA" w:rsidR="1F0DAD19">
        <w:rPr>
          <w:rFonts w:ascii="Calibri" w:hAnsi="Calibri" w:eastAsia="Calibri" w:cs="Calibri"/>
          <w:b w:val="1"/>
          <w:bCs w:val="1"/>
          <w:i w:val="1"/>
          <w:iCs w:val="1"/>
          <w:sz w:val="32"/>
          <w:szCs w:val="32"/>
        </w:rPr>
        <w:t>:</w:t>
      </w:r>
    </w:p>
    <w:p xmlns:wp14="http://schemas.microsoft.com/office/word/2010/wordml" w:rsidR="007316AA" w:rsidP="7BCC0CF2" w:rsidRDefault="007316AA" w14:paraId="672A6659" wp14:textId="7211FD09">
      <w:pPr>
        <w:pStyle w:val="Normal"/>
        <w:rPr>
          <w:rFonts w:ascii="Calibri" w:hAnsi="Calibri" w:eastAsia="Calibri" w:cs="Calibri"/>
          <w:b w:val="1"/>
          <w:bCs w:val="1"/>
          <w:i w:val="1"/>
          <w:iCs w:val="1"/>
          <w:sz w:val="32"/>
          <w:szCs w:val="32"/>
        </w:rPr>
      </w:pPr>
    </w:p>
    <w:p w:rsidR="2D9F50CC" w:rsidP="7BCC0CF2" w:rsidRDefault="2D9F50CC" w14:paraId="300EC59C" w14:textId="2E06E0A7">
      <w:pPr>
        <w:spacing w:after="160" w:line="259" w:lineRule="auto"/>
        <w:rPr>
          <w:rFonts w:ascii="Arial" w:hAnsi="Arial" w:eastAsia="Arial" w:cs="Arial"/>
          <w:b w:val="0"/>
          <w:bCs w:val="0"/>
          <w:i w:val="0"/>
          <w:iCs w:val="0"/>
          <w:noProof w:val="0"/>
          <w:color w:val="000000" w:themeColor="text1" w:themeTint="FF" w:themeShade="FF"/>
          <w:sz w:val="22"/>
          <w:szCs w:val="22"/>
          <w:lang w:val="en-GB"/>
        </w:rPr>
      </w:pPr>
      <w:r w:rsidRPr="7BCC0CF2" w:rsidR="2D9F50CC">
        <w:rPr>
          <w:rFonts w:ascii="Arial" w:hAnsi="Arial" w:eastAsia="Arial" w:cs="Arial"/>
          <w:b w:val="1"/>
          <w:bCs w:val="1"/>
          <w:i w:val="0"/>
          <w:iCs w:val="0"/>
          <w:noProof w:val="0"/>
          <w:color w:val="000000" w:themeColor="text1" w:themeTint="FF" w:themeShade="FF"/>
          <w:sz w:val="22"/>
          <w:szCs w:val="22"/>
          <w:lang w:val="en-GB"/>
        </w:rPr>
        <w:t xml:space="preserve">PRISON SITE: </w:t>
      </w:r>
      <w:r w:rsidRPr="7BCC0CF2" w:rsidR="2D9F50CC">
        <w:rPr>
          <w:rFonts w:ascii="Arial" w:hAnsi="Arial" w:eastAsia="Arial" w:cs="Arial"/>
          <w:b w:val="0"/>
          <w:bCs w:val="0"/>
          <w:i w:val="0"/>
          <w:iCs w:val="0"/>
          <w:noProof w:val="0"/>
          <w:color w:val="000000" w:themeColor="text1" w:themeTint="FF" w:themeShade="FF"/>
          <w:sz w:val="22"/>
          <w:szCs w:val="22"/>
          <w:lang w:val="en-GB"/>
        </w:rPr>
        <w:t>_____________________________________</w:t>
      </w:r>
    </w:p>
    <w:p w:rsidR="7BCC0CF2" w:rsidP="7BCC0CF2" w:rsidRDefault="7BCC0CF2" w14:paraId="03485692" w14:textId="3E7E48DE">
      <w:pPr>
        <w:pStyle w:val="Normal"/>
        <w:rPr>
          <w:rFonts w:ascii="Calibri" w:hAnsi="Calibri" w:eastAsia="Calibri" w:cs="Calibri"/>
          <w:b w:val="1"/>
          <w:bCs w:val="1"/>
          <w:i w:val="1"/>
          <w:iCs w:val="1"/>
          <w:sz w:val="32"/>
          <w:szCs w:val="32"/>
        </w:rPr>
      </w:pPr>
    </w:p>
    <w:tbl>
      <w:tblPr>
        <w:tblStyle w:val="TableGrid"/>
        <w:tblW w:w="9151" w:type="dxa"/>
        <w:tblLook w:val="04A0" w:firstRow="1" w:lastRow="0" w:firstColumn="1" w:lastColumn="0" w:noHBand="0" w:noVBand="1"/>
      </w:tblPr>
      <w:tblGrid>
        <w:gridCol w:w="1504"/>
        <w:gridCol w:w="1504"/>
        <w:gridCol w:w="1620"/>
        <w:gridCol w:w="1714"/>
        <w:gridCol w:w="2809"/>
      </w:tblGrid>
      <w:tr xmlns:wp14="http://schemas.microsoft.com/office/word/2010/wordml" w:rsidR="007316AA" w:rsidTr="7BCC0CF2" w14:paraId="1DA17845" wp14:textId="77777777">
        <w:tc>
          <w:tcPr>
            <w:tcW w:w="1504" w:type="dxa"/>
            <w:tcMar/>
          </w:tcPr>
          <w:p w:rsidR="007316AA" w:rsidRDefault="007316AA" w14:paraId="403E6338" wp14:textId="77777777">
            <w:r>
              <w:t>NAME</w:t>
            </w:r>
          </w:p>
          <w:p w:rsidR="007316AA" w:rsidRDefault="007316AA" w14:paraId="0A37501D" wp14:textId="77777777"/>
        </w:tc>
        <w:tc>
          <w:tcPr>
            <w:tcW w:w="1504" w:type="dxa"/>
            <w:tcMar/>
          </w:tcPr>
          <w:p w:rsidR="007316AA" w:rsidRDefault="007316AA" w14:paraId="0C957A47" wp14:textId="77777777">
            <w:r>
              <w:t>ROLE</w:t>
            </w:r>
          </w:p>
        </w:tc>
        <w:tc>
          <w:tcPr>
            <w:tcW w:w="1620" w:type="dxa"/>
            <w:tcMar/>
          </w:tcPr>
          <w:p w:rsidR="007316AA" w:rsidRDefault="007316AA" w14:paraId="2DB0773E" wp14:textId="391959B3">
            <w:r w:rsidR="007316AA">
              <w:rPr/>
              <w:t>SIGNATURE</w:t>
            </w:r>
            <w:r w:rsidR="405CE8D6">
              <w:rPr/>
              <w:t xml:space="preserve"> </w:t>
            </w:r>
          </w:p>
          <w:p w:rsidR="007316AA" w:rsidRDefault="007316AA" w14:paraId="31DF1030" wp14:textId="4DF3C65C">
            <w:r w:rsidR="405CE8D6">
              <w:rPr/>
              <w:t>[electronic signature is fine]</w:t>
            </w:r>
          </w:p>
        </w:tc>
        <w:tc>
          <w:tcPr>
            <w:tcW w:w="1714" w:type="dxa"/>
            <w:tcMar/>
          </w:tcPr>
          <w:p w:rsidR="405CE8D6" w:rsidP="7BCC0CF2" w:rsidRDefault="405CE8D6" w14:paraId="018D023E" w14:textId="1E23E1EA">
            <w:pPr>
              <w:pStyle w:val="Normal"/>
            </w:pPr>
            <w:r w:rsidR="405CE8D6">
              <w:rPr/>
              <w:t>Mobile No:</w:t>
            </w:r>
          </w:p>
        </w:tc>
        <w:tc>
          <w:tcPr>
            <w:tcW w:w="2809" w:type="dxa"/>
            <w:tcMar/>
          </w:tcPr>
          <w:p w:rsidR="405CE8D6" w:rsidP="7BCC0CF2" w:rsidRDefault="405CE8D6" w14:paraId="2DFAB0E9" w14:textId="6F286A86">
            <w:pPr>
              <w:pStyle w:val="Normal"/>
            </w:pPr>
            <w:r w:rsidR="405CE8D6">
              <w:rPr/>
              <w:t>Email Address [Agree to be contacted by the union]</w:t>
            </w:r>
          </w:p>
        </w:tc>
      </w:tr>
      <w:tr xmlns:wp14="http://schemas.microsoft.com/office/word/2010/wordml" w:rsidR="007316AA" w:rsidTr="7BCC0CF2" w14:paraId="5DAB6C7B" wp14:textId="77777777">
        <w:tc>
          <w:tcPr>
            <w:tcW w:w="1504" w:type="dxa"/>
            <w:tcMar/>
          </w:tcPr>
          <w:p w:rsidR="007316AA" w:rsidRDefault="007316AA" w14:paraId="02EB378F" wp14:textId="77777777"/>
          <w:p w:rsidR="007316AA" w:rsidRDefault="007316AA" w14:paraId="6A05A809" wp14:textId="77777777"/>
        </w:tc>
        <w:tc>
          <w:tcPr>
            <w:tcW w:w="1504" w:type="dxa"/>
            <w:tcMar/>
          </w:tcPr>
          <w:p w:rsidR="007316AA" w:rsidRDefault="007316AA" w14:paraId="5A39BBE3" wp14:textId="77777777"/>
        </w:tc>
        <w:tc>
          <w:tcPr>
            <w:tcW w:w="1620" w:type="dxa"/>
            <w:tcMar/>
          </w:tcPr>
          <w:p w:rsidR="007316AA" w:rsidRDefault="007316AA" w14:paraId="72A3D3EC" wp14:textId="77777777"/>
        </w:tc>
        <w:tc>
          <w:tcPr>
            <w:tcW w:w="1714" w:type="dxa"/>
            <w:tcMar/>
          </w:tcPr>
          <w:p w:rsidR="7BCC0CF2" w:rsidP="7BCC0CF2" w:rsidRDefault="7BCC0CF2" w14:paraId="2AF6C2BD" w14:textId="6BFF7B33">
            <w:pPr>
              <w:pStyle w:val="Normal"/>
            </w:pPr>
          </w:p>
        </w:tc>
        <w:tc>
          <w:tcPr>
            <w:tcW w:w="2809" w:type="dxa"/>
            <w:tcMar/>
          </w:tcPr>
          <w:p w:rsidR="7BCC0CF2" w:rsidP="7BCC0CF2" w:rsidRDefault="7BCC0CF2" w14:paraId="263C2A73" w14:textId="1F141EBE">
            <w:pPr>
              <w:pStyle w:val="Normal"/>
            </w:pPr>
          </w:p>
        </w:tc>
      </w:tr>
      <w:tr xmlns:wp14="http://schemas.microsoft.com/office/word/2010/wordml" w:rsidR="007316AA" w:rsidTr="7BCC0CF2" w14:paraId="0D0B940D" wp14:textId="77777777">
        <w:tc>
          <w:tcPr>
            <w:tcW w:w="1504" w:type="dxa"/>
            <w:tcMar/>
          </w:tcPr>
          <w:p w:rsidR="007316AA" w:rsidRDefault="007316AA" w14:paraId="0E27B00A" wp14:textId="77777777"/>
          <w:p w:rsidR="007316AA" w:rsidRDefault="007316AA" w14:paraId="60061E4C" wp14:textId="77777777"/>
        </w:tc>
        <w:tc>
          <w:tcPr>
            <w:tcW w:w="1504" w:type="dxa"/>
            <w:tcMar/>
          </w:tcPr>
          <w:p w:rsidR="007316AA" w:rsidRDefault="007316AA" w14:paraId="44EAFD9C" wp14:textId="77777777"/>
        </w:tc>
        <w:tc>
          <w:tcPr>
            <w:tcW w:w="1620" w:type="dxa"/>
            <w:tcMar/>
          </w:tcPr>
          <w:p w:rsidR="007316AA" w:rsidRDefault="007316AA" w14:paraId="3DEEC669" wp14:textId="77777777"/>
        </w:tc>
        <w:tc>
          <w:tcPr>
            <w:tcW w:w="1714" w:type="dxa"/>
            <w:tcMar/>
          </w:tcPr>
          <w:p w:rsidR="7BCC0CF2" w:rsidP="7BCC0CF2" w:rsidRDefault="7BCC0CF2" w14:paraId="0F41B046" w14:textId="087AED83">
            <w:pPr>
              <w:pStyle w:val="Normal"/>
            </w:pPr>
          </w:p>
        </w:tc>
        <w:tc>
          <w:tcPr>
            <w:tcW w:w="2809" w:type="dxa"/>
            <w:tcMar/>
          </w:tcPr>
          <w:p w:rsidR="7BCC0CF2" w:rsidP="7BCC0CF2" w:rsidRDefault="7BCC0CF2" w14:paraId="17C0A02A" w14:textId="0AA3D703">
            <w:pPr>
              <w:pStyle w:val="Normal"/>
            </w:pPr>
          </w:p>
        </w:tc>
      </w:tr>
      <w:tr xmlns:wp14="http://schemas.microsoft.com/office/word/2010/wordml" w:rsidR="007316AA" w:rsidTr="7BCC0CF2" w14:paraId="3656B9AB" wp14:textId="77777777">
        <w:tc>
          <w:tcPr>
            <w:tcW w:w="1504" w:type="dxa"/>
            <w:tcMar/>
          </w:tcPr>
          <w:p w:rsidR="007316AA" w:rsidRDefault="007316AA" w14:paraId="45FB0818" wp14:textId="77777777"/>
          <w:p w:rsidR="007316AA" w:rsidRDefault="007316AA" w14:paraId="049F31CB" wp14:textId="77777777"/>
        </w:tc>
        <w:tc>
          <w:tcPr>
            <w:tcW w:w="1504" w:type="dxa"/>
            <w:tcMar/>
          </w:tcPr>
          <w:p w:rsidR="007316AA" w:rsidRDefault="007316AA" w14:paraId="53128261" wp14:textId="77777777"/>
        </w:tc>
        <w:tc>
          <w:tcPr>
            <w:tcW w:w="1620" w:type="dxa"/>
            <w:tcMar/>
          </w:tcPr>
          <w:p w:rsidR="007316AA" w:rsidRDefault="007316AA" w14:paraId="4101652C" wp14:textId="77777777"/>
        </w:tc>
        <w:tc>
          <w:tcPr>
            <w:tcW w:w="1714" w:type="dxa"/>
            <w:tcMar/>
          </w:tcPr>
          <w:p w:rsidR="7BCC0CF2" w:rsidP="7BCC0CF2" w:rsidRDefault="7BCC0CF2" w14:paraId="480693B4" w14:textId="0770DAAB">
            <w:pPr>
              <w:pStyle w:val="Normal"/>
            </w:pPr>
          </w:p>
        </w:tc>
        <w:tc>
          <w:tcPr>
            <w:tcW w:w="2809" w:type="dxa"/>
            <w:tcMar/>
          </w:tcPr>
          <w:p w:rsidR="7BCC0CF2" w:rsidP="7BCC0CF2" w:rsidRDefault="7BCC0CF2" w14:paraId="21D1DBDF" w14:textId="5CC6A972">
            <w:pPr>
              <w:pStyle w:val="Normal"/>
            </w:pPr>
          </w:p>
        </w:tc>
      </w:tr>
      <w:tr xmlns:wp14="http://schemas.microsoft.com/office/word/2010/wordml" w:rsidR="007316AA" w:rsidTr="7BCC0CF2" w14:paraId="4B99056E" wp14:textId="77777777">
        <w:tc>
          <w:tcPr>
            <w:tcW w:w="1504" w:type="dxa"/>
            <w:tcMar/>
          </w:tcPr>
          <w:p w:rsidR="007316AA" w:rsidRDefault="007316AA" w14:paraId="1299C43A" wp14:textId="77777777"/>
          <w:p w:rsidR="007316AA" w:rsidRDefault="007316AA" w14:paraId="4DDBEF00" wp14:textId="77777777"/>
        </w:tc>
        <w:tc>
          <w:tcPr>
            <w:tcW w:w="1504" w:type="dxa"/>
            <w:tcMar/>
          </w:tcPr>
          <w:p w:rsidR="007316AA" w:rsidRDefault="007316AA" w14:paraId="3461D779" wp14:textId="77777777"/>
        </w:tc>
        <w:tc>
          <w:tcPr>
            <w:tcW w:w="1620" w:type="dxa"/>
            <w:tcMar/>
          </w:tcPr>
          <w:p w:rsidR="007316AA" w:rsidRDefault="007316AA" w14:paraId="0FB78278" wp14:textId="77777777"/>
        </w:tc>
        <w:tc>
          <w:tcPr>
            <w:tcW w:w="1714" w:type="dxa"/>
            <w:tcMar/>
          </w:tcPr>
          <w:p w:rsidR="7BCC0CF2" w:rsidP="7BCC0CF2" w:rsidRDefault="7BCC0CF2" w14:paraId="5A76FBE8" w14:textId="0A3085F3">
            <w:pPr>
              <w:pStyle w:val="Normal"/>
            </w:pPr>
          </w:p>
        </w:tc>
        <w:tc>
          <w:tcPr>
            <w:tcW w:w="2809" w:type="dxa"/>
            <w:tcMar/>
          </w:tcPr>
          <w:p w:rsidR="7BCC0CF2" w:rsidP="7BCC0CF2" w:rsidRDefault="7BCC0CF2" w14:paraId="28F885CC" w14:textId="2733723C">
            <w:pPr>
              <w:pStyle w:val="Normal"/>
            </w:pPr>
          </w:p>
        </w:tc>
      </w:tr>
      <w:tr xmlns:wp14="http://schemas.microsoft.com/office/word/2010/wordml" w:rsidR="007316AA" w:rsidTr="7BCC0CF2" w14:paraId="1FC39945" wp14:textId="77777777">
        <w:tc>
          <w:tcPr>
            <w:tcW w:w="1504" w:type="dxa"/>
            <w:tcMar/>
          </w:tcPr>
          <w:p w:rsidR="007316AA" w:rsidRDefault="007316AA" w14:paraId="0562CB0E" wp14:textId="77777777"/>
          <w:p w:rsidR="007316AA" w:rsidRDefault="007316AA" w14:paraId="34CE0A41" wp14:textId="77777777"/>
        </w:tc>
        <w:tc>
          <w:tcPr>
            <w:tcW w:w="1504" w:type="dxa"/>
            <w:tcMar/>
          </w:tcPr>
          <w:p w:rsidR="007316AA" w:rsidRDefault="007316AA" w14:paraId="62EBF3C5" wp14:textId="77777777"/>
        </w:tc>
        <w:tc>
          <w:tcPr>
            <w:tcW w:w="1620" w:type="dxa"/>
            <w:tcMar/>
          </w:tcPr>
          <w:p w:rsidR="007316AA" w:rsidRDefault="007316AA" w14:paraId="2946DB82" wp14:textId="77777777"/>
        </w:tc>
        <w:tc>
          <w:tcPr>
            <w:tcW w:w="1714" w:type="dxa"/>
            <w:tcMar/>
          </w:tcPr>
          <w:p w:rsidR="7BCC0CF2" w:rsidP="7BCC0CF2" w:rsidRDefault="7BCC0CF2" w14:paraId="34033158" w14:textId="11909861">
            <w:pPr>
              <w:pStyle w:val="Normal"/>
            </w:pPr>
          </w:p>
        </w:tc>
        <w:tc>
          <w:tcPr>
            <w:tcW w:w="2809" w:type="dxa"/>
            <w:tcMar/>
          </w:tcPr>
          <w:p w:rsidR="7BCC0CF2" w:rsidP="7BCC0CF2" w:rsidRDefault="7BCC0CF2" w14:paraId="69905976" w14:textId="1BDC3410">
            <w:pPr>
              <w:pStyle w:val="Normal"/>
            </w:pPr>
          </w:p>
        </w:tc>
      </w:tr>
      <w:tr xmlns:wp14="http://schemas.microsoft.com/office/word/2010/wordml" w:rsidR="007316AA" w:rsidTr="7BCC0CF2" w14:paraId="5997CC1D" wp14:textId="77777777">
        <w:tc>
          <w:tcPr>
            <w:tcW w:w="1504" w:type="dxa"/>
            <w:tcMar/>
          </w:tcPr>
          <w:p w:rsidR="007316AA" w:rsidRDefault="007316AA" w14:paraId="110FFD37" wp14:textId="77777777"/>
          <w:p w:rsidR="007316AA" w:rsidRDefault="007316AA" w14:paraId="6B699379" wp14:textId="77777777"/>
        </w:tc>
        <w:tc>
          <w:tcPr>
            <w:tcW w:w="1504" w:type="dxa"/>
            <w:tcMar/>
          </w:tcPr>
          <w:p w:rsidR="007316AA" w:rsidRDefault="007316AA" w14:paraId="3FE9F23F" wp14:textId="77777777"/>
        </w:tc>
        <w:tc>
          <w:tcPr>
            <w:tcW w:w="1620" w:type="dxa"/>
            <w:tcMar/>
          </w:tcPr>
          <w:p w:rsidR="007316AA" w:rsidRDefault="007316AA" w14:paraId="08CE6F91" wp14:textId="77777777"/>
        </w:tc>
        <w:tc>
          <w:tcPr>
            <w:tcW w:w="1714" w:type="dxa"/>
            <w:tcMar/>
          </w:tcPr>
          <w:p w:rsidR="7BCC0CF2" w:rsidP="7BCC0CF2" w:rsidRDefault="7BCC0CF2" w14:paraId="3D0E98DA" w14:textId="6007393B">
            <w:pPr>
              <w:pStyle w:val="Normal"/>
            </w:pPr>
          </w:p>
        </w:tc>
        <w:tc>
          <w:tcPr>
            <w:tcW w:w="2809" w:type="dxa"/>
            <w:tcMar/>
          </w:tcPr>
          <w:p w:rsidR="7BCC0CF2" w:rsidP="7BCC0CF2" w:rsidRDefault="7BCC0CF2" w14:paraId="300A764F" w14:textId="11D1AC5B">
            <w:pPr>
              <w:pStyle w:val="Normal"/>
            </w:pPr>
          </w:p>
        </w:tc>
      </w:tr>
      <w:tr xmlns:wp14="http://schemas.microsoft.com/office/word/2010/wordml" w:rsidR="007316AA" w:rsidTr="7BCC0CF2" w14:paraId="61CDCEAD" wp14:textId="77777777">
        <w:tc>
          <w:tcPr>
            <w:tcW w:w="1504" w:type="dxa"/>
            <w:tcMar/>
          </w:tcPr>
          <w:p w:rsidR="007316AA" w:rsidRDefault="007316AA" w14:paraId="6BB9E253" wp14:textId="77777777"/>
          <w:p w:rsidR="007316AA" w:rsidRDefault="007316AA" w14:paraId="23DE523C" wp14:textId="77777777"/>
        </w:tc>
        <w:tc>
          <w:tcPr>
            <w:tcW w:w="1504" w:type="dxa"/>
            <w:tcMar/>
          </w:tcPr>
          <w:p w:rsidR="007316AA" w:rsidRDefault="007316AA" w14:paraId="52E56223" wp14:textId="77777777"/>
        </w:tc>
        <w:tc>
          <w:tcPr>
            <w:tcW w:w="1620" w:type="dxa"/>
            <w:tcMar/>
          </w:tcPr>
          <w:p w:rsidR="007316AA" w:rsidRDefault="007316AA" w14:paraId="5043CB0F" wp14:textId="77777777"/>
        </w:tc>
        <w:tc>
          <w:tcPr>
            <w:tcW w:w="1714" w:type="dxa"/>
            <w:tcMar/>
          </w:tcPr>
          <w:p w:rsidR="7BCC0CF2" w:rsidP="7BCC0CF2" w:rsidRDefault="7BCC0CF2" w14:paraId="61B23311" w14:textId="07A904DF">
            <w:pPr>
              <w:pStyle w:val="Normal"/>
            </w:pPr>
          </w:p>
        </w:tc>
        <w:tc>
          <w:tcPr>
            <w:tcW w:w="2809" w:type="dxa"/>
            <w:tcMar/>
          </w:tcPr>
          <w:p w:rsidR="7BCC0CF2" w:rsidP="7BCC0CF2" w:rsidRDefault="7BCC0CF2" w14:paraId="79B6C236" w14:textId="664255D9">
            <w:pPr>
              <w:pStyle w:val="Normal"/>
            </w:pPr>
          </w:p>
        </w:tc>
      </w:tr>
      <w:tr xmlns:wp14="http://schemas.microsoft.com/office/word/2010/wordml" w:rsidR="007316AA" w:rsidTr="7BCC0CF2" w14:paraId="07459315" wp14:textId="77777777">
        <w:tc>
          <w:tcPr>
            <w:tcW w:w="1504" w:type="dxa"/>
            <w:tcMar/>
          </w:tcPr>
          <w:p w:rsidR="007316AA" w:rsidRDefault="007316AA" w14:paraId="6537F28F" wp14:textId="77777777"/>
          <w:p w:rsidR="007316AA" w:rsidRDefault="007316AA" w14:paraId="6DFB9E20" wp14:textId="77777777"/>
        </w:tc>
        <w:tc>
          <w:tcPr>
            <w:tcW w:w="1504" w:type="dxa"/>
            <w:tcMar/>
          </w:tcPr>
          <w:p w:rsidR="007316AA" w:rsidRDefault="007316AA" w14:paraId="70DF9E56" wp14:textId="77777777"/>
        </w:tc>
        <w:tc>
          <w:tcPr>
            <w:tcW w:w="1620" w:type="dxa"/>
            <w:tcMar/>
          </w:tcPr>
          <w:p w:rsidR="007316AA" w:rsidRDefault="007316AA" w14:paraId="144A5D23" wp14:textId="77777777"/>
        </w:tc>
        <w:tc>
          <w:tcPr>
            <w:tcW w:w="1714" w:type="dxa"/>
            <w:tcMar/>
          </w:tcPr>
          <w:p w:rsidR="7BCC0CF2" w:rsidP="7BCC0CF2" w:rsidRDefault="7BCC0CF2" w14:paraId="1B83D946" w14:textId="6944A298">
            <w:pPr>
              <w:pStyle w:val="Normal"/>
            </w:pPr>
          </w:p>
        </w:tc>
        <w:tc>
          <w:tcPr>
            <w:tcW w:w="2809" w:type="dxa"/>
            <w:tcMar/>
          </w:tcPr>
          <w:p w:rsidR="7BCC0CF2" w:rsidP="7BCC0CF2" w:rsidRDefault="7BCC0CF2" w14:paraId="03C88FD0" w14:textId="4E1796A0">
            <w:pPr>
              <w:pStyle w:val="Normal"/>
            </w:pPr>
          </w:p>
        </w:tc>
      </w:tr>
      <w:tr xmlns:wp14="http://schemas.microsoft.com/office/word/2010/wordml" w:rsidR="007316AA" w:rsidTr="7BCC0CF2" w14:paraId="738610EB" wp14:textId="77777777">
        <w:tc>
          <w:tcPr>
            <w:tcW w:w="1504" w:type="dxa"/>
            <w:tcMar/>
          </w:tcPr>
          <w:p w:rsidR="007316AA" w:rsidRDefault="007316AA" w14:paraId="637805D2" wp14:textId="77777777"/>
          <w:p w:rsidR="007316AA" w:rsidRDefault="007316AA" w14:paraId="463F29E8" wp14:textId="77777777"/>
        </w:tc>
        <w:tc>
          <w:tcPr>
            <w:tcW w:w="1504" w:type="dxa"/>
            <w:tcMar/>
          </w:tcPr>
          <w:p w:rsidR="007316AA" w:rsidRDefault="007316AA" w14:paraId="3B7B4B86" wp14:textId="77777777"/>
        </w:tc>
        <w:tc>
          <w:tcPr>
            <w:tcW w:w="1620" w:type="dxa"/>
            <w:tcMar/>
          </w:tcPr>
          <w:p w:rsidR="007316AA" w:rsidRDefault="007316AA" w14:paraId="5630AD66" wp14:textId="77777777"/>
        </w:tc>
        <w:tc>
          <w:tcPr>
            <w:tcW w:w="1714" w:type="dxa"/>
            <w:tcMar/>
          </w:tcPr>
          <w:p w:rsidR="7BCC0CF2" w:rsidP="7BCC0CF2" w:rsidRDefault="7BCC0CF2" w14:paraId="321B59F5" w14:textId="08C42338">
            <w:pPr>
              <w:pStyle w:val="Normal"/>
            </w:pPr>
          </w:p>
        </w:tc>
        <w:tc>
          <w:tcPr>
            <w:tcW w:w="2809" w:type="dxa"/>
            <w:tcMar/>
          </w:tcPr>
          <w:p w:rsidR="7BCC0CF2" w:rsidP="7BCC0CF2" w:rsidRDefault="7BCC0CF2" w14:paraId="42016E54" w14:textId="64BDFF28">
            <w:pPr>
              <w:pStyle w:val="Normal"/>
            </w:pPr>
          </w:p>
        </w:tc>
      </w:tr>
      <w:tr xmlns:wp14="http://schemas.microsoft.com/office/word/2010/wordml" w:rsidR="007316AA" w:rsidTr="7BCC0CF2" w14:paraId="61829076" wp14:textId="77777777">
        <w:tc>
          <w:tcPr>
            <w:tcW w:w="1504" w:type="dxa"/>
            <w:tcMar/>
          </w:tcPr>
          <w:p w:rsidR="007316AA" w:rsidRDefault="007316AA" w14:paraId="2BA226A1" wp14:textId="77777777"/>
          <w:p w:rsidR="007316AA" w:rsidRDefault="007316AA" w14:paraId="17AD93B2" wp14:textId="77777777"/>
        </w:tc>
        <w:tc>
          <w:tcPr>
            <w:tcW w:w="1504" w:type="dxa"/>
            <w:tcMar/>
          </w:tcPr>
          <w:p w:rsidR="007316AA" w:rsidRDefault="007316AA" w14:paraId="0DE4B5B7" wp14:textId="77777777"/>
        </w:tc>
        <w:tc>
          <w:tcPr>
            <w:tcW w:w="1620" w:type="dxa"/>
            <w:tcMar/>
          </w:tcPr>
          <w:p w:rsidR="007316AA" w:rsidRDefault="007316AA" w14:paraId="2DBF0D7D" wp14:textId="77777777"/>
        </w:tc>
        <w:tc>
          <w:tcPr>
            <w:tcW w:w="1714" w:type="dxa"/>
            <w:tcMar/>
          </w:tcPr>
          <w:p w:rsidR="7BCC0CF2" w:rsidP="7BCC0CF2" w:rsidRDefault="7BCC0CF2" w14:paraId="2FF09357" w14:textId="2CAC6420">
            <w:pPr>
              <w:pStyle w:val="Normal"/>
            </w:pPr>
          </w:p>
        </w:tc>
        <w:tc>
          <w:tcPr>
            <w:tcW w:w="2809" w:type="dxa"/>
            <w:tcMar/>
          </w:tcPr>
          <w:p w:rsidR="7BCC0CF2" w:rsidP="7BCC0CF2" w:rsidRDefault="7BCC0CF2" w14:paraId="6A7113A2" w14:textId="5917F9D9">
            <w:pPr>
              <w:pStyle w:val="Normal"/>
            </w:pPr>
          </w:p>
        </w:tc>
      </w:tr>
      <w:tr xmlns:wp14="http://schemas.microsoft.com/office/word/2010/wordml" w:rsidR="007316AA" w:rsidTr="7BCC0CF2" w14:paraId="6B62F1B3" wp14:textId="77777777">
        <w:tc>
          <w:tcPr>
            <w:tcW w:w="1504" w:type="dxa"/>
            <w:tcMar/>
          </w:tcPr>
          <w:p w:rsidR="007316AA" w:rsidRDefault="007316AA" w14:paraId="02F2C34E" wp14:textId="77777777"/>
          <w:p w:rsidR="007316AA" w:rsidRDefault="007316AA" w14:paraId="680A4E5D" wp14:textId="77777777"/>
        </w:tc>
        <w:tc>
          <w:tcPr>
            <w:tcW w:w="1504" w:type="dxa"/>
            <w:tcMar/>
          </w:tcPr>
          <w:p w:rsidR="007316AA" w:rsidRDefault="007316AA" w14:paraId="19219836" wp14:textId="77777777"/>
        </w:tc>
        <w:tc>
          <w:tcPr>
            <w:tcW w:w="1620" w:type="dxa"/>
            <w:tcMar/>
          </w:tcPr>
          <w:p w:rsidR="007316AA" w:rsidRDefault="007316AA" w14:paraId="7194DBDC" wp14:textId="77777777"/>
        </w:tc>
        <w:tc>
          <w:tcPr>
            <w:tcW w:w="1714" w:type="dxa"/>
            <w:tcMar/>
          </w:tcPr>
          <w:p w:rsidR="7BCC0CF2" w:rsidP="7BCC0CF2" w:rsidRDefault="7BCC0CF2" w14:paraId="6119D429" w14:textId="6CD95FAA">
            <w:pPr>
              <w:pStyle w:val="Normal"/>
            </w:pPr>
          </w:p>
        </w:tc>
        <w:tc>
          <w:tcPr>
            <w:tcW w:w="2809" w:type="dxa"/>
            <w:tcMar/>
          </w:tcPr>
          <w:p w:rsidR="7BCC0CF2" w:rsidP="7BCC0CF2" w:rsidRDefault="7BCC0CF2" w14:paraId="2F57CE61" w14:textId="0DA05DCA">
            <w:pPr>
              <w:pStyle w:val="Normal"/>
            </w:pPr>
          </w:p>
        </w:tc>
      </w:tr>
      <w:tr xmlns:wp14="http://schemas.microsoft.com/office/word/2010/wordml" w:rsidR="007316AA" w:rsidTr="7BCC0CF2" w14:paraId="769D0D3C" wp14:textId="77777777">
        <w:tc>
          <w:tcPr>
            <w:tcW w:w="1504" w:type="dxa"/>
            <w:tcMar/>
          </w:tcPr>
          <w:p w:rsidR="007316AA" w:rsidRDefault="007316AA" w14:paraId="54CD245A" wp14:textId="77777777"/>
          <w:p w:rsidR="007316AA" w:rsidRDefault="007316AA" w14:paraId="1231BE67" wp14:textId="77777777"/>
        </w:tc>
        <w:tc>
          <w:tcPr>
            <w:tcW w:w="1504" w:type="dxa"/>
            <w:tcMar/>
          </w:tcPr>
          <w:p w:rsidR="007316AA" w:rsidRDefault="007316AA" w14:paraId="36FEB5B0" wp14:textId="77777777"/>
        </w:tc>
        <w:tc>
          <w:tcPr>
            <w:tcW w:w="1620" w:type="dxa"/>
            <w:tcMar/>
          </w:tcPr>
          <w:p w:rsidR="007316AA" w:rsidRDefault="007316AA" w14:paraId="7196D064" wp14:textId="77777777"/>
        </w:tc>
        <w:tc>
          <w:tcPr>
            <w:tcW w:w="1714" w:type="dxa"/>
            <w:tcMar/>
          </w:tcPr>
          <w:p w:rsidR="7BCC0CF2" w:rsidP="7BCC0CF2" w:rsidRDefault="7BCC0CF2" w14:paraId="4DA8EE53" w14:textId="71392A68">
            <w:pPr>
              <w:pStyle w:val="Normal"/>
            </w:pPr>
          </w:p>
        </w:tc>
        <w:tc>
          <w:tcPr>
            <w:tcW w:w="2809" w:type="dxa"/>
            <w:tcMar/>
          </w:tcPr>
          <w:p w:rsidR="7BCC0CF2" w:rsidP="7BCC0CF2" w:rsidRDefault="7BCC0CF2" w14:paraId="00ACC36D" w14:textId="30992616">
            <w:pPr>
              <w:pStyle w:val="Normal"/>
            </w:pPr>
          </w:p>
        </w:tc>
      </w:tr>
      <w:tr xmlns:wp14="http://schemas.microsoft.com/office/word/2010/wordml" w:rsidR="007316AA" w:rsidTr="7BCC0CF2" w14:paraId="34FF1C98" wp14:textId="77777777">
        <w:tc>
          <w:tcPr>
            <w:tcW w:w="1504" w:type="dxa"/>
            <w:tcMar/>
          </w:tcPr>
          <w:p w:rsidR="007316AA" w:rsidRDefault="007316AA" w14:paraId="6D072C0D" wp14:textId="77777777"/>
          <w:p w:rsidR="007316AA" w:rsidRDefault="007316AA" w14:paraId="48A21919" wp14:textId="77777777"/>
        </w:tc>
        <w:tc>
          <w:tcPr>
            <w:tcW w:w="1504" w:type="dxa"/>
            <w:tcMar/>
          </w:tcPr>
          <w:p w:rsidR="007316AA" w:rsidRDefault="007316AA" w14:paraId="6BD18F9B" wp14:textId="77777777"/>
        </w:tc>
        <w:tc>
          <w:tcPr>
            <w:tcW w:w="1620" w:type="dxa"/>
            <w:tcMar/>
          </w:tcPr>
          <w:p w:rsidR="007316AA" w:rsidRDefault="007316AA" w14:paraId="0F3CABC7" wp14:textId="77777777"/>
        </w:tc>
        <w:tc>
          <w:tcPr>
            <w:tcW w:w="1714" w:type="dxa"/>
            <w:tcMar/>
          </w:tcPr>
          <w:p w:rsidR="7BCC0CF2" w:rsidP="7BCC0CF2" w:rsidRDefault="7BCC0CF2" w14:paraId="196207CD" w14:textId="272496A1">
            <w:pPr>
              <w:pStyle w:val="Normal"/>
            </w:pPr>
          </w:p>
        </w:tc>
        <w:tc>
          <w:tcPr>
            <w:tcW w:w="2809" w:type="dxa"/>
            <w:tcMar/>
          </w:tcPr>
          <w:p w:rsidR="7BCC0CF2" w:rsidP="7BCC0CF2" w:rsidRDefault="7BCC0CF2" w14:paraId="59479160" w14:textId="7191BBE2">
            <w:pPr>
              <w:pStyle w:val="Normal"/>
            </w:pPr>
          </w:p>
        </w:tc>
      </w:tr>
      <w:tr xmlns:wp14="http://schemas.microsoft.com/office/word/2010/wordml" w:rsidR="007316AA" w:rsidTr="7BCC0CF2" w14:paraId="5B08B5D1" wp14:textId="77777777">
        <w:tc>
          <w:tcPr>
            <w:tcW w:w="1504" w:type="dxa"/>
            <w:tcMar/>
          </w:tcPr>
          <w:p w:rsidR="007316AA" w:rsidRDefault="007316AA" w14:paraId="16DEB4AB" wp14:textId="77777777"/>
          <w:p w:rsidR="007316AA" w:rsidRDefault="007316AA" w14:paraId="0AD9C6F4" wp14:textId="77777777"/>
        </w:tc>
        <w:tc>
          <w:tcPr>
            <w:tcW w:w="1504" w:type="dxa"/>
            <w:tcMar/>
          </w:tcPr>
          <w:p w:rsidR="007316AA" w:rsidRDefault="007316AA" w14:paraId="4B1F511A" wp14:textId="77777777"/>
        </w:tc>
        <w:tc>
          <w:tcPr>
            <w:tcW w:w="1620" w:type="dxa"/>
            <w:tcMar/>
          </w:tcPr>
          <w:p w:rsidR="007316AA" w:rsidRDefault="007316AA" w14:paraId="5023141B" wp14:textId="77777777"/>
        </w:tc>
        <w:tc>
          <w:tcPr>
            <w:tcW w:w="1714" w:type="dxa"/>
            <w:tcMar/>
          </w:tcPr>
          <w:p w:rsidR="7BCC0CF2" w:rsidP="7BCC0CF2" w:rsidRDefault="7BCC0CF2" w14:paraId="13D27FAB" w14:textId="7C2B2C1D">
            <w:pPr>
              <w:pStyle w:val="Normal"/>
            </w:pPr>
          </w:p>
        </w:tc>
        <w:tc>
          <w:tcPr>
            <w:tcW w:w="2809" w:type="dxa"/>
            <w:tcMar/>
          </w:tcPr>
          <w:p w:rsidR="7BCC0CF2" w:rsidP="7BCC0CF2" w:rsidRDefault="7BCC0CF2" w14:paraId="7165B198" w14:textId="53AD25DD">
            <w:pPr>
              <w:pStyle w:val="Normal"/>
            </w:pPr>
          </w:p>
        </w:tc>
      </w:tr>
      <w:tr xmlns:wp14="http://schemas.microsoft.com/office/word/2010/wordml" w:rsidR="007316AA" w:rsidTr="7BCC0CF2" w14:paraId="1F3B1409" wp14:textId="77777777">
        <w:tc>
          <w:tcPr>
            <w:tcW w:w="1504" w:type="dxa"/>
            <w:tcMar/>
          </w:tcPr>
          <w:p w:rsidR="007316AA" w:rsidRDefault="007316AA" w14:paraId="562C75D1" wp14:textId="77777777"/>
          <w:p w:rsidR="007316AA" w:rsidRDefault="007316AA" w14:paraId="664355AD" wp14:textId="77777777"/>
        </w:tc>
        <w:tc>
          <w:tcPr>
            <w:tcW w:w="1504" w:type="dxa"/>
            <w:tcMar/>
          </w:tcPr>
          <w:p w:rsidR="007316AA" w:rsidRDefault="007316AA" w14:paraId="1A965116" wp14:textId="77777777"/>
        </w:tc>
        <w:tc>
          <w:tcPr>
            <w:tcW w:w="1620" w:type="dxa"/>
            <w:tcMar/>
          </w:tcPr>
          <w:p w:rsidR="007316AA" w:rsidRDefault="007316AA" w14:paraId="44FB30F8" wp14:textId="77777777"/>
        </w:tc>
        <w:tc>
          <w:tcPr>
            <w:tcW w:w="1714" w:type="dxa"/>
            <w:tcMar/>
          </w:tcPr>
          <w:p w:rsidR="7BCC0CF2" w:rsidP="7BCC0CF2" w:rsidRDefault="7BCC0CF2" w14:paraId="0CF91F5B" w14:textId="576D3D0D">
            <w:pPr>
              <w:pStyle w:val="Normal"/>
            </w:pPr>
          </w:p>
        </w:tc>
        <w:tc>
          <w:tcPr>
            <w:tcW w:w="2809" w:type="dxa"/>
            <w:tcMar/>
          </w:tcPr>
          <w:p w:rsidR="7BCC0CF2" w:rsidP="7BCC0CF2" w:rsidRDefault="7BCC0CF2" w14:paraId="1BA58026" w14:textId="4D3F3018">
            <w:pPr>
              <w:pStyle w:val="Normal"/>
            </w:pPr>
          </w:p>
        </w:tc>
      </w:tr>
      <w:tr xmlns:wp14="http://schemas.microsoft.com/office/word/2010/wordml" w:rsidR="007316AA" w:rsidTr="7BCC0CF2" w14:paraId="1DA6542E" wp14:textId="77777777">
        <w:tc>
          <w:tcPr>
            <w:tcW w:w="1504" w:type="dxa"/>
            <w:tcMar/>
          </w:tcPr>
          <w:p w:rsidR="007316AA" w:rsidRDefault="007316AA" w14:paraId="3041E394" wp14:textId="77777777"/>
          <w:p w:rsidR="007316AA" w:rsidRDefault="007316AA" w14:paraId="722B00AE" wp14:textId="77777777"/>
        </w:tc>
        <w:tc>
          <w:tcPr>
            <w:tcW w:w="1504" w:type="dxa"/>
            <w:tcMar/>
          </w:tcPr>
          <w:p w:rsidR="007316AA" w:rsidRDefault="007316AA" w14:paraId="42C6D796" wp14:textId="77777777"/>
        </w:tc>
        <w:tc>
          <w:tcPr>
            <w:tcW w:w="1620" w:type="dxa"/>
            <w:tcMar/>
          </w:tcPr>
          <w:p w:rsidR="007316AA" w:rsidRDefault="007316AA" w14:paraId="54E11D2A" wp14:textId="77777777"/>
        </w:tc>
        <w:tc>
          <w:tcPr>
            <w:tcW w:w="1714" w:type="dxa"/>
            <w:tcMar/>
          </w:tcPr>
          <w:p w:rsidR="7BCC0CF2" w:rsidP="7BCC0CF2" w:rsidRDefault="7BCC0CF2" w14:paraId="07715B07" w14:textId="21C31BEC">
            <w:pPr>
              <w:pStyle w:val="Normal"/>
            </w:pPr>
          </w:p>
        </w:tc>
        <w:tc>
          <w:tcPr>
            <w:tcW w:w="2809" w:type="dxa"/>
            <w:tcMar/>
          </w:tcPr>
          <w:p w:rsidR="7BCC0CF2" w:rsidP="7BCC0CF2" w:rsidRDefault="7BCC0CF2" w14:paraId="0840F05F" w14:textId="3B3AC3B3">
            <w:pPr>
              <w:pStyle w:val="Normal"/>
            </w:pPr>
          </w:p>
        </w:tc>
      </w:tr>
      <w:tr xmlns:wp14="http://schemas.microsoft.com/office/word/2010/wordml" w:rsidR="007316AA" w:rsidTr="7BCC0CF2" w14:paraId="31126E5D" wp14:textId="77777777">
        <w:tc>
          <w:tcPr>
            <w:tcW w:w="1504" w:type="dxa"/>
            <w:tcMar/>
          </w:tcPr>
          <w:p w:rsidR="007316AA" w:rsidRDefault="007316AA" w14:paraId="2DE403A5" wp14:textId="77777777"/>
          <w:p w:rsidR="007316AA" w:rsidRDefault="007316AA" w14:paraId="62431CDC" wp14:textId="77777777"/>
        </w:tc>
        <w:tc>
          <w:tcPr>
            <w:tcW w:w="1504" w:type="dxa"/>
            <w:tcMar/>
          </w:tcPr>
          <w:p w:rsidR="007316AA" w:rsidRDefault="007316AA" w14:paraId="49E398E2" wp14:textId="77777777"/>
        </w:tc>
        <w:tc>
          <w:tcPr>
            <w:tcW w:w="1620" w:type="dxa"/>
            <w:tcMar/>
          </w:tcPr>
          <w:p w:rsidR="007316AA" w:rsidRDefault="007316AA" w14:paraId="5BE93A62" wp14:textId="77777777"/>
        </w:tc>
        <w:tc>
          <w:tcPr>
            <w:tcW w:w="1714" w:type="dxa"/>
            <w:tcMar/>
          </w:tcPr>
          <w:p w:rsidR="7BCC0CF2" w:rsidP="7BCC0CF2" w:rsidRDefault="7BCC0CF2" w14:paraId="7023C6D3" w14:textId="7DB2FA6B">
            <w:pPr>
              <w:pStyle w:val="Normal"/>
            </w:pPr>
          </w:p>
        </w:tc>
        <w:tc>
          <w:tcPr>
            <w:tcW w:w="2809" w:type="dxa"/>
            <w:tcMar/>
          </w:tcPr>
          <w:p w:rsidR="7BCC0CF2" w:rsidP="7BCC0CF2" w:rsidRDefault="7BCC0CF2" w14:paraId="19644DF2" w14:textId="71C3CA68">
            <w:pPr>
              <w:pStyle w:val="Normal"/>
            </w:pPr>
          </w:p>
        </w:tc>
      </w:tr>
      <w:tr xmlns:wp14="http://schemas.microsoft.com/office/word/2010/wordml" w:rsidR="007316AA" w:rsidTr="7BCC0CF2" w14:paraId="384BA73E" wp14:textId="77777777">
        <w:tc>
          <w:tcPr>
            <w:tcW w:w="1504" w:type="dxa"/>
            <w:tcMar/>
          </w:tcPr>
          <w:p w:rsidR="007316AA" w:rsidRDefault="007316AA" w14:paraId="34B3F2EB" wp14:textId="77777777"/>
          <w:p w:rsidR="007316AA" w:rsidRDefault="007316AA" w14:paraId="7D34F5C7" wp14:textId="77777777"/>
        </w:tc>
        <w:tc>
          <w:tcPr>
            <w:tcW w:w="1504" w:type="dxa"/>
            <w:tcMar/>
          </w:tcPr>
          <w:p w:rsidR="007316AA" w:rsidRDefault="007316AA" w14:paraId="0B4020A7" wp14:textId="77777777"/>
        </w:tc>
        <w:tc>
          <w:tcPr>
            <w:tcW w:w="1620" w:type="dxa"/>
            <w:tcMar/>
          </w:tcPr>
          <w:p w:rsidR="007316AA" w:rsidRDefault="007316AA" w14:paraId="4F904CB7" wp14:textId="77777777"/>
        </w:tc>
        <w:tc>
          <w:tcPr>
            <w:tcW w:w="1714" w:type="dxa"/>
            <w:tcMar/>
          </w:tcPr>
          <w:p w:rsidR="7BCC0CF2" w:rsidP="7BCC0CF2" w:rsidRDefault="7BCC0CF2" w14:paraId="31A57807" w14:textId="07A7DEF4">
            <w:pPr>
              <w:pStyle w:val="Normal"/>
            </w:pPr>
          </w:p>
        </w:tc>
        <w:tc>
          <w:tcPr>
            <w:tcW w:w="2809" w:type="dxa"/>
            <w:tcMar/>
          </w:tcPr>
          <w:p w:rsidR="7BCC0CF2" w:rsidP="7BCC0CF2" w:rsidRDefault="7BCC0CF2" w14:paraId="69C9250C" w14:textId="399B6C9B">
            <w:pPr>
              <w:pStyle w:val="Normal"/>
            </w:pPr>
          </w:p>
        </w:tc>
      </w:tr>
      <w:tr xmlns:wp14="http://schemas.microsoft.com/office/word/2010/wordml" w:rsidR="007316AA" w:rsidTr="7BCC0CF2" w14:paraId="06971CD3" wp14:textId="77777777">
        <w:tc>
          <w:tcPr>
            <w:tcW w:w="1504" w:type="dxa"/>
            <w:tcMar/>
          </w:tcPr>
          <w:p w:rsidR="007316AA" w:rsidRDefault="007316AA" w14:paraId="2A1F701D" wp14:textId="77777777"/>
          <w:p w:rsidR="007316AA" w:rsidRDefault="007316AA" w14:paraId="03EFCA41" wp14:textId="77777777"/>
        </w:tc>
        <w:tc>
          <w:tcPr>
            <w:tcW w:w="1504" w:type="dxa"/>
            <w:tcMar/>
          </w:tcPr>
          <w:p w:rsidR="007316AA" w:rsidRDefault="007316AA" w14:paraId="5F96A722" wp14:textId="77777777"/>
        </w:tc>
        <w:tc>
          <w:tcPr>
            <w:tcW w:w="1620" w:type="dxa"/>
            <w:tcMar/>
          </w:tcPr>
          <w:p w:rsidR="007316AA" w:rsidRDefault="007316AA" w14:paraId="5220BBB2" wp14:textId="77777777"/>
        </w:tc>
        <w:tc>
          <w:tcPr>
            <w:tcW w:w="1714" w:type="dxa"/>
            <w:tcMar/>
          </w:tcPr>
          <w:p w:rsidR="7BCC0CF2" w:rsidP="7BCC0CF2" w:rsidRDefault="7BCC0CF2" w14:paraId="5965D950" w14:textId="2290031B">
            <w:pPr>
              <w:pStyle w:val="Normal"/>
            </w:pPr>
          </w:p>
        </w:tc>
        <w:tc>
          <w:tcPr>
            <w:tcW w:w="2809" w:type="dxa"/>
            <w:tcMar/>
          </w:tcPr>
          <w:p w:rsidR="7BCC0CF2" w:rsidP="7BCC0CF2" w:rsidRDefault="7BCC0CF2" w14:paraId="1ABB40E0" w14:textId="1AC8A29A">
            <w:pPr>
              <w:pStyle w:val="Normal"/>
            </w:pPr>
          </w:p>
        </w:tc>
      </w:tr>
      <w:tr xmlns:wp14="http://schemas.microsoft.com/office/word/2010/wordml" w:rsidR="007316AA" w:rsidTr="7BCC0CF2" w14:paraId="13CB595B" wp14:textId="77777777">
        <w:tc>
          <w:tcPr>
            <w:tcW w:w="1504" w:type="dxa"/>
            <w:tcMar/>
          </w:tcPr>
          <w:p w:rsidR="007316AA" w:rsidRDefault="007316AA" w14:paraId="6D9C8D39" wp14:textId="77777777"/>
          <w:p w:rsidR="007316AA" w:rsidRDefault="007316AA" w14:paraId="675E05EE" wp14:textId="77777777"/>
        </w:tc>
        <w:tc>
          <w:tcPr>
            <w:tcW w:w="1504" w:type="dxa"/>
            <w:tcMar/>
          </w:tcPr>
          <w:p w:rsidR="007316AA" w:rsidRDefault="007316AA" w14:paraId="2FC17F8B" wp14:textId="77777777"/>
        </w:tc>
        <w:tc>
          <w:tcPr>
            <w:tcW w:w="1620" w:type="dxa"/>
            <w:tcMar/>
          </w:tcPr>
          <w:p w:rsidR="007316AA" w:rsidRDefault="007316AA" w14:paraId="5AE48A43" wp14:textId="77777777"/>
        </w:tc>
        <w:tc>
          <w:tcPr>
            <w:tcW w:w="1714" w:type="dxa"/>
            <w:tcMar/>
          </w:tcPr>
          <w:p w:rsidR="7BCC0CF2" w:rsidP="7BCC0CF2" w:rsidRDefault="7BCC0CF2" w14:paraId="526EA140" w14:textId="311C0167">
            <w:pPr>
              <w:pStyle w:val="Normal"/>
            </w:pPr>
          </w:p>
        </w:tc>
        <w:tc>
          <w:tcPr>
            <w:tcW w:w="2809" w:type="dxa"/>
            <w:tcMar/>
          </w:tcPr>
          <w:p w:rsidR="7BCC0CF2" w:rsidP="7BCC0CF2" w:rsidRDefault="7BCC0CF2" w14:paraId="40140462" w14:textId="671B319A">
            <w:pPr>
              <w:pStyle w:val="Normal"/>
            </w:pPr>
          </w:p>
        </w:tc>
      </w:tr>
    </w:tbl>
    <w:p xmlns:wp14="http://schemas.microsoft.com/office/word/2010/wordml" w:rsidR="007316AA" w:rsidRDefault="007316AA" w14:paraId="50F40DEB" wp14:textId="77777777"/>
    <w:sectPr w:rsidR="007316A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14="http://schemas.microsoft.com/office/word/2010/wordml" xmlns:w="http://schemas.openxmlformats.org/wordprocessingml/2006/main">
  <w:footnote w:type="separator" w:id="-1">
    <w:p w:rsidR="7BCC0CF2" w:rsidRDefault="7BCC0CF2" w14:paraId="17FEA341" w14:textId="6F7BC0A1">
      <w:pPr>
        <w:spacing w:after="0" w:line="240" w:lineRule="auto"/>
      </w:pPr>
      <w:r>
        <w:separator/>
      </w:r>
    </w:p>
  </w:footnote>
  <w:footnote w:type="continuationSeparator" w:id="0">
    <w:p w:rsidR="7BCC0CF2" w:rsidRDefault="7BCC0CF2" w14:paraId="03F5774E" w14:textId="3B6D8BD0">
      <w:pPr>
        <w:spacing w:after="0" w:line="240" w:lineRule="auto"/>
      </w:pPr>
      <w:r>
        <w:continuationSeparator/>
      </w:r>
    </w:p>
  </w:footnote>
  <w:footnote w:id="25743">
    <w:p w:rsidR="7BCC0CF2" w:rsidP="7BCC0CF2" w:rsidRDefault="7BCC0CF2" w14:paraId="3791A58E" w14:textId="119F3CCF">
      <w:pPr>
        <w:pStyle w:val="Normal"/>
        <w:bidi w:val="0"/>
        <w:spacing w:after="160" w:line="259" w:lineRule="auto"/>
        <w:rPr>
          <w:rFonts w:ascii="Arial" w:hAnsi="Arial" w:eastAsia="Arial" w:cs="Arial"/>
          <w:b w:val="0"/>
          <w:bCs w:val="0"/>
          <w:i w:val="0"/>
          <w:iCs w:val="0"/>
          <w:noProof w:val="0"/>
          <w:color w:val="000000" w:themeColor="text1" w:themeTint="FF" w:themeShade="FF"/>
          <w:sz w:val="22"/>
          <w:szCs w:val="22"/>
          <w:lang w:val="en-GB"/>
        </w:rPr>
      </w:pPr>
      <w:r w:rsidRPr="7BCC0CF2">
        <w:rPr>
          <w:rStyle w:val="FootnoteReference"/>
        </w:rPr>
        <w:footnoteRef/>
      </w:r>
      <w:r w:rsidR="7BCC0CF2">
        <w:rPr/>
        <w:t xml:space="preserve"> </w:t>
      </w:r>
      <w:r w:rsidRPr="7BCC0CF2" w:rsidR="7BCC0CF2">
        <w:rPr>
          <w:rFonts w:ascii="Arial" w:hAnsi="Arial" w:eastAsia="Arial" w:cs="Arial"/>
          <w:b w:val="0"/>
          <w:bCs w:val="0"/>
          <w:i w:val="0"/>
          <w:iCs w:val="0"/>
          <w:noProof w:val="0"/>
          <w:color w:val="000000" w:themeColor="text1" w:themeTint="FF" w:themeShade="FF"/>
          <w:sz w:val="22"/>
          <w:szCs w:val="22"/>
          <w:lang w:val="en-GB"/>
        </w:rPr>
        <w:t>We will only share this with the employer when at least 70% of staff have signed it</w:t>
      </w:r>
    </w:p>
    <w:p w:rsidR="7BCC0CF2" w:rsidP="7BCC0CF2" w:rsidRDefault="7BCC0CF2" w14:paraId="5EC9D55F" w14:textId="4DAC0DC4">
      <w:pPr>
        <w:pStyle w:val="FootnoteText"/>
        <w:bidi w:val="0"/>
      </w:pPr>
    </w:p>
  </w:footnote>
</w:footnote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A"/>
    <w:rsid w:val="0016297E"/>
    <w:rsid w:val="007316AA"/>
    <w:rsid w:val="00BE2909"/>
    <w:rsid w:val="03FD4552"/>
    <w:rsid w:val="04725624"/>
    <w:rsid w:val="0A7C5DAE"/>
    <w:rsid w:val="0B9A6A6A"/>
    <w:rsid w:val="1059F226"/>
    <w:rsid w:val="13446C10"/>
    <w:rsid w:val="14AFBEEA"/>
    <w:rsid w:val="14CAF990"/>
    <w:rsid w:val="153CC574"/>
    <w:rsid w:val="1548C8D4"/>
    <w:rsid w:val="1D66AB01"/>
    <w:rsid w:val="1ECA41CD"/>
    <w:rsid w:val="1F0DAD19"/>
    <w:rsid w:val="2163814B"/>
    <w:rsid w:val="2401BD62"/>
    <w:rsid w:val="243C0A0F"/>
    <w:rsid w:val="2D9F50CC"/>
    <w:rsid w:val="318E4A8E"/>
    <w:rsid w:val="32BDE7FA"/>
    <w:rsid w:val="3BEFAE67"/>
    <w:rsid w:val="3C503D6F"/>
    <w:rsid w:val="405CE8D6"/>
    <w:rsid w:val="419A4B2B"/>
    <w:rsid w:val="41EE1C1C"/>
    <w:rsid w:val="436CF3FA"/>
    <w:rsid w:val="4B2D71A0"/>
    <w:rsid w:val="52CEDAFD"/>
    <w:rsid w:val="5305AB74"/>
    <w:rsid w:val="599D2E7C"/>
    <w:rsid w:val="5EB38CB5"/>
    <w:rsid w:val="604E4A56"/>
    <w:rsid w:val="64FD9183"/>
    <w:rsid w:val="6A00EAE3"/>
    <w:rsid w:val="6FCBA34B"/>
    <w:rsid w:val="6FFDFE4C"/>
    <w:rsid w:val="70FB40B7"/>
    <w:rsid w:val="781CF264"/>
    <w:rsid w:val="7AC59837"/>
    <w:rsid w:val="7AE5EAFC"/>
    <w:rsid w:val="7BCC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16F8B-937F-4C55-B47D-CCE6C1FF1C86}"/>
  <w14:docId w14:val="61353E1F"/>
  <w:footnotePr>
    <w:footnote w:id="-1"/>
    <w:footnote w:id="0"/>
  </w:footnotePr>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316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footnotes" Target="/word/footnotes.xml" Id="Re4c76888a24e44c6" /><Relationship Type="http://schemas.openxmlformats.org/officeDocument/2006/relationships/numbering" Target="/word/numbering.xml" Id="R562af698955e4922" /><Relationship Type="http://schemas.openxmlformats.org/officeDocument/2006/relationships/image" Target="/media/image2.png" Id="Redd0ddea25034c91" /><Relationship Type="http://schemas.openxmlformats.org/officeDocument/2006/relationships/image" Target="/media/image.jpg" Id="R1f144b85029b45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and College Union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Ronnie Kershaw</dc:creator>
  <keywords/>
  <dc:description/>
  <lastModifiedBy>Marianne Quick</lastModifiedBy>
  <revision>3</revision>
  <dcterms:created xsi:type="dcterms:W3CDTF">2020-10-21T10:43:00.0000000Z</dcterms:created>
  <dcterms:modified xsi:type="dcterms:W3CDTF">2021-01-08T14:07:58.5411083Z</dcterms:modified>
</coreProperties>
</file>