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D5CE45" w14:textId="6CFC8968" w:rsidR="00B051BA" w:rsidRPr="00B051BA" w:rsidRDefault="00B051BA" w:rsidP="64F7E6BA">
      <w:pPr>
        <w:pStyle w:val="BodyText"/>
        <w:spacing w:after="0" w:afterAutospacing="0" w:line="240" w:lineRule="auto"/>
        <w:ind w:left="-400"/>
        <w:rPr>
          <w:b/>
          <w:bCs/>
          <w:sz w:val="24"/>
        </w:rPr>
      </w:pPr>
      <w:r w:rsidRPr="00B051BA">
        <w:rPr>
          <w:noProof/>
          <w:sz w:val="24"/>
        </w:rPr>
        <mc:AlternateContent>
          <mc:Choice Requires="wps">
            <w:drawing>
              <wp:anchor distT="0" distB="0" distL="114300" distR="114300" simplePos="0" relativeHeight="251659264" behindDoc="0" locked="0" layoutInCell="1" allowOverlap="1" wp14:anchorId="7D1E9EEB" wp14:editId="0848D413">
                <wp:simplePos x="0" y="0"/>
                <wp:positionH relativeFrom="column">
                  <wp:posOffset>2396490</wp:posOffset>
                </wp:positionH>
                <wp:positionV relativeFrom="paragraph">
                  <wp:posOffset>168910</wp:posOffset>
                </wp:positionV>
                <wp:extent cx="4019550" cy="485775"/>
                <wp:effectExtent l="0" t="0" r="0" b="9525"/>
                <wp:wrapNone/>
                <wp:docPr id="14583958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485775"/>
                        </a:xfrm>
                        <a:prstGeom prst="rect">
                          <a:avLst/>
                        </a:prstGeom>
                        <a:solidFill>
                          <a:srgbClr val="FFFFFF"/>
                        </a:solidFill>
                        <a:ln>
                          <a:noFill/>
                        </a:ln>
                      </wps:spPr>
                      <wps:txbx>
                        <w:txbxContent>
                          <w:p w14:paraId="6ED08C09" w14:textId="067442CA" w:rsidR="00B051BA" w:rsidRPr="00493205" w:rsidRDefault="00B051BA" w:rsidP="00493205">
                            <w:pPr>
                              <w:spacing w:after="0" w:line="300" w:lineRule="auto"/>
                              <w:rPr>
                                <w:rFonts w:ascii="Verdana" w:hAnsi="Verdana"/>
                                <w:b/>
                                <w:color w:val="330066"/>
                              </w:rPr>
                            </w:pPr>
                            <w:r w:rsidRPr="00493205">
                              <w:rPr>
                                <w:rFonts w:ascii="Verdana" w:hAnsi="Verdana"/>
                                <w:b/>
                                <w:color w:val="330066"/>
                              </w:rPr>
                              <w:t>Women Members’ Annual Conference 202</w:t>
                            </w:r>
                            <w:r w:rsidR="008A0FAB" w:rsidRPr="00493205">
                              <w:rPr>
                                <w:rFonts w:ascii="Verdana" w:hAnsi="Verdana"/>
                                <w:b/>
                                <w:color w:val="330066"/>
                              </w:rPr>
                              <w:t>4</w:t>
                            </w:r>
                          </w:p>
                          <w:p w14:paraId="51993492" w14:textId="6CF52732" w:rsidR="00B051BA" w:rsidRPr="00493205" w:rsidRDefault="008A0FAB" w:rsidP="00493205">
                            <w:pPr>
                              <w:spacing w:after="0" w:line="300" w:lineRule="auto"/>
                              <w:rPr>
                                <w:rFonts w:ascii="Verdana" w:hAnsi="Verdana"/>
                                <w:b/>
                                <w:color w:val="330066"/>
                              </w:rPr>
                            </w:pPr>
                            <w:r w:rsidRPr="00493205">
                              <w:rPr>
                                <w:rFonts w:ascii="Verdana" w:hAnsi="Verdana"/>
                                <w:b/>
                                <w:color w:val="330066"/>
                              </w:rPr>
                              <w:t>Friday 29</w:t>
                            </w:r>
                            <w:r w:rsidR="00B051BA" w:rsidRPr="00493205">
                              <w:rPr>
                                <w:rFonts w:ascii="Verdana" w:hAnsi="Verdana"/>
                                <w:b/>
                                <w:color w:val="330066"/>
                              </w:rPr>
                              <w:t xml:space="preserve"> November 14.00 – 17.30</w:t>
                            </w:r>
                          </w:p>
                          <w:p w14:paraId="7D82B641" w14:textId="77777777" w:rsidR="00B051BA" w:rsidRDefault="00B051BA" w:rsidP="00B051B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1E9EEB" id="_x0000_t202" coordsize="21600,21600" o:spt="202" path="m,l,21600r21600,l21600,xe">
                <v:stroke joinstyle="miter"/>
                <v:path gradientshapeok="t" o:connecttype="rect"/>
              </v:shapetype>
              <v:shape id="Text Box 1" o:spid="_x0000_s1026" type="#_x0000_t202" style="position:absolute;left:0;text-align:left;margin-left:188.7pt;margin-top:13.3pt;width:316.5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" stroked="f">
                <v:textbox>
                  <w:txbxContent>
                    <w:p w14:paraId="6ED08C09" w14:textId="067442CA" w:rsidR="00B051BA" w:rsidRPr="00493205" w:rsidRDefault="00B051BA" w:rsidP="00493205">
                      <w:pPr>
                        <w:spacing w:after="0" w:line="300" w:lineRule="auto"/>
                        <w:rPr>
                          <w:rFonts w:ascii="Verdana" w:hAnsi="Verdana"/>
                          <w:b/>
                          <w:color w:val="330066"/>
                        </w:rPr>
                      </w:pPr>
                      <w:r w:rsidRPr="00493205">
                        <w:rPr>
                          <w:rFonts w:ascii="Verdana" w:hAnsi="Verdana"/>
                          <w:b/>
                          <w:color w:val="330066"/>
                        </w:rPr>
                        <w:t>Women Members’ Annual Conference 202</w:t>
                      </w:r>
                      <w:r w:rsidR="008A0FAB" w:rsidRPr="00493205">
                        <w:rPr>
                          <w:rFonts w:ascii="Verdana" w:hAnsi="Verdana"/>
                          <w:b/>
                          <w:color w:val="330066"/>
                        </w:rPr>
                        <w:t>4</w:t>
                      </w:r>
                    </w:p>
                    <w:p w14:paraId="51993492" w14:textId="6CF52732" w:rsidR="00B051BA" w:rsidRPr="00493205" w:rsidRDefault="008A0FAB" w:rsidP="00493205">
                      <w:pPr>
                        <w:spacing w:after="0" w:line="300" w:lineRule="auto"/>
                        <w:rPr>
                          <w:rFonts w:ascii="Verdana" w:hAnsi="Verdana"/>
                          <w:b/>
                          <w:color w:val="330066"/>
                        </w:rPr>
                      </w:pPr>
                      <w:r w:rsidRPr="00493205">
                        <w:rPr>
                          <w:rFonts w:ascii="Verdana" w:hAnsi="Verdana"/>
                          <w:b/>
                          <w:color w:val="330066"/>
                        </w:rPr>
                        <w:t>Friday 29</w:t>
                      </w:r>
                      <w:r w:rsidR="00B051BA" w:rsidRPr="00493205">
                        <w:rPr>
                          <w:rFonts w:ascii="Verdana" w:hAnsi="Verdana"/>
                          <w:b/>
                          <w:color w:val="330066"/>
                        </w:rPr>
                        <w:t xml:space="preserve"> November 14.00 – 17.30</w:t>
                      </w:r>
                    </w:p>
                    <w:p w14:paraId="7D82B641" w14:textId="77777777" w:rsidR="00B051BA" w:rsidRDefault="00B051BA" w:rsidP="00B051BA"/>
                  </w:txbxContent>
                </v:textbox>
              </v:shape>
            </w:pict>
          </mc:Fallback>
        </mc:AlternateContent>
      </w:r>
      <w:r w:rsidRPr="00B051BA">
        <w:rPr>
          <w:noProof/>
          <w:sz w:val="24"/>
          <w:lang w:eastAsia="en-GB"/>
        </w:rPr>
        <w:drawing>
          <wp:inline distT="0" distB="0" distL="0" distR="0" wp14:anchorId="405684E1" wp14:editId="523488C3">
            <wp:extent cx="2568272" cy="810895"/>
            <wp:effectExtent l="0" t="0" r="3810" b="8255"/>
            <wp:docPr id="3" name="Picture 3" descr="cid:E4E936B0-D5D4-420F-AB7D-90DBED6D7A2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E6FAA66-3005-4A7B-B20B-50E1DBDF2EBE" descr="cid:E4E936B0-D5D4-420F-AB7D-90DBED6D7A2E"/>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2629027" cy="830077"/>
                    </a:xfrm>
                    <a:prstGeom prst="rect">
                      <a:avLst/>
                    </a:prstGeom>
                    <a:noFill/>
                    <a:ln>
                      <a:noFill/>
                    </a:ln>
                  </pic:spPr>
                </pic:pic>
              </a:graphicData>
            </a:graphic>
          </wp:inline>
        </w:drawing>
      </w:r>
    </w:p>
    <w:p w14:paraId="289FB821" w14:textId="77777777" w:rsidR="00B051BA" w:rsidRPr="00B051BA" w:rsidRDefault="00B051BA" w:rsidP="00B051BA">
      <w:pPr>
        <w:pStyle w:val="BodyText"/>
        <w:spacing w:after="0" w:afterAutospacing="0" w:line="240" w:lineRule="auto"/>
        <w:ind w:left="-400"/>
        <w:rPr>
          <w:b/>
          <w:sz w:val="24"/>
        </w:rPr>
      </w:pPr>
    </w:p>
    <w:p w14:paraId="56363961" w14:textId="5E281D07" w:rsidR="00B051BA" w:rsidRPr="00493205" w:rsidRDefault="00B051BA" w:rsidP="00493205">
      <w:pPr>
        <w:spacing w:line="300" w:lineRule="auto"/>
        <w:rPr>
          <w:rFonts w:ascii="Verdana" w:hAnsi="Verdana" w:cstheme="minorHAnsi"/>
          <w:b/>
        </w:rPr>
      </w:pPr>
      <w:r w:rsidRPr="00493205">
        <w:rPr>
          <w:rFonts w:ascii="Verdana" w:hAnsi="Verdana" w:cstheme="minorHAnsi"/>
          <w:b/>
        </w:rPr>
        <w:t>Annual report – Women Members’ Standing Committee 202</w:t>
      </w:r>
      <w:r w:rsidR="008A0FAB" w:rsidRPr="00493205">
        <w:rPr>
          <w:rFonts w:ascii="Verdana" w:hAnsi="Verdana" w:cstheme="minorHAnsi"/>
          <w:b/>
        </w:rPr>
        <w:t>3</w:t>
      </w:r>
      <w:r w:rsidRPr="00493205">
        <w:rPr>
          <w:rFonts w:ascii="Verdana" w:hAnsi="Verdana" w:cstheme="minorHAnsi"/>
          <w:b/>
        </w:rPr>
        <w:t>-2</w:t>
      </w:r>
      <w:r w:rsidR="008A0FAB" w:rsidRPr="00493205">
        <w:rPr>
          <w:rFonts w:ascii="Verdana" w:hAnsi="Verdana" w:cstheme="minorHAnsi"/>
          <w:b/>
        </w:rPr>
        <w:t>4</w:t>
      </w:r>
    </w:p>
    <w:p w14:paraId="6B9A3D5A" w14:textId="77777777" w:rsidR="008535CA" w:rsidRPr="00493205" w:rsidRDefault="008535CA" w:rsidP="00493205">
      <w:pPr>
        <w:spacing w:line="300" w:lineRule="auto"/>
        <w:rPr>
          <w:rFonts w:ascii="Verdana" w:hAnsi="Verdana" w:cstheme="minorHAnsi"/>
        </w:rPr>
      </w:pPr>
    </w:p>
    <w:p w14:paraId="73F66A3D" w14:textId="038B0139" w:rsidR="00F155D5" w:rsidRPr="00493205" w:rsidRDefault="00F155D5" w:rsidP="00493205">
      <w:pPr>
        <w:pStyle w:val="Body"/>
        <w:spacing w:line="300" w:lineRule="auto"/>
        <w:rPr>
          <w:rFonts w:ascii="Verdana" w:hAnsi="Verdana"/>
        </w:rPr>
      </w:pPr>
      <w:r w:rsidRPr="00493205">
        <w:rPr>
          <w:rFonts w:ascii="Verdana" w:hAnsi="Verdana"/>
        </w:rPr>
        <w:t xml:space="preserve">From Pat Roche, Vice Chair, women members’ standing committee </w:t>
      </w:r>
    </w:p>
    <w:p w14:paraId="3F7010CA" w14:textId="77777777" w:rsidR="00CC601A" w:rsidRPr="00493205" w:rsidRDefault="00CC601A" w:rsidP="00493205">
      <w:pPr>
        <w:pStyle w:val="Body"/>
        <w:spacing w:line="300" w:lineRule="auto"/>
        <w:rPr>
          <w:rFonts w:ascii="Verdana" w:hAnsi="Verdana"/>
        </w:rPr>
      </w:pPr>
    </w:p>
    <w:p w14:paraId="478CEE50" w14:textId="531E69B4" w:rsidR="00F155D5" w:rsidRPr="00493205" w:rsidRDefault="00F155D5" w:rsidP="00493205">
      <w:pPr>
        <w:pStyle w:val="Body"/>
        <w:spacing w:line="300" w:lineRule="auto"/>
        <w:rPr>
          <w:rFonts w:ascii="Verdana" w:hAnsi="Verdana"/>
        </w:rPr>
      </w:pPr>
      <w:r w:rsidRPr="00493205">
        <w:rPr>
          <w:rFonts w:ascii="Verdana" w:hAnsi="Verdana"/>
          <w:b/>
          <w:bCs/>
        </w:rPr>
        <w:t>Welcome to this conference</w:t>
      </w:r>
      <w:r w:rsidRPr="00493205">
        <w:rPr>
          <w:rFonts w:ascii="Verdana" w:hAnsi="Verdana"/>
        </w:rPr>
        <w:br/>
      </w:r>
    </w:p>
    <w:p w14:paraId="049F42CA" w14:textId="77777777" w:rsidR="00F155D5" w:rsidRPr="00493205" w:rsidRDefault="00F155D5" w:rsidP="00493205">
      <w:pPr>
        <w:pStyle w:val="Body"/>
        <w:spacing w:line="300" w:lineRule="auto"/>
        <w:rPr>
          <w:rFonts w:ascii="Verdana" w:hAnsi="Verdana"/>
        </w:rPr>
      </w:pPr>
      <w:r w:rsidRPr="00493205">
        <w:rPr>
          <w:rFonts w:ascii="Verdana" w:hAnsi="Verdana"/>
        </w:rPr>
        <w:t xml:space="preserve">I was delighted to be elected last year as vice chair of the women members’ standing committee. During this </w:t>
      </w:r>
      <w:proofErr w:type="gramStart"/>
      <w:r w:rsidRPr="00493205">
        <w:rPr>
          <w:rFonts w:ascii="Verdana" w:hAnsi="Verdana"/>
        </w:rPr>
        <w:t>time</w:t>
      </w:r>
      <w:proofErr w:type="gramEnd"/>
      <w:r w:rsidRPr="00493205">
        <w:rPr>
          <w:rFonts w:ascii="Verdana" w:hAnsi="Verdana"/>
        </w:rPr>
        <w:t xml:space="preserve"> I have been fortunate to work closely with the chair of the committee, Jo Edge, as well as all the other amazing members of the committee.  Together we have achieved a good deal for our women members, a few of which are highlighted below.</w:t>
      </w:r>
    </w:p>
    <w:p w14:paraId="6CD1FD0C" w14:textId="77777777" w:rsidR="00F155D5" w:rsidRPr="00493205" w:rsidRDefault="00F155D5" w:rsidP="00493205">
      <w:pPr>
        <w:pStyle w:val="Body"/>
        <w:spacing w:line="300" w:lineRule="auto"/>
        <w:rPr>
          <w:rFonts w:ascii="Verdana" w:hAnsi="Verdana"/>
        </w:rPr>
      </w:pPr>
    </w:p>
    <w:p w14:paraId="4EE5A201" w14:textId="77777777" w:rsidR="00F155D5" w:rsidRPr="00493205" w:rsidRDefault="00F155D5" w:rsidP="00493205">
      <w:pPr>
        <w:pStyle w:val="Body"/>
        <w:spacing w:line="300" w:lineRule="auto"/>
        <w:rPr>
          <w:rFonts w:ascii="Verdana" w:hAnsi="Verdana"/>
        </w:rPr>
      </w:pPr>
      <w:r w:rsidRPr="00493205">
        <w:rPr>
          <w:rFonts w:ascii="Verdana" w:hAnsi="Verdana"/>
        </w:rPr>
        <w:t>At the TUC women’s conference in March this year we nominated Joanne de Groot to stand for election as our representative on TUC women’s committee. Joanna was subsequently elected. We submitted motions to end intimate police searches and ensuring that our women members are empowered within the context of the wider trade union movement. UCU delegates supported motions on the gender and pensions gap, flexible working, women in STEM, student debt, healthcare, cost of living, abortion rights, period poverty, and health and safety.  Our UCU President, Justine Mercer, chaired a fringe meeting on ‘’Winning for Women in the workplace”.</w:t>
      </w:r>
    </w:p>
    <w:p w14:paraId="5A84E8E3" w14:textId="77777777" w:rsidR="00F155D5" w:rsidRPr="00493205" w:rsidRDefault="00F155D5" w:rsidP="00493205">
      <w:pPr>
        <w:pStyle w:val="Body"/>
        <w:spacing w:line="300" w:lineRule="auto"/>
        <w:rPr>
          <w:rFonts w:ascii="Verdana" w:hAnsi="Verdana"/>
        </w:rPr>
      </w:pPr>
    </w:p>
    <w:p w14:paraId="37E73537" w14:textId="77777777" w:rsidR="00F155D5" w:rsidRPr="00493205" w:rsidRDefault="00F155D5" w:rsidP="00493205">
      <w:pPr>
        <w:pStyle w:val="Body"/>
        <w:spacing w:line="300" w:lineRule="auto"/>
        <w:rPr>
          <w:rFonts w:ascii="Verdana" w:hAnsi="Verdana"/>
        </w:rPr>
      </w:pPr>
      <w:r w:rsidRPr="00493205">
        <w:rPr>
          <w:rFonts w:ascii="Verdana" w:hAnsi="Verdana"/>
        </w:rPr>
        <w:t xml:space="preserve">We have produced a poster series for this year’s International Women’s Day and other materials celebrating the role of inspirational women and a new wallchart charting women’s fight for equality since the first International Women’s Day is currently being produced. This will be launched in time for International Women’s Day next year. We proposed motions to UCU Congress on race and intersectionality, updated menopause guidance (available to download on the UCU website), began updating the working parents guide, produced a briefing on changes in law </w:t>
      </w:r>
      <w:proofErr w:type="gramStart"/>
      <w:r w:rsidRPr="00493205">
        <w:rPr>
          <w:rFonts w:ascii="Verdana" w:hAnsi="Verdana"/>
        </w:rPr>
        <w:t>in regards to</w:t>
      </w:r>
      <w:proofErr w:type="gramEnd"/>
      <w:r w:rsidRPr="00493205">
        <w:rPr>
          <w:rFonts w:ascii="Verdana" w:hAnsi="Verdana"/>
        </w:rPr>
        <w:t xml:space="preserve"> redundancy protection periods for those on maternity/adoption/shared maternity leave. We</w:t>
      </w:r>
    </w:p>
    <w:p w14:paraId="3BF15646" w14:textId="77777777" w:rsidR="00F155D5" w:rsidRPr="00493205" w:rsidRDefault="00F155D5" w:rsidP="00493205">
      <w:pPr>
        <w:pStyle w:val="Body"/>
        <w:spacing w:line="300" w:lineRule="auto"/>
        <w:rPr>
          <w:rFonts w:ascii="Verdana" w:hAnsi="Verdana"/>
        </w:rPr>
      </w:pPr>
      <w:r w:rsidRPr="00493205">
        <w:rPr>
          <w:rFonts w:ascii="Verdana" w:hAnsi="Verdana"/>
        </w:rPr>
        <w:t>continue to affiliate to Maternity Action and to work with them and others as part of the Alliance for Maternity Rights.</w:t>
      </w:r>
    </w:p>
    <w:p w14:paraId="3487865C" w14:textId="77777777" w:rsidR="00F155D5" w:rsidRPr="00493205" w:rsidRDefault="00F155D5" w:rsidP="00493205">
      <w:pPr>
        <w:pStyle w:val="Body"/>
        <w:spacing w:line="300" w:lineRule="auto"/>
        <w:rPr>
          <w:rFonts w:ascii="Verdana" w:hAnsi="Verdana"/>
        </w:rPr>
      </w:pPr>
    </w:p>
    <w:p w14:paraId="4E3A4379" w14:textId="77777777" w:rsidR="00F155D5" w:rsidRPr="00493205" w:rsidRDefault="00F155D5" w:rsidP="00493205">
      <w:pPr>
        <w:pStyle w:val="Body"/>
        <w:spacing w:line="300" w:lineRule="auto"/>
        <w:rPr>
          <w:rFonts w:ascii="Verdana" w:hAnsi="Verdana"/>
        </w:rPr>
      </w:pPr>
      <w:r w:rsidRPr="00493205">
        <w:rPr>
          <w:rFonts w:ascii="Verdana" w:hAnsi="Verdana"/>
        </w:rPr>
        <w:t xml:space="preserve">We affiliate to – and work with – Abortion Rights, the national pro-choice campaign </w:t>
      </w:r>
      <w:proofErr w:type="spellStart"/>
      <w:r w:rsidRPr="00493205">
        <w:rPr>
          <w:rFonts w:ascii="Verdana" w:hAnsi="Verdana"/>
        </w:rPr>
        <w:t>organisation</w:t>
      </w:r>
      <w:proofErr w:type="spellEnd"/>
      <w:r w:rsidRPr="00493205">
        <w:rPr>
          <w:rFonts w:ascii="Verdana" w:hAnsi="Verdana"/>
        </w:rPr>
        <w:t xml:space="preserve">. We are also a member of the TUC alliance on challenging </w:t>
      </w:r>
      <w:r w:rsidRPr="00493205">
        <w:rPr>
          <w:rFonts w:ascii="Verdana" w:hAnsi="Verdana"/>
        </w:rPr>
        <w:lastRenderedPageBreak/>
        <w:t>and eradicating sexual harassment at work and continue to run training and CPD webinars on this matter.</w:t>
      </w:r>
    </w:p>
    <w:p w14:paraId="2C3B60CF" w14:textId="77777777" w:rsidR="00F155D5" w:rsidRPr="00493205" w:rsidRDefault="00F155D5" w:rsidP="00493205">
      <w:pPr>
        <w:pStyle w:val="Body"/>
        <w:spacing w:line="300" w:lineRule="auto"/>
        <w:rPr>
          <w:rFonts w:ascii="Verdana" w:hAnsi="Verdana"/>
        </w:rPr>
      </w:pPr>
    </w:p>
    <w:p w14:paraId="7CFDB598" w14:textId="77777777" w:rsidR="00F155D5" w:rsidRPr="00493205" w:rsidRDefault="00F155D5" w:rsidP="00493205">
      <w:pPr>
        <w:pStyle w:val="Body"/>
        <w:spacing w:line="300" w:lineRule="auto"/>
        <w:rPr>
          <w:rFonts w:ascii="Verdana" w:hAnsi="Verdana"/>
        </w:rPr>
      </w:pPr>
      <w:r w:rsidRPr="00493205">
        <w:rPr>
          <w:rFonts w:ascii="Verdana" w:hAnsi="Verdana"/>
        </w:rPr>
        <w:t xml:space="preserve">As you can see, this is an amazing group of UCU women members. </w:t>
      </w:r>
    </w:p>
    <w:p w14:paraId="2C2C849A" w14:textId="77777777" w:rsidR="00F155D5" w:rsidRPr="00493205" w:rsidRDefault="00F155D5" w:rsidP="00493205">
      <w:pPr>
        <w:pStyle w:val="Body"/>
        <w:spacing w:line="300" w:lineRule="auto"/>
        <w:rPr>
          <w:rFonts w:ascii="Verdana" w:hAnsi="Verdana"/>
        </w:rPr>
      </w:pPr>
    </w:p>
    <w:p w14:paraId="42E7CF81" w14:textId="77777777" w:rsidR="00F155D5" w:rsidRPr="00493205" w:rsidRDefault="00F155D5" w:rsidP="00493205">
      <w:pPr>
        <w:pStyle w:val="Body"/>
        <w:spacing w:line="300" w:lineRule="auto"/>
        <w:rPr>
          <w:rFonts w:ascii="Verdana" w:hAnsi="Verdana"/>
        </w:rPr>
      </w:pPr>
      <w:r w:rsidRPr="00493205">
        <w:rPr>
          <w:rFonts w:ascii="Verdana" w:hAnsi="Verdana"/>
        </w:rPr>
        <w:t xml:space="preserve">All the above work links directly into the theme of the conference in terms of intersectionality, breaking down barriers and enforcing our rights at work. We will hear from women who have done work in this area and look at practical solutions to challenges in the workplace.  </w:t>
      </w:r>
    </w:p>
    <w:p w14:paraId="52104D3F" w14:textId="77777777" w:rsidR="00F155D5" w:rsidRPr="00493205" w:rsidRDefault="00F155D5" w:rsidP="00493205">
      <w:pPr>
        <w:pStyle w:val="Body"/>
        <w:spacing w:line="300" w:lineRule="auto"/>
        <w:rPr>
          <w:rFonts w:ascii="Verdana" w:hAnsi="Verdana"/>
        </w:rPr>
      </w:pPr>
    </w:p>
    <w:p w14:paraId="56704B5E" w14:textId="77777777" w:rsidR="00F155D5" w:rsidRPr="00493205" w:rsidRDefault="00F155D5" w:rsidP="00493205">
      <w:pPr>
        <w:pStyle w:val="Body"/>
        <w:spacing w:line="300" w:lineRule="auto"/>
        <w:rPr>
          <w:rFonts w:ascii="Verdana" w:hAnsi="Verdana"/>
        </w:rPr>
      </w:pPr>
      <w:r w:rsidRPr="00493205">
        <w:rPr>
          <w:rFonts w:ascii="Verdana" w:hAnsi="Verdana"/>
        </w:rPr>
        <w:t xml:space="preserve">As vice chair I would like to speak directly to FE members, especially those from prison educators and adult education who are underrepresented on this committee. We need your input on the committee so that we can advise the NEC via the equality unit of priorities to follow in these areas </w:t>
      </w:r>
      <w:proofErr w:type="gramStart"/>
      <w:r w:rsidRPr="00493205">
        <w:rPr>
          <w:rFonts w:ascii="Verdana" w:hAnsi="Verdana"/>
        </w:rPr>
        <w:t>with regard to</w:t>
      </w:r>
      <w:proofErr w:type="gramEnd"/>
      <w:r w:rsidRPr="00493205">
        <w:rPr>
          <w:rFonts w:ascii="Verdana" w:hAnsi="Verdana"/>
        </w:rPr>
        <w:t xml:space="preserve"> women. Please stand for the committee.  As vice chair I work closely with Jo Edge, fully supported by our Equality support official, Charlotte Nielsen, and the Equality administrative team.  </w:t>
      </w:r>
    </w:p>
    <w:p w14:paraId="2D083B0D" w14:textId="77777777" w:rsidR="00F155D5" w:rsidRPr="00493205" w:rsidRDefault="00F155D5" w:rsidP="00493205">
      <w:pPr>
        <w:pStyle w:val="Body"/>
        <w:spacing w:line="300" w:lineRule="auto"/>
        <w:rPr>
          <w:rFonts w:ascii="Verdana" w:hAnsi="Verdana"/>
        </w:rPr>
      </w:pPr>
    </w:p>
    <w:p w14:paraId="2FCE3CC3" w14:textId="77777777" w:rsidR="00F155D5" w:rsidRPr="00493205" w:rsidRDefault="00F155D5" w:rsidP="00493205">
      <w:pPr>
        <w:pStyle w:val="Body"/>
        <w:spacing w:line="300" w:lineRule="auto"/>
        <w:rPr>
          <w:rFonts w:ascii="Verdana" w:hAnsi="Verdana"/>
        </w:rPr>
      </w:pPr>
      <w:r w:rsidRPr="00493205">
        <w:rPr>
          <w:rFonts w:ascii="Verdana" w:hAnsi="Verdana"/>
        </w:rPr>
        <w:t xml:space="preserve">Therefore, welcome to the conference and let our voice be heard, especially in these challenging times with the rise of the far right.  </w:t>
      </w:r>
    </w:p>
    <w:p w14:paraId="4A23D778" w14:textId="77777777" w:rsidR="00F155D5" w:rsidRPr="00493205" w:rsidRDefault="00F155D5" w:rsidP="00493205">
      <w:pPr>
        <w:pStyle w:val="Body"/>
        <w:spacing w:line="300" w:lineRule="auto"/>
        <w:rPr>
          <w:rFonts w:ascii="Verdana" w:hAnsi="Verdana"/>
        </w:rPr>
      </w:pPr>
    </w:p>
    <w:p w14:paraId="45913F30" w14:textId="4DE0F500" w:rsidR="00F155D5" w:rsidRPr="00493205" w:rsidRDefault="00F155D5" w:rsidP="00493205">
      <w:pPr>
        <w:pStyle w:val="Body"/>
        <w:spacing w:line="300" w:lineRule="auto"/>
        <w:rPr>
          <w:rFonts w:ascii="Verdana" w:hAnsi="Verdana"/>
        </w:rPr>
      </w:pPr>
      <w:r w:rsidRPr="00493205">
        <w:rPr>
          <w:rFonts w:ascii="Verdana" w:hAnsi="Verdana"/>
        </w:rPr>
        <w:t>Thank you.</w:t>
      </w:r>
    </w:p>
    <w:p w14:paraId="45B7552A" w14:textId="77777777" w:rsidR="00F155D5" w:rsidRPr="00493205" w:rsidRDefault="00F155D5" w:rsidP="00493205">
      <w:pPr>
        <w:pStyle w:val="Body"/>
        <w:spacing w:line="300" w:lineRule="auto"/>
        <w:rPr>
          <w:rFonts w:ascii="Verdana" w:hAnsi="Verdana"/>
        </w:rPr>
      </w:pPr>
    </w:p>
    <w:p w14:paraId="254B07E6" w14:textId="77777777" w:rsidR="00F155D5" w:rsidRPr="00493205" w:rsidRDefault="00F155D5" w:rsidP="00493205">
      <w:pPr>
        <w:pStyle w:val="Body"/>
        <w:spacing w:line="300" w:lineRule="auto"/>
        <w:rPr>
          <w:rFonts w:ascii="Verdana" w:hAnsi="Verdana"/>
        </w:rPr>
      </w:pPr>
      <w:r w:rsidRPr="00493205">
        <w:rPr>
          <w:rFonts w:ascii="Verdana" w:hAnsi="Verdana"/>
        </w:rPr>
        <w:t>Pat Roche</w:t>
      </w:r>
    </w:p>
    <w:p w14:paraId="08BC88F8" w14:textId="77777777" w:rsidR="00F155D5" w:rsidRPr="00493205" w:rsidRDefault="00F155D5" w:rsidP="00493205">
      <w:pPr>
        <w:pStyle w:val="Body"/>
        <w:pBdr>
          <w:bottom w:val="single" w:sz="12" w:space="1" w:color="auto"/>
        </w:pBdr>
        <w:spacing w:line="300" w:lineRule="auto"/>
        <w:rPr>
          <w:rFonts w:ascii="Verdana" w:hAnsi="Verdana"/>
        </w:rPr>
      </w:pPr>
    </w:p>
    <w:p w14:paraId="43DF3BE7" w14:textId="77777777" w:rsidR="00F155D5" w:rsidRPr="00493205" w:rsidRDefault="00F155D5" w:rsidP="00493205">
      <w:pPr>
        <w:pStyle w:val="Body"/>
        <w:pBdr>
          <w:top w:val="none" w:sz="0" w:space="0" w:color="auto"/>
        </w:pBdr>
        <w:spacing w:line="300" w:lineRule="auto"/>
        <w:rPr>
          <w:rFonts w:ascii="Verdana" w:hAnsi="Verdana"/>
        </w:rPr>
      </w:pPr>
    </w:p>
    <w:p w14:paraId="6609F464" w14:textId="77777777" w:rsidR="00F155D5" w:rsidRPr="00493205" w:rsidRDefault="00F155D5" w:rsidP="00493205">
      <w:pPr>
        <w:pStyle w:val="Body"/>
        <w:spacing w:line="300" w:lineRule="auto"/>
        <w:rPr>
          <w:rFonts w:ascii="Verdana" w:hAnsi="Verdana"/>
          <w:b/>
          <w:bCs/>
        </w:rPr>
      </w:pPr>
      <w:r w:rsidRPr="00493205">
        <w:rPr>
          <w:rFonts w:ascii="Verdana" w:hAnsi="Verdana"/>
          <w:b/>
          <w:bCs/>
        </w:rPr>
        <w:t>COMMITTEE MEMBERS</w:t>
      </w:r>
    </w:p>
    <w:p w14:paraId="26F19A9D" w14:textId="77777777" w:rsidR="00F155D5" w:rsidRPr="00493205" w:rsidRDefault="00F155D5" w:rsidP="00493205">
      <w:pPr>
        <w:pStyle w:val="Body"/>
        <w:spacing w:line="300" w:lineRule="auto"/>
        <w:rPr>
          <w:rFonts w:ascii="Verdana" w:hAnsi="Verdana"/>
        </w:rPr>
      </w:pPr>
    </w:p>
    <w:p w14:paraId="1DC53D4C" w14:textId="77777777" w:rsidR="00F155D5" w:rsidRPr="00493205" w:rsidRDefault="00F155D5" w:rsidP="00493205">
      <w:pPr>
        <w:pStyle w:val="Body"/>
        <w:spacing w:line="300" w:lineRule="auto"/>
        <w:rPr>
          <w:rFonts w:ascii="Verdana" w:hAnsi="Verdana"/>
        </w:rPr>
      </w:pPr>
      <w:r w:rsidRPr="00493205">
        <w:rPr>
          <w:rFonts w:ascii="Verdana" w:hAnsi="Verdana"/>
          <w:b/>
          <w:bCs/>
        </w:rPr>
        <w:t>Chair</w:t>
      </w:r>
      <w:r w:rsidRPr="00493205">
        <w:rPr>
          <w:rFonts w:ascii="Verdana" w:hAnsi="Verdana"/>
        </w:rPr>
        <w:t>: Jo Edge, University of Edinburgh</w:t>
      </w:r>
    </w:p>
    <w:p w14:paraId="32CD524B" w14:textId="77777777" w:rsidR="00F155D5" w:rsidRPr="00493205" w:rsidRDefault="00F155D5" w:rsidP="00493205">
      <w:pPr>
        <w:pStyle w:val="Body"/>
        <w:spacing w:line="300" w:lineRule="auto"/>
        <w:rPr>
          <w:rFonts w:ascii="Verdana" w:hAnsi="Verdana"/>
        </w:rPr>
      </w:pPr>
    </w:p>
    <w:p w14:paraId="09DADE3E" w14:textId="77777777" w:rsidR="00F155D5" w:rsidRPr="00493205" w:rsidRDefault="00F155D5" w:rsidP="00493205">
      <w:pPr>
        <w:pStyle w:val="Body"/>
        <w:spacing w:line="300" w:lineRule="auto"/>
        <w:rPr>
          <w:rFonts w:ascii="Verdana" w:hAnsi="Verdana"/>
        </w:rPr>
      </w:pPr>
      <w:r w:rsidRPr="00493205">
        <w:rPr>
          <w:rFonts w:ascii="Verdana" w:hAnsi="Verdana"/>
          <w:b/>
          <w:bCs/>
        </w:rPr>
        <w:t>Vice Chair</w:t>
      </w:r>
      <w:r w:rsidRPr="00493205">
        <w:rPr>
          <w:rFonts w:ascii="Verdana" w:hAnsi="Verdana"/>
        </w:rPr>
        <w:t>: Pat Roche, Blackpool &amp; Fylde College</w:t>
      </w:r>
    </w:p>
    <w:p w14:paraId="2C8C9F94" w14:textId="77777777" w:rsidR="00F155D5" w:rsidRPr="00493205" w:rsidRDefault="00F155D5" w:rsidP="00493205">
      <w:pPr>
        <w:pStyle w:val="Body"/>
        <w:spacing w:line="300" w:lineRule="auto"/>
        <w:rPr>
          <w:rFonts w:ascii="Verdana" w:hAnsi="Verdana"/>
        </w:rPr>
      </w:pPr>
    </w:p>
    <w:p w14:paraId="29D2CD4E" w14:textId="77777777" w:rsidR="00F155D5" w:rsidRPr="00493205" w:rsidRDefault="00F155D5" w:rsidP="00493205">
      <w:pPr>
        <w:pStyle w:val="Body"/>
        <w:spacing w:line="300" w:lineRule="auto"/>
        <w:rPr>
          <w:rFonts w:ascii="Verdana" w:hAnsi="Verdana"/>
        </w:rPr>
      </w:pPr>
      <w:r w:rsidRPr="00493205">
        <w:rPr>
          <w:rFonts w:ascii="Verdana" w:hAnsi="Verdana"/>
          <w:b/>
          <w:bCs/>
        </w:rPr>
        <w:t>NEC women’s seats</w:t>
      </w:r>
      <w:r w:rsidRPr="00493205">
        <w:rPr>
          <w:rFonts w:ascii="Verdana" w:hAnsi="Verdana"/>
        </w:rPr>
        <w:t xml:space="preserve">: Jo Edge (University of Edinburgh), Julie Hearn (Lancaster University), Regine Pilling (Capital City College Group) until May 2024, Emma Rees (University of Chester) – until May 2024, Safia </w:t>
      </w:r>
      <w:proofErr w:type="spellStart"/>
      <w:r w:rsidRPr="00493205">
        <w:rPr>
          <w:rFonts w:ascii="Verdana" w:hAnsi="Verdana"/>
        </w:rPr>
        <w:t>Firssi</w:t>
      </w:r>
      <w:proofErr w:type="spellEnd"/>
      <w:r w:rsidRPr="00493205">
        <w:rPr>
          <w:rFonts w:ascii="Verdana" w:hAnsi="Verdana"/>
        </w:rPr>
        <w:t xml:space="preserve"> (South &amp; City College Birmingham) – from May 2024, Lesley Kane (Open University) – from May 2024, Suzi Toole (Bolton College) – from May 2024.</w:t>
      </w:r>
    </w:p>
    <w:p w14:paraId="171AE954" w14:textId="77777777" w:rsidR="00F155D5" w:rsidRPr="00493205" w:rsidRDefault="00F155D5" w:rsidP="00493205">
      <w:pPr>
        <w:pStyle w:val="Body"/>
        <w:spacing w:line="300" w:lineRule="auto"/>
        <w:rPr>
          <w:rFonts w:ascii="Verdana" w:hAnsi="Verdana"/>
        </w:rPr>
      </w:pPr>
    </w:p>
    <w:p w14:paraId="7E75F3A2" w14:textId="77777777" w:rsidR="00F155D5" w:rsidRPr="00493205" w:rsidRDefault="00F155D5" w:rsidP="00493205">
      <w:pPr>
        <w:pStyle w:val="Body"/>
        <w:spacing w:line="300" w:lineRule="auto"/>
        <w:rPr>
          <w:rFonts w:ascii="Verdana" w:hAnsi="Verdana"/>
        </w:rPr>
      </w:pPr>
      <w:r w:rsidRPr="00493205">
        <w:rPr>
          <w:rFonts w:ascii="Verdana" w:hAnsi="Verdana"/>
          <w:b/>
          <w:bCs/>
        </w:rPr>
        <w:t>Elected at women’s conference 2023 for two years</w:t>
      </w:r>
      <w:r w:rsidRPr="00493205">
        <w:rPr>
          <w:rFonts w:ascii="Verdana" w:hAnsi="Verdana"/>
        </w:rPr>
        <w:t>: Leanne Bibby (</w:t>
      </w:r>
      <w:proofErr w:type="spellStart"/>
      <w:r w:rsidRPr="00493205">
        <w:rPr>
          <w:rFonts w:ascii="Verdana" w:hAnsi="Verdana"/>
        </w:rPr>
        <w:t>Teeside</w:t>
      </w:r>
      <w:proofErr w:type="spellEnd"/>
      <w:r w:rsidRPr="00493205">
        <w:rPr>
          <w:rFonts w:ascii="Verdana" w:hAnsi="Verdana"/>
        </w:rPr>
        <w:t xml:space="preserve"> University), </w:t>
      </w:r>
      <w:proofErr w:type="spellStart"/>
      <w:r w:rsidRPr="00493205">
        <w:rPr>
          <w:rFonts w:ascii="Verdana" w:hAnsi="Verdana"/>
        </w:rPr>
        <w:t>Themesa</w:t>
      </w:r>
      <w:proofErr w:type="spellEnd"/>
      <w:r w:rsidRPr="00493205">
        <w:rPr>
          <w:rFonts w:ascii="Verdana" w:hAnsi="Verdana"/>
        </w:rPr>
        <w:t xml:space="preserve"> Neckles (University of Sheffield), Christina Paine (London </w:t>
      </w:r>
      <w:r w:rsidRPr="00493205">
        <w:rPr>
          <w:rFonts w:ascii="Verdana" w:hAnsi="Verdana"/>
        </w:rPr>
        <w:lastRenderedPageBreak/>
        <w:t>Metropolitan University), Pat Roche (Blackpool &amp; Fylde College), Lisa Rull (University of Nottingham).</w:t>
      </w:r>
    </w:p>
    <w:p w14:paraId="0E108FEE" w14:textId="77777777" w:rsidR="00F155D5" w:rsidRPr="00493205" w:rsidRDefault="00F155D5" w:rsidP="00493205">
      <w:pPr>
        <w:pStyle w:val="Body"/>
        <w:spacing w:line="300" w:lineRule="auto"/>
        <w:rPr>
          <w:rFonts w:ascii="Verdana" w:hAnsi="Verdana"/>
        </w:rPr>
      </w:pPr>
    </w:p>
    <w:p w14:paraId="2C6E5D87" w14:textId="77777777" w:rsidR="00F155D5" w:rsidRPr="00493205" w:rsidRDefault="00F155D5" w:rsidP="00493205">
      <w:pPr>
        <w:pStyle w:val="Body"/>
        <w:spacing w:line="300" w:lineRule="auto"/>
        <w:rPr>
          <w:rFonts w:ascii="Verdana" w:hAnsi="Verdana"/>
        </w:rPr>
      </w:pPr>
      <w:r w:rsidRPr="00493205">
        <w:rPr>
          <w:rFonts w:ascii="Verdana" w:hAnsi="Verdana"/>
          <w:b/>
          <w:bCs/>
        </w:rPr>
        <w:t>Elected at women’s conference 2022</w:t>
      </w:r>
      <w:r w:rsidRPr="00493205">
        <w:rPr>
          <w:rFonts w:ascii="Verdana" w:hAnsi="Verdana"/>
        </w:rPr>
        <w:t xml:space="preserve"> for two years: Vicky Blake (University of Leeds), Maria Chondrogianni (University of Westminster), Jennifer Dods (Leeds Beckett University), Gillian Jack (Open University), Victoria </w:t>
      </w:r>
      <w:proofErr w:type="spellStart"/>
      <w:r w:rsidRPr="00493205">
        <w:rPr>
          <w:rFonts w:ascii="Verdana" w:hAnsi="Verdana"/>
        </w:rPr>
        <w:t>Showunmi</w:t>
      </w:r>
      <w:proofErr w:type="spellEnd"/>
      <w:r w:rsidRPr="00493205">
        <w:rPr>
          <w:rFonts w:ascii="Verdana" w:hAnsi="Verdana"/>
        </w:rPr>
        <w:t xml:space="preserve"> (University College London). </w:t>
      </w:r>
    </w:p>
    <w:p w14:paraId="2106C323" w14:textId="77777777" w:rsidR="00F155D5" w:rsidRPr="00493205" w:rsidRDefault="00F155D5" w:rsidP="00493205">
      <w:pPr>
        <w:pStyle w:val="Body"/>
        <w:spacing w:line="300" w:lineRule="auto"/>
        <w:rPr>
          <w:rFonts w:ascii="Verdana" w:hAnsi="Verdana"/>
        </w:rPr>
      </w:pPr>
    </w:p>
    <w:p w14:paraId="1B78C6F2" w14:textId="77777777" w:rsidR="00F155D5" w:rsidRPr="00493205" w:rsidRDefault="00F155D5" w:rsidP="00493205">
      <w:pPr>
        <w:pStyle w:val="Body"/>
        <w:spacing w:line="300" w:lineRule="auto"/>
        <w:rPr>
          <w:rFonts w:ascii="Verdana" w:hAnsi="Verdana"/>
        </w:rPr>
      </w:pPr>
      <w:r w:rsidRPr="00493205">
        <w:rPr>
          <w:rFonts w:ascii="Verdana" w:hAnsi="Verdana"/>
          <w:b/>
          <w:bCs/>
        </w:rPr>
        <w:t>Committee secretary</w:t>
      </w:r>
      <w:r w:rsidRPr="00493205">
        <w:rPr>
          <w:rFonts w:ascii="Verdana" w:hAnsi="Verdana"/>
        </w:rPr>
        <w:t xml:space="preserve">: Charlotte Nielsen, equality support official. </w:t>
      </w:r>
    </w:p>
    <w:p w14:paraId="3C9EE53D" w14:textId="77777777" w:rsidR="008535CA" w:rsidRPr="00493205" w:rsidRDefault="008535CA" w:rsidP="00493205">
      <w:pPr>
        <w:spacing w:line="300" w:lineRule="auto"/>
        <w:rPr>
          <w:rFonts w:ascii="Verdana" w:hAnsi="Verdana" w:cstheme="minorHAnsi"/>
          <w:lang w:val="en-US"/>
        </w:rPr>
      </w:pPr>
    </w:p>
    <w:p w14:paraId="779C8FA9" w14:textId="77777777" w:rsidR="008535CA" w:rsidRPr="00493205" w:rsidRDefault="008535CA" w:rsidP="00493205">
      <w:pPr>
        <w:spacing w:line="300" w:lineRule="auto"/>
        <w:rPr>
          <w:rFonts w:ascii="Verdana" w:hAnsi="Verdana" w:cstheme="minorHAnsi"/>
        </w:rPr>
      </w:pPr>
    </w:p>
    <w:sectPr w:rsidR="008535CA" w:rsidRPr="0049320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810EA4" w14:textId="77777777" w:rsidR="00CC601A" w:rsidRDefault="00CC601A">
      <w:pPr>
        <w:spacing w:after="0" w:line="240" w:lineRule="auto"/>
      </w:pPr>
      <w:r>
        <w:separator/>
      </w:r>
    </w:p>
  </w:endnote>
  <w:endnote w:type="continuationSeparator" w:id="0">
    <w:p w14:paraId="53E527F4" w14:textId="77777777" w:rsidR="00CC601A" w:rsidRDefault="00CC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5505332"/>
      <w:docPartObj>
        <w:docPartGallery w:val="Page Numbers (Bottom of Page)"/>
        <w:docPartUnique/>
      </w:docPartObj>
    </w:sdtPr>
    <w:sdtEndPr>
      <w:rPr>
        <w:noProof/>
      </w:rPr>
    </w:sdtEndPr>
    <w:sdtContent>
      <w:p w14:paraId="446F7AE7" w14:textId="77777777" w:rsidR="00B051BA" w:rsidRDefault="00B051BA">
        <w:pPr>
          <w:pStyle w:val="Footer"/>
          <w:jc w:val="right"/>
        </w:pPr>
        <w:r>
          <w:t xml:space="preserve">Page </w:t>
        </w:r>
        <w:r>
          <w:fldChar w:fldCharType="begin"/>
        </w:r>
        <w:r>
          <w:instrText xml:space="preserve"> PAGE   \* MERGEFORMAT </w:instrText>
        </w:r>
        <w:r>
          <w:fldChar w:fldCharType="separate"/>
        </w:r>
        <w:r>
          <w:rPr>
            <w:noProof/>
          </w:rPr>
          <w:t>1</w:t>
        </w:r>
        <w:r>
          <w:rPr>
            <w:noProof/>
          </w:rPr>
          <w:fldChar w:fldCharType="end"/>
        </w:r>
      </w:p>
    </w:sdtContent>
  </w:sdt>
  <w:p w14:paraId="03CAD680" w14:textId="77777777" w:rsidR="00B051BA" w:rsidRDefault="00B051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1E7285" w14:textId="77777777" w:rsidR="00CC601A" w:rsidRDefault="00CC601A">
      <w:pPr>
        <w:spacing w:after="0" w:line="240" w:lineRule="auto"/>
      </w:pPr>
      <w:r>
        <w:separator/>
      </w:r>
    </w:p>
  </w:footnote>
  <w:footnote w:type="continuationSeparator" w:id="0">
    <w:p w14:paraId="64ACCE87" w14:textId="77777777" w:rsidR="00CC601A" w:rsidRDefault="00CC60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58D74A0"/>
    <w:multiLevelType w:val="hybridMultilevel"/>
    <w:tmpl w:val="CF5A528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725930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1BA"/>
    <w:rsid w:val="003C054F"/>
    <w:rsid w:val="00493205"/>
    <w:rsid w:val="006E4901"/>
    <w:rsid w:val="008535CA"/>
    <w:rsid w:val="008A0FAB"/>
    <w:rsid w:val="00AA101D"/>
    <w:rsid w:val="00B051BA"/>
    <w:rsid w:val="00CC601A"/>
    <w:rsid w:val="00CD376F"/>
    <w:rsid w:val="00DE193F"/>
    <w:rsid w:val="00F155D5"/>
    <w:rsid w:val="21CFBAE5"/>
    <w:rsid w:val="594AC786"/>
    <w:rsid w:val="64F7E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A2344"/>
  <w15:chartTrackingRefBased/>
  <w15:docId w15:val="{22EF2CAC-5E4C-494A-8101-0F160D4F3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1BA"/>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51BA"/>
    <w:rPr>
      <w:color w:val="0563C1" w:themeColor="hyperlink"/>
      <w:u w:val="single"/>
    </w:rPr>
  </w:style>
  <w:style w:type="paragraph" w:styleId="NormalWeb">
    <w:name w:val="Normal (Web)"/>
    <w:basedOn w:val="Normal"/>
    <w:uiPriority w:val="99"/>
    <w:unhideWhenUsed/>
    <w:rsid w:val="00B051BA"/>
    <w:pPr>
      <w:spacing w:before="100" w:beforeAutospacing="1" w:after="100" w:afterAutospacing="1" w:line="270" w:lineRule="atLeast"/>
    </w:pPr>
    <w:rPr>
      <w:rFonts w:ascii="Times New Roman" w:eastAsia="Times New Roman" w:hAnsi="Times New Roman" w:cs="Times New Roman"/>
      <w:sz w:val="18"/>
      <w:szCs w:val="18"/>
      <w:lang w:eastAsia="en-GB"/>
    </w:rPr>
  </w:style>
  <w:style w:type="paragraph" w:styleId="Footer">
    <w:name w:val="footer"/>
    <w:basedOn w:val="Normal"/>
    <w:link w:val="FooterChar"/>
    <w:uiPriority w:val="99"/>
    <w:unhideWhenUsed/>
    <w:rsid w:val="00B05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1BA"/>
    <w:rPr>
      <w:kern w:val="0"/>
    </w:rPr>
  </w:style>
  <w:style w:type="paragraph" w:styleId="BodyText">
    <w:name w:val="Body Text"/>
    <w:basedOn w:val="Normal"/>
    <w:link w:val="BodyTextChar"/>
    <w:rsid w:val="00B051BA"/>
    <w:pPr>
      <w:spacing w:after="100" w:afterAutospacing="1" w:line="312" w:lineRule="auto"/>
    </w:pPr>
    <w:rPr>
      <w:rFonts w:ascii="Verdana" w:eastAsia="Times New Roman" w:hAnsi="Verdana" w:cs="Times New Roman"/>
      <w:sz w:val="21"/>
      <w:szCs w:val="24"/>
    </w:rPr>
  </w:style>
  <w:style w:type="character" w:customStyle="1" w:styleId="BodyTextChar">
    <w:name w:val="Body Text Char"/>
    <w:basedOn w:val="DefaultParagraphFont"/>
    <w:link w:val="BodyText"/>
    <w:rsid w:val="00B051BA"/>
    <w:rPr>
      <w:rFonts w:ascii="Verdana" w:eastAsia="Times New Roman" w:hAnsi="Verdana" w:cs="Times New Roman"/>
      <w:kern w:val="0"/>
      <w:sz w:val="21"/>
      <w:szCs w:val="24"/>
    </w:rPr>
  </w:style>
  <w:style w:type="character" w:styleId="Strong">
    <w:name w:val="Strong"/>
    <w:basedOn w:val="DefaultParagraphFont"/>
    <w:uiPriority w:val="22"/>
    <w:qFormat/>
    <w:rsid w:val="00B051BA"/>
    <w:rPr>
      <w:b/>
      <w:bCs/>
    </w:rPr>
  </w:style>
  <w:style w:type="character" w:customStyle="1" w:styleId="normaltextrun">
    <w:name w:val="normaltextrun"/>
    <w:basedOn w:val="DefaultParagraphFont"/>
    <w:rsid w:val="00B051BA"/>
  </w:style>
  <w:style w:type="character" w:customStyle="1" w:styleId="eop">
    <w:name w:val="eop"/>
    <w:basedOn w:val="DefaultParagraphFont"/>
    <w:rsid w:val="00B051BA"/>
  </w:style>
  <w:style w:type="paragraph" w:customStyle="1" w:styleId="paragraph">
    <w:name w:val="paragraph"/>
    <w:basedOn w:val="Normal"/>
    <w:rsid w:val="00B051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pasted0">
    <w:name w:val="contentpasted0"/>
    <w:basedOn w:val="Normal"/>
    <w:rsid w:val="00B051BA"/>
    <w:pPr>
      <w:spacing w:after="0" w:line="240" w:lineRule="auto"/>
    </w:pPr>
    <w:rPr>
      <w:rFonts w:ascii="Calibri" w:hAnsi="Calibri" w:cs="Calibri"/>
      <w:lang w:eastAsia="en-GB"/>
    </w:rPr>
  </w:style>
  <w:style w:type="character" w:customStyle="1" w:styleId="postlink">
    <w:name w:val="post_link"/>
    <w:basedOn w:val="DefaultParagraphFont"/>
    <w:rsid w:val="00B051BA"/>
  </w:style>
  <w:style w:type="character" w:styleId="Emphasis">
    <w:name w:val="Emphasis"/>
    <w:basedOn w:val="DefaultParagraphFont"/>
    <w:uiPriority w:val="20"/>
    <w:qFormat/>
    <w:rsid w:val="00B051BA"/>
    <w:rPr>
      <w:i/>
      <w:iCs/>
    </w:rPr>
  </w:style>
  <w:style w:type="character" w:styleId="UnresolvedMention">
    <w:name w:val="Unresolved Mention"/>
    <w:basedOn w:val="DefaultParagraphFont"/>
    <w:uiPriority w:val="99"/>
    <w:semiHidden/>
    <w:unhideWhenUsed/>
    <w:rsid w:val="00B051BA"/>
    <w:rPr>
      <w:color w:val="605E5C"/>
      <w:shd w:val="clear" w:color="auto" w:fill="E1DFDD"/>
    </w:rPr>
  </w:style>
  <w:style w:type="character" w:styleId="FollowedHyperlink">
    <w:name w:val="FollowedHyperlink"/>
    <w:basedOn w:val="DefaultParagraphFont"/>
    <w:uiPriority w:val="99"/>
    <w:semiHidden/>
    <w:unhideWhenUsed/>
    <w:rsid w:val="00B051BA"/>
    <w:rPr>
      <w:color w:val="954F72" w:themeColor="followedHyperlink"/>
      <w:u w:val="single"/>
    </w:rPr>
  </w:style>
  <w:style w:type="paragraph" w:customStyle="1" w:styleId="Body">
    <w:name w:val="Body"/>
    <w:rsid w:val="00F155D5"/>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cid:E4E936B0-D5D4-420F-AB7D-90DBED6D7A2E"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b7f44974-815e-4a79-955f-5a5d422b4796">
      <UserInfo>
        <DisplayName>Sue Bajwa</DisplayName>
        <AccountId>18</AccountId>
        <AccountType/>
      </UserInfo>
    </SharedWithUsers>
    <lcf76f155ced4ddcb4097134ff3c332f xmlns="8a8f4edc-2354-44b0-a9d5-1f0653c57a7b">
      <Terms xmlns="http://schemas.microsoft.com/office/infopath/2007/PartnerControls"/>
    </lcf76f155ced4ddcb4097134ff3c332f>
    <TaxCatchAll xmlns="b7f44974-815e-4a79-955f-5a5d422b4796"/>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775291E707244B9988421678C1564E" ma:contentTypeVersion="17" ma:contentTypeDescription="Create a new document." ma:contentTypeScope="" ma:versionID="d6adc5ccddef98735f16589d33dbc7d7">
  <xsd:schema xmlns:xsd="http://www.w3.org/2001/XMLSchema" xmlns:xs="http://www.w3.org/2001/XMLSchema" xmlns:p="http://schemas.microsoft.com/office/2006/metadata/properties" xmlns:ns2="8a8f4edc-2354-44b0-a9d5-1f0653c57a7b" xmlns:ns3="b7f44974-815e-4a79-955f-5a5d422b4796" targetNamespace="http://schemas.microsoft.com/office/2006/metadata/properties" ma:root="true" ma:fieldsID="c400f186f5f555703a8607ee9f042767" ns2:_="" ns3:_="">
    <xsd:import namespace="8a8f4edc-2354-44b0-a9d5-1f0653c57a7b"/>
    <xsd:import namespace="b7f44974-815e-4a79-955f-5a5d422b479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8f4edc-2354-44b0-a9d5-1f0653c57a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34e6f80-c0ea-40f6-b7a5-ecb52171f79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f44974-815e-4a79-955f-5a5d422b4796"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191ca4b-0a1b-495b-b84f-729d5c99624b}" ma:internalName="TaxCatchAll" ma:showField="CatchAllData" ma:web="b7f44974-815e-4a79-955f-5a5d422b479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34A0CC-462E-42E3-9773-1F1D8DCCC6FB}">
  <ds:schemaRefs>
    <ds:schemaRef ds:uri="http://schemas.microsoft.com/sharepoint/v3/contenttype/forms"/>
  </ds:schemaRefs>
</ds:datastoreItem>
</file>

<file path=customXml/itemProps2.xml><?xml version="1.0" encoding="utf-8"?>
<ds:datastoreItem xmlns:ds="http://schemas.openxmlformats.org/officeDocument/2006/customXml" ds:itemID="{B270D5C4-8E47-4E6F-8944-BC180CD6B312}">
  <ds:schemaRefs>
    <ds:schemaRef ds:uri="http://schemas.microsoft.com/office/2006/documentManagement/types"/>
    <ds:schemaRef ds:uri="8a8f4edc-2354-44b0-a9d5-1f0653c57a7b"/>
    <ds:schemaRef ds:uri="http://schemas.openxmlformats.org/package/2006/metadata/core-properties"/>
    <ds:schemaRef ds:uri="http://schemas.microsoft.com/office/infopath/2007/PartnerControls"/>
    <ds:schemaRef ds:uri="http://purl.org/dc/terms/"/>
    <ds:schemaRef ds:uri="http://purl.org/dc/dcmitype/"/>
    <ds:schemaRef ds:uri="http://schemas.microsoft.com/office/2006/metadata/properties"/>
    <ds:schemaRef ds:uri="b7f44974-815e-4a79-955f-5a5d422b4796"/>
    <ds:schemaRef ds:uri="http://www.w3.org/XML/1998/namespace"/>
    <ds:schemaRef ds:uri="http://purl.org/dc/elements/1.1/"/>
  </ds:schemaRefs>
</ds:datastoreItem>
</file>

<file path=customXml/itemProps3.xml><?xml version="1.0" encoding="utf-8"?>
<ds:datastoreItem xmlns:ds="http://schemas.openxmlformats.org/officeDocument/2006/customXml" ds:itemID="{5B5CA33A-9AA7-44CA-8519-59FD29085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8f4edc-2354-44b0-a9d5-1f0653c57a7b"/>
    <ds:schemaRef ds:uri="b7f44974-815e-4a79-955f-5a5d422b47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632</Words>
  <Characters>3607</Characters>
  <Application>Microsoft Office Word</Application>
  <DocSecurity>0</DocSecurity>
  <Lines>30</Lines>
  <Paragraphs>8</Paragraphs>
  <ScaleCrop>false</ScaleCrop>
  <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Swati Patel</dc:creator>
  <cp:keywords/>
  <dc:description/>
  <cp:lastModifiedBy>Sue Bajwa</cp:lastModifiedBy>
  <cp:revision>2</cp:revision>
  <dcterms:created xsi:type="dcterms:W3CDTF">2024-10-16T15:29:00Z</dcterms:created>
  <dcterms:modified xsi:type="dcterms:W3CDTF">2024-10-16T15:29:00Z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0x0101005F775291E707244B9988421678C1564E</vt:lpwstr>
  </property>
</Properties>
</file>