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5F79" w:rsidP="5F294460" w:rsidRDefault="00095F79" w14:paraId="2CED1EE3" w14:textId="77777777">
      <w:pPr>
        <w:pStyle w:val="xmsonospacing"/>
        <w:shd w:val="clear" w:color="auto" w:fill="FFFFFF" w:themeFill="background1"/>
        <w:spacing w:before="0" w:beforeAutospacing="off" w:after="0" w:afterAutospacing="off"/>
        <w:rPr>
          <w:rFonts w:ascii="Arial" w:hAnsi="Arial" w:eastAsia="Arial" w:cs="Arial"/>
          <w:color w:val="242424"/>
          <w:sz w:val="24"/>
          <w:szCs w:val="24"/>
        </w:rPr>
      </w:pPr>
      <w:r>
        <w:br/>
      </w:r>
      <w:r w:rsidRPr="5F294460" w:rsidR="00095F79">
        <w:rPr>
          <w:rFonts w:ascii="Arial" w:hAnsi="Arial" w:eastAsia="Arial" w:cs="Arial"/>
          <w:color w:val="242424"/>
          <w:sz w:val="24"/>
          <w:szCs w:val="24"/>
        </w:rPr>
        <w:t> </w:t>
      </w:r>
    </w:p>
    <w:p w:rsidR="00095F79" w:rsidP="5F294460" w:rsidRDefault="00095F79" w14:paraId="1FC6C189" w14:textId="1C79FF75">
      <w:pPr>
        <w:pStyle w:val="xmsonospacing"/>
        <w:shd w:val="clear" w:color="auto" w:fill="FFFFFF" w:themeFill="background1"/>
        <w:spacing w:before="0" w:beforeAutospacing="off" w:after="0" w:afterAutospacing="off"/>
        <w:rPr>
          <w:rFonts w:ascii="Arial" w:hAnsi="Arial" w:eastAsia="Arial" w:cs="Arial"/>
          <w:color w:val="242424"/>
          <w:sz w:val="24"/>
          <w:szCs w:val="24"/>
        </w:rPr>
      </w:pPr>
      <w:r w:rsidRPr="5F294460" w:rsidR="00095F79">
        <w:rPr>
          <w:rStyle w:val="xnormaltextrun"/>
          <w:rFonts w:ascii="Arial" w:hAnsi="Arial" w:eastAsia="Arial" w:cs="Arial"/>
          <w:b w:val="1"/>
          <w:bCs w:val="1"/>
          <w:color w:val="242424"/>
          <w:sz w:val="24"/>
          <w:szCs w:val="24"/>
          <w:bdr w:val="none" w:color="auto" w:sz="0" w:space="0" w:frame="1"/>
        </w:rPr>
        <w:t xml:space="preserve">TU Model motion</w:t>
      </w:r>
      <w:r w:rsidRPr="5F294460" w:rsidR="4FF61AD6">
        <w:rPr>
          <w:rStyle w:val="xnormaltextrun"/>
          <w:rFonts w:ascii="Arial" w:hAnsi="Arial" w:eastAsia="Arial" w:cs="Arial"/>
          <w:b w:val="1"/>
          <w:bCs w:val="1"/>
          <w:color w:val="242424"/>
          <w:sz w:val="24"/>
          <w:szCs w:val="24"/>
          <w:bdr w:val="none" w:color="auto" w:sz="0" w:space="0" w:frame="1"/>
        </w:rPr>
        <w:t xml:space="preserve"> </w:t>
      </w:r>
      <w:r w:rsidRPr="5F294460" w:rsidR="00095F79">
        <w:rPr>
          <w:rStyle w:val="xnormaltextrun"/>
          <w:rFonts w:ascii="Arial" w:hAnsi="Arial" w:eastAsia="Arial" w:cs="Arial"/>
          <w:b w:val="1"/>
          <w:bCs w:val="1"/>
          <w:color w:val="242424"/>
          <w:sz w:val="24"/>
          <w:szCs w:val="24"/>
          <w:bdr w:val="none" w:color="auto" w:sz="0" w:space="0" w:frame="1"/>
        </w:rPr>
        <w:t xml:space="preserve">- </w:t>
      </w:r>
      <w:r w:rsidRPr="5F294460" w:rsidR="00095F79">
        <w:rPr>
          <w:rStyle w:val="xnormaltextrun"/>
          <w:rFonts w:ascii="Arial" w:hAnsi="Arial" w:eastAsia="Arial" w:cs="Arial"/>
          <w:b w:val="1"/>
          <w:bCs w:val="1"/>
          <w:color w:val="242424"/>
          <w:sz w:val="24"/>
          <w:szCs w:val="24"/>
          <w:bdr w:val="none" w:color="auto" w:sz="0" w:space="0" w:frame="1"/>
        </w:rPr>
        <w:t>Boycott Barclays! Stop Banking on Apartheid</w:t>
      </w:r>
    </w:p>
    <w:p w:rsidR="00095F79" w:rsidP="5F294460" w:rsidRDefault="00095F79" w14:paraId="26FB5ACB" w14:textId="77777777">
      <w:pPr>
        <w:pStyle w:val="xmsonospacing"/>
        <w:shd w:val="clear" w:color="auto" w:fill="FFFFFF" w:themeFill="background1"/>
        <w:spacing w:before="0" w:beforeAutospacing="off" w:after="0" w:afterAutospacing="off"/>
        <w:rPr>
          <w:rFonts w:ascii="Arial" w:hAnsi="Arial" w:eastAsia="Arial" w:cs="Arial"/>
          <w:color w:val="242424"/>
          <w:sz w:val="24"/>
          <w:szCs w:val="24"/>
        </w:rPr>
      </w:pPr>
      <w:r w:rsidRPr="5F294460" w:rsidR="00095F79">
        <w:rPr>
          <w:rFonts w:ascii="Arial" w:hAnsi="Arial" w:eastAsia="Arial" w:cs="Arial"/>
          <w:color w:val="242424"/>
          <w:sz w:val="24"/>
          <w:szCs w:val="24"/>
        </w:rPr>
        <w:t> </w:t>
      </w:r>
    </w:p>
    <w:p w:rsidR="00095F79" w:rsidP="5F294460" w:rsidRDefault="00095F79" w14:paraId="13D6F62A" w14:textId="77777777">
      <w:pPr>
        <w:pStyle w:val="xmsonospacing"/>
        <w:shd w:val="clear" w:color="auto" w:fill="FFFFFF" w:themeFill="background1"/>
        <w:spacing w:before="0" w:beforeAutospacing="off" w:after="0" w:afterAutospacing="off"/>
        <w:rPr>
          <w:rFonts w:ascii="Arial" w:hAnsi="Arial" w:eastAsia="Arial" w:cs="Arial"/>
          <w:color w:val="242424"/>
          <w:sz w:val="24"/>
          <w:szCs w:val="24"/>
        </w:rPr>
      </w:pPr>
      <w:r w:rsidRPr="5F294460" w:rsidR="00095F79">
        <w:rPr>
          <w:rStyle w:val="xnormaltextrun"/>
          <w:rFonts w:ascii="Arial" w:hAnsi="Arial" w:eastAsia="Arial" w:cs="Arial"/>
          <w:color w:val="242424"/>
          <w:sz w:val="24"/>
          <w:szCs w:val="24"/>
          <w:bdr w:val="none" w:color="auto" w:sz="0" w:space="0" w:frame="1"/>
        </w:rPr>
        <w:t>This Trade Union Notes:</w:t>
      </w:r>
      <w:r w:rsidRPr="5F294460" w:rsidR="00095F79">
        <w:rPr>
          <w:rStyle w:val="xnormaltextrun"/>
          <w:rFonts w:ascii="Arial" w:hAnsi="Arial" w:eastAsia="Arial" w:cs="Arial"/>
          <w:color w:val="242424"/>
          <w:sz w:val="24"/>
          <w:szCs w:val="24"/>
          <w:bdr w:val="none" w:color="auto" w:sz="0" w:space="0" w:frame="1"/>
        </w:rPr>
        <w:t> </w:t>
      </w:r>
      <w:r w:rsidRPr="5F294460" w:rsidR="00095F79">
        <w:rPr>
          <w:rStyle w:val="xeop"/>
          <w:rFonts w:ascii="Arial" w:hAnsi="Arial" w:eastAsia="Arial" w:cs="Arial"/>
          <w:color w:val="242424"/>
          <w:sz w:val="24"/>
          <w:szCs w:val="24"/>
          <w:bdr w:val="none" w:color="auto" w:sz="0" w:space="0" w:frame="1"/>
        </w:rPr>
        <w:t> </w:t>
      </w:r>
    </w:p>
    <w:p w:rsidR="00095F79" w:rsidP="5F294460" w:rsidRDefault="00095F79" w14:paraId="38AE699F" w14:textId="77777777">
      <w:pPr>
        <w:pStyle w:val="xmsonospacing"/>
        <w:shd w:val="clear" w:color="auto" w:fill="FFFFFF" w:themeFill="background1"/>
        <w:spacing w:before="0" w:beforeAutospacing="off" w:after="0" w:afterAutospacing="off"/>
        <w:rPr>
          <w:rFonts w:ascii="Arial" w:hAnsi="Arial" w:eastAsia="Arial" w:cs="Arial"/>
          <w:color w:val="242424"/>
          <w:sz w:val="24"/>
          <w:szCs w:val="24"/>
        </w:rPr>
      </w:pPr>
      <w:r w:rsidRPr="5F294460" w:rsidR="00095F79">
        <w:rPr>
          <w:rFonts w:ascii="Arial" w:hAnsi="Arial" w:eastAsia="Arial" w:cs="Arial"/>
          <w:color w:val="242424"/>
          <w:sz w:val="24"/>
          <w:szCs w:val="24"/>
        </w:rPr>
        <w:t> </w:t>
      </w:r>
    </w:p>
    <w:p w:rsidR="00095F79" w:rsidP="5F294460" w:rsidRDefault="00095F79" w14:paraId="1616D3BA" w14:textId="57E406FD">
      <w:pPr>
        <w:pStyle w:val="xmsonospacing"/>
        <w:numPr>
          <w:ilvl w:val="0"/>
          <w:numId w:val="1"/>
        </w:numPr>
        <w:shd w:val="clear" w:color="auto" w:fill="FFFFFF" w:themeFill="background1"/>
        <w:spacing w:before="0" w:beforeAutospacing="off" w:after="0" w:afterAutospacing="off"/>
        <w:rPr>
          <w:rFonts w:ascii="Arial" w:hAnsi="Arial" w:eastAsia="Arial" w:cs="Arial"/>
          <w:color w:val="242424"/>
          <w:sz w:val="24"/>
          <w:szCs w:val="24"/>
        </w:rPr>
      </w:pPr>
      <w:r w:rsidRPr="5F294460" w:rsidR="00095F79">
        <w:rPr>
          <w:rStyle w:val="xnormaltextrun"/>
          <w:rFonts w:ascii="Arial" w:hAnsi="Arial" w:eastAsia="Arial" w:cs="Arial"/>
          <w:color w:val="242424"/>
          <w:sz w:val="24"/>
          <w:szCs w:val="24"/>
          <w:bdr w:val="none" w:color="auto" w:sz="0" w:space="0" w:frame="1"/>
        </w:rPr>
        <w:t>Israel</w:t>
      </w:r>
      <w:r w:rsidRPr="5F294460" w:rsidR="00095F79">
        <w:rPr>
          <w:rStyle w:val="xnormaltextrun"/>
          <w:rFonts w:ascii="Arial" w:hAnsi="Arial" w:eastAsia="Arial" w:cs="Arial"/>
          <w:color w:val="242424"/>
          <w:sz w:val="24"/>
          <w:szCs w:val="24"/>
          <w:bdr w:val="none" w:color="auto" w:sz="0" w:space="0" w:frame="1"/>
        </w:rPr>
        <w:t xml:space="preserve"> has killed tens of thousands in its genocidal assault on Palestinians in the besieged Gaza Strip, a </w:t>
      </w:r>
      <w:r w:rsidRPr="5F294460" w:rsidR="00095F79">
        <w:rPr>
          <w:rStyle w:val="xnormaltextrun"/>
          <w:rFonts w:ascii="Arial" w:hAnsi="Arial" w:eastAsia="Arial" w:cs="Arial"/>
          <w:color w:val="242424"/>
          <w:sz w:val="24"/>
          <w:szCs w:val="24"/>
          <w:bdr w:val="none" w:color="auto" w:sz="0" w:space="0" w:frame="1"/>
        </w:rPr>
        <w:t>sizable proportion of whom are children</w:t>
      </w:r>
      <w:r w:rsidRPr="5F294460" w:rsidR="00095F79">
        <w:rPr>
          <w:rStyle w:val="xnormaltextrun"/>
          <w:rFonts w:ascii="Arial" w:hAnsi="Arial" w:eastAsia="Arial" w:cs="Arial"/>
          <w:color w:val="242424"/>
          <w:sz w:val="24"/>
          <w:szCs w:val="24"/>
          <w:bdr w:val="none" w:color="auto" w:sz="0" w:space="0" w:frame="1"/>
        </w:rPr>
        <w:t xml:space="preserve">. </w:t>
      </w:r>
      <w:r w:rsidRPr="5F294460" w:rsidR="00095F79">
        <w:rPr>
          <w:rStyle w:val="xnormaltextrun"/>
          <w:rFonts w:ascii="Arial" w:hAnsi="Arial" w:eastAsia="Arial" w:cs="Arial"/>
          <w:color w:val="242424"/>
          <w:sz w:val="24"/>
          <w:szCs w:val="24"/>
          <w:bdr w:val="none" w:color="auto" w:sz="0" w:space="0" w:frame="1"/>
        </w:rPr>
        <w:t>T</w:t>
      </w:r>
      <w:r w:rsidRPr="5F294460" w:rsidR="00095F79">
        <w:rPr>
          <w:rStyle w:val="xnormaltextrun"/>
          <w:rFonts w:ascii="Arial" w:hAnsi="Arial" w:eastAsia="Arial" w:cs="Arial"/>
          <w:color w:val="242424"/>
          <w:sz w:val="24"/>
          <w:szCs w:val="24"/>
          <w:bdr w:val="none" w:color="auto" w:sz="0" w:space="0" w:frame="1"/>
        </w:rPr>
        <w:t>he vast majority of</w:t>
      </w:r>
      <w:r w:rsidRPr="5F294460" w:rsidR="00095F79">
        <w:rPr>
          <w:rStyle w:val="xnormaltextrun"/>
          <w:rFonts w:ascii="Arial" w:hAnsi="Arial" w:eastAsia="Arial" w:cs="Arial"/>
          <w:color w:val="242424"/>
          <w:sz w:val="24"/>
          <w:szCs w:val="24"/>
          <w:bdr w:val="none" w:color="auto" w:sz="0" w:space="0" w:frame="1"/>
        </w:rPr>
        <w:t xml:space="preserve"> Gaza’s population h</w:t>
      </w:r>
      <w:r w:rsidRPr="5F294460" w:rsidR="00095F79">
        <w:rPr>
          <w:rStyle w:val="xnormaltextrun"/>
          <w:rFonts w:ascii="Arial" w:hAnsi="Arial" w:eastAsia="Arial" w:cs="Arial"/>
          <w:color w:val="242424"/>
          <w:sz w:val="24"/>
          <w:szCs w:val="24"/>
          <w:bdr w:val="none" w:color="auto" w:sz="0" w:space="0" w:frame="1"/>
        </w:rPr>
        <w:t>as</w:t>
      </w:r>
      <w:r w:rsidRPr="5F294460" w:rsidR="00095F79">
        <w:rPr>
          <w:rStyle w:val="xnormaltextrun"/>
          <w:rFonts w:ascii="Arial" w:hAnsi="Arial" w:eastAsia="Arial" w:cs="Arial"/>
          <w:color w:val="242424"/>
          <w:sz w:val="24"/>
          <w:szCs w:val="24"/>
          <w:bdr w:val="none" w:color="auto" w:sz="0" w:space="0" w:frame="1"/>
        </w:rPr>
        <w:t xml:space="preserve"> been displaced. </w:t>
      </w:r>
      <w:r w:rsidRPr="5F294460" w:rsidR="00095F79">
        <w:rPr>
          <w:rStyle w:val="xnormaltextrun"/>
          <w:rFonts w:ascii="Arial" w:hAnsi="Arial" w:eastAsia="Arial" w:cs="Arial"/>
          <w:color w:val="242424"/>
          <w:sz w:val="24"/>
          <w:szCs w:val="24"/>
          <w:bdr w:val="none" w:color="auto" w:sz="0" w:space="0" w:frame="1"/>
        </w:rPr>
        <w:t xml:space="preserve">UN experts have described the scenes in Gaza as “apocalyptic</w:t>
      </w:r>
      <w:r w:rsidRPr="5F294460" w:rsidR="00095F79">
        <w:rPr>
          <w:rStyle w:val="xnormaltextrun"/>
          <w:rFonts w:ascii="Arial" w:hAnsi="Arial" w:eastAsia="Arial" w:cs="Arial"/>
          <w:color w:val="242424"/>
          <w:sz w:val="24"/>
          <w:szCs w:val="24"/>
          <w:bdr w:val="none" w:color="auto" w:sz="0" w:space="0" w:frame="1"/>
        </w:rPr>
        <w:t xml:space="preserve">”.</w:t>
      </w:r>
      <w:r w:rsidRPr="5F294460" w:rsidR="00095F79">
        <w:rPr>
          <w:rStyle w:val="xnormaltextrun"/>
          <w:rFonts w:ascii="Arial" w:hAnsi="Arial" w:eastAsia="Arial" w:cs="Arial"/>
          <w:color w:val="242424"/>
          <w:sz w:val="24"/>
          <w:szCs w:val="24"/>
          <w:bdr w:val="none" w:color="auto" w:sz="0" w:space="0" w:frame="1"/>
        </w:rPr>
        <w:t xml:space="preserve"> </w:t>
      </w:r>
    </w:p>
    <w:p w:rsidR="00095F79" w:rsidP="5F294460" w:rsidRDefault="00095F79" w14:paraId="04C54DAE" w14:textId="77777777">
      <w:pPr>
        <w:pStyle w:val="xmsonospacing"/>
        <w:shd w:val="clear" w:color="auto" w:fill="FFFFFF" w:themeFill="background1"/>
        <w:spacing w:before="0" w:beforeAutospacing="off" w:after="0" w:afterAutospacing="off"/>
        <w:rPr>
          <w:rFonts w:ascii="Arial" w:hAnsi="Arial" w:eastAsia="Arial" w:cs="Arial"/>
          <w:color w:val="242424"/>
          <w:sz w:val="24"/>
          <w:szCs w:val="24"/>
        </w:rPr>
      </w:pPr>
      <w:r w:rsidRPr="5F294460" w:rsidR="00095F79">
        <w:rPr>
          <w:rFonts w:ascii="Arial" w:hAnsi="Arial" w:eastAsia="Arial" w:cs="Arial"/>
          <w:color w:val="242424"/>
          <w:sz w:val="24"/>
          <w:szCs w:val="24"/>
        </w:rPr>
        <w:t> </w:t>
      </w:r>
    </w:p>
    <w:p w:rsidR="00095F79" w:rsidP="5F294460" w:rsidRDefault="00095F79" w14:paraId="2041CE26" w14:textId="16EAE79D">
      <w:pPr>
        <w:pStyle w:val="xmsonospacing"/>
        <w:numPr>
          <w:ilvl w:val="0"/>
          <w:numId w:val="2"/>
        </w:numPr>
        <w:shd w:val="clear" w:color="auto" w:fill="FFFFFF" w:themeFill="background1"/>
        <w:spacing w:before="0" w:beforeAutospacing="off" w:after="0" w:afterAutospacing="off"/>
        <w:rPr>
          <w:rFonts w:ascii="Arial" w:hAnsi="Arial" w:eastAsia="Arial" w:cs="Arial"/>
          <w:color w:val="242424"/>
          <w:sz w:val="24"/>
          <w:szCs w:val="24"/>
        </w:rPr>
      </w:pPr>
      <w:r w:rsidRPr="5F294460" w:rsidR="00095F79">
        <w:rPr>
          <w:rStyle w:val="xnormaltextrun"/>
          <w:rFonts w:ascii="Arial" w:hAnsi="Arial" w:eastAsia="Arial" w:cs="Arial"/>
          <w:color w:val="242424"/>
          <w:sz w:val="24"/>
          <w:szCs w:val="24"/>
          <w:bdr w:val="none" w:color="auto" w:sz="0" w:space="0" w:frame="1"/>
        </w:rPr>
        <w:t xml:space="preserve">Barclays is bankrolling Israel’s devastating assault through its investments in, and financial ties to, </w:t>
      </w:r>
      <w:r w:rsidRPr="5F294460" w:rsidR="00095F79">
        <w:rPr>
          <w:rStyle w:val="xnormaltextrun"/>
          <w:rFonts w:ascii="Arial" w:hAnsi="Arial" w:eastAsia="Arial" w:cs="Arial"/>
          <w:color w:val="242424"/>
          <w:sz w:val="24"/>
          <w:szCs w:val="24"/>
          <w:bdr w:val="none" w:color="auto" w:sz="0" w:space="0" w:frame="1"/>
        </w:rPr>
        <w:t>companies supplying weapons and military technology to Israel, used in its attacks on Palestinians.</w:t>
      </w:r>
      <w:r w:rsidRPr="5F294460" w:rsidR="00095F79">
        <w:rPr>
          <w:rStyle w:val="xnormaltextrun"/>
          <w:rFonts w:ascii="Arial" w:hAnsi="Arial" w:eastAsia="Arial" w:cs="Arial"/>
          <w:color w:val="242424"/>
          <w:sz w:val="24"/>
          <w:szCs w:val="24"/>
          <w:bdr w:val="none" w:color="auto" w:sz="0" w:space="0" w:frame="1"/>
        </w:rPr>
        <w:t>  </w:t>
      </w:r>
    </w:p>
    <w:p w:rsidR="00095F79" w:rsidP="5F294460" w:rsidRDefault="00095F79" w14:paraId="178E5BA7" w14:textId="77777777">
      <w:pPr>
        <w:pStyle w:val="xmsonospacing"/>
        <w:shd w:val="clear" w:color="auto" w:fill="FFFFFF" w:themeFill="background1"/>
        <w:spacing w:before="0" w:beforeAutospacing="off" w:after="0" w:afterAutospacing="off"/>
        <w:rPr>
          <w:rFonts w:ascii="Arial" w:hAnsi="Arial" w:eastAsia="Arial" w:cs="Arial"/>
          <w:color w:val="242424"/>
          <w:sz w:val="24"/>
          <w:szCs w:val="24"/>
        </w:rPr>
      </w:pPr>
      <w:r w:rsidRPr="5F294460" w:rsidR="00095F79">
        <w:rPr>
          <w:rStyle w:val="xnormaltextrun"/>
          <w:rFonts w:ascii="Arial" w:hAnsi="Arial" w:eastAsia="Arial" w:cs="Arial"/>
          <w:color w:val="242424"/>
          <w:sz w:val="24"/>
          <w:szCs w:val="24"/>
          <w:bdr w:val="none" w:color="auto" w:sz="0" w:space="0" w:frame="1"/>
        </w:rPr>
        <w:t> </w:t>
      </w:r>
    </w:p>
    <w:p w:rsidR="00095F79" w:rsidP="5F294460" w:rsidRDefault="00095F79" w14:paraId="4B5ED2F5" w14:textId="77777777">
      <w:pPr>
        <w:pStyle w:val="xmsonospacing"/>
        <w:numPr>
          <w:ilvl w:val="0"/>
          <w:numId w:val="3"/>
        </w:numPr>
        <w:shd w:val="clear" w:color="auto" w:fill="FFFFFF" w:themeFill="background1"/>
        <w:spacing w:before="0" w:beforeAutospacing="off" w:after="0" w:afterAutospacing="off"/>
        <w:rPr>
          <w:rFonts w:ascii="Arial" w:hAnsi="Arial" w:eastAsia="Arial" w:cs="Arial"/>
          <w:color w:val="242424"/>
          <w:sz w:val="24"/>
          <w:szCs w:val="24"/>
        </w:rPr>
      </w:pPr>
      <w:r w:rsidRPr="5F294460" w:rsidR="00095F79">
        <w:rPr>
          <w:rStyle w:val="xnormaltextrun"/>
          <w:rFonts w:ascii="Arial" w:hAnsi="Arial" w:eastAsia="Arial" w:cs="Arial"/>
          <w:color w:val="242424"/>
          <w:sz w:val="24"/>
          <w:szCs w:val="24"/>
          <w:bdr w:val="none" w:color="auto" w:sz="0" w:space="0" w:frame="1"/>
        </w:rPr>
        <w:t xml:space="preserve">The urgent call by Palestinian trade unions for unions around the world to </w:t>
      </w:r>
      <w:r w:rsidRPr="5F294460" w:rsidR="00095F79">
        <w:rPr>
          <w:rStyle w:val="xnormaltextrun"/>
          <w:rFonts w:ascii="Arial" w:hAnsi="Arial" w:eastAsia="Arial" w:cs="Arial"/>
          <w:color w:val="242424"/>
          <w:sz w:val="24"/>
          <w:szCs w:val="24"/>
          <w:bdr w:val="none" w:color="auto" w:sz="0" w:space="0" w:frame="1"/>
        </w:rPr>
        <w:t>take action</w:t>
      </w:r>
      <w:r w:rsidRPr="5F294460" w:rsidR="00095F79">
        <w:rPr>
          <w:rStyle w:val="xnormaltextrun"/>
          <w:rFonts w:ascii="Arial" w:hAnsi="Arial" w:eastAsia="Arial" w:cs="Arial"/>
          <w:color w:val="242424"/>
          <w:sz w:val="24"/>
          <w:szCs w:val="24"/>
          <w:bdr w:val="none" w:color="auto" w:sz="0" w:space="0" w:frame="1"/>
        </w:rPr>
        <w:t xml:space="preserve"> against companies involved in implementing Israel’s assault on Gaza, and to pressure companies deeply complicit in the military trade with Israel.</w:t>
      </w:r>
    </w:p>
    <w:p w:rsidR="00095F79" w:rsidP="5F294460" w:rsidRDefault="00095F79" w14:paraId="0FCFF12D" w14:textId="77777777">
      <w:pPr>
        <w:pStyle w:val="xmsonospacing"/>
        <w:shd w:val="clear" w:color="auto" w:fill="FFFFFF" w:themeFill="background1"/>
        <w:spacing w:before="0" w:beforeAutospacing="off" w:after="0" w:afterAutospacing="off"/>
        <w:rPr>
          <w:rFonts w:ascii="Arial" w:hAnsi="Arial" w:eastAsia="Arial" w:cs="Arial"/>
          <w:color w:val="242424"/>
          <w:sz w:val="24"/>
          <w:szCs w:val="24"/>
        </w:rPr>
      </w:pPr>
      <w:r w:rsidRPr="5F294460" w:rsidR="00095F79">
        <w:rPr>
          <w:rFonts w:ascii="Arial" w:hAnsi="Arial" w:eastAsia="Arial" w:cs="Arial"/>
          <w:color w:val="242424"/>
          <w:sz w:val="24"/>
          <w:szCs w:val="24"/>
        </w:rPr>
        <w:t> </w:t>
      </w:r>
    </w:p>
    <w:p w:rsidR="00095F79" w:rsidP="5F294460" w:rsidRDefault="00095F79" w14:paraId="3763FB9A" w14:textId="571F3CB3">
      <w:pPr>
        <w:pStyle w:val="xmsonospacing"/>
        <w:numPr>
          <w:ilvl w:val="0"/>
          <w:numId w:val="4"/>
        </w:numPr>
        <w:shd w:val="clear" w:color="auto" w:fill="FFFFFF" w:themeFill="background1"/>
        <w:spacing w:before="0" w:beforeAutospacing="off" w:after="0" w:afterAutospacing="off"/>
        <w:rPr>
          <w:rFonts w:ascii="Arial" w:hAnsi="Arial" w:eastAsia="Arial" w:cs="Arial"/>
          <w:color w:val="242424"/>
          <w:sz w:val="24"/>
          <w:szCs w:val="24"/>
        </w:rPr>
      </w:pPr>
      <w:r w:rsidRPr="5F294460" w:rsidR="00095F79">
        <w:rPr>
          <w:rStyle w:val="xnormaltextrun"/>
          <w:rFonts w:ascii="Arial" w:hAnsi="Arial" w:eastAsia="Arial" w:cs="Arial"/>
          <w:color w:val="242424"/>
          <w:sz w:val="24"/>
          <w:szCs w:val="24"/>
          <w:bdr w:val="none" w:color="auto" w:sz="0" w:space="0" w:frame="1"/>
        </w:rPr>
        <w:t>Palestine Solidarity Campaign is calling for a boycott of Barclays until it ends its complicity in Israel’s devastating assault on Palestinians.</w:t>
      </w:r>
    </w:p>
    <w:p w:rsidR="00095F79" w:rsidP="5F294460" w:rsidRDefault="00095F79" w14:paraId="11B81BE3" w14:textId="77777777">
      <w:pPr>
        <w:pStyle w:val="xmsonospacing"/>
        <w:shd w:val="clear" w:color="auto" w:fill="FFFFFF" w:themeFill="background1"/>
        <w:spacing w:before="0" w:beforeAutospacing="off" w:after="0" w:afterAutospacing="off"/>
        <w:rPr>
          <w:rFonts w:ascii="Arial" w:hAnsi="Arial" w:eastAsia="Arial" w:cs="Arial"/>
          <w:color w:val="242424"/>
          <w:sz w:val="24"/>
          <w:szCs w:val="24"/>
        </w:rPr>
      </w:pPr>
      <w:r w:rsidRPr="5F294460" w:rsidR="00095F79">
        <w:rPr>
          <w:rFonts w:ascii="Arial" w:hAnsi="Arial" w:eastAsia="Arial" w:cs="Arial"/>
          <w:color w:val="242424"/>
          <w:sz w:val="24"/>
          <w:szCs w:val="24"/>
        </w:rPr>
        <w:t> </w:t>
      </w:r>
    </w:p>
    <w:p w:rsidR="00095F79" w:rsidP="5F294460" w:rsidRDefault="00095F79" w14:paraId="5F129E3E" w14:textId="77777777">
      <w:pPr>
        <w:pStyle w:val="xmsonospacing"/>
        <w:shd w:val="clear" w:color="auto" w:fill="FFFFFF" w:themeFill="background1"/>
        <w:spacing w:before="0" w:beforeAutospacing="off" w:after="0" w:afterAutospacing="off"/>
        <w:rPr>
          <w:rFonts w:ascii="Arial" w:hAnsi="Arial" w:eastAsia="Arial" w:cs="Arial"/>
          <w:color w:val="242424"/>
          <w:sz w:val="24"/>
          <w:szCs w:val="24"/>
        </w:rPr>
      </w:pPr>
      <w:r w:rsidRPr="5F294460" w:rsidR="00095F79">
        <w:rPr>
          <w:rStyle w:val="xnormaltextrun"/>
          <w:rFonts w:ascii="Arial" w:hAnsi="Arial" w:eastAsia="Arial" w:cs="Arial"/>
          <w:color w:val="242424"/>
          <w:sz w:val="24"/>
          <w:szCs w:val="24"/>
          <w:bdr w:val="none" w:color="auto" w:sz="0" w:space="0" w:frame="1"/>
        </w:rPr>
        <w:t>This Trade Union Believes:</w:t>
      </w:r>
      <w:r w:rsidRPr="5F294460" w:rsidR="00095F79">
        <w:rPr>
          <w:rStyle w:val="xnormaltextrun"/>
          <w:rFonts w:ascii="Arial" w:hAnsi="Arial" w:eastAsia="Arial" w:cs="Arial"/>
          <w:color w:val="242424"/>
          <w:sz w:val="24"/>
          <w:szCs w:val="24"/>
          <w:bdr w:val="none" w:color="auto" w:sz="0" w:space="0" w:frame="1"/>
        </w:rPr>
        <w:t> </w:t>
      </w:r>
      <w:r w:rsidRPr="5F294460" w:rsidR="00095F79">
        <w:rPr>
          <w:rStyle w:val="xeop"/>
          <w:rFonts w:ascii="Arial" w:hAnsi="Arial" w:eastAsia="Arial" w:cs="Arial"/>
          <w:color w:val="242424"/>
          <w:sz w:val="24"/>
          <w:szCs w:val="24"/>
          <w:bdr w:val="none" w:color="auto" w:sz="0" w:space="0" w:frame="1"/>
        </w:rPr>
        <w:t> </w:t>
      </w:r>
    </w:p>
    <w:p w:rsidR="00095F79" w:rsidP="5F294460" w:rsidRDefault="00095F79" w14:paraId="684D9500" w14:textId="77777777">
      <w:pPr>
        <w:pStyle w:val="xmsonospacing"/>
        <w:shd w:val="clear" w:color="auto" w:fill="FFFFFF" w:themeFill="background1"/>
        <w:spacing w:before="0" w:beforeAutospacing="off" w:after="0" w:afterAutospacing="off"/>
        <w:rPr>
          <w:rFonts w:ascii="Arial" w:hAnsi="Arial" w:eastAsia="Arial" w:cs="Arial"/>
          <w:color w:val="242424"/>
          <w:sz w:val="24"/>
          <w:szCs w:val="24"/>
        </w:rPr>
      </w:pPr>
      <w:r w:rsidRPr="5F294460" w:rsidR="00095F79">
        <w:rPr>
          <w:rFonts w:ascii="Arial" w:hAnsi="Arial" w:eastAsia="Arial" w:cs="Arial"/>
          <w:color w:val="242424"/>
          <w:sz w:val="24"/>
          <w:szCs w:val="24"/>
        </w:rPr>
        <w:t> </w:t>
      </w:r>
    </w:p>
    <w:p w:rsidR="00095F79" w:rsidP="5F294460" w:rsidRDefault="00095F79" w14:paraId="035A1119" w14:textId="77777777">
      <w:pPr>
        <w:pStyle w:val="xmsonospacing"/>
        <w:numPr>
          <w:ilvl w:val="0"/>
          <w:numId w:val="5"/>
        </w:numPr>
        <w:shd w:val="clear" w:color="auto" w:fill="FFFFFF" w:themeFill="background1"/>
        <w:spacing w:before="0" w:beforeAutospacing="off" w:after="0" w:afterAutospacing="off"/>
        <w:rPr>
          <w:rFonts w:ascii="Arial" w:hAnsi="Arial" w:eastAsia="Arial" w:cs="Arial"/>
          <w:color w:val="242424"/>
          <w:sz w:val="24"/>
          <w:szCs w:val="24"/>
        </w:rPr>
      </w:pPr>
      <w:r w:rsidRPr="5F294460" w:rsidR="00095F79">
        <w:rPr>
          <w:rStyle w:val="xnormaltextrun"/>
          <w:rFonts w:ascii="Arial" w:hAnsi="Arial" w:eastAsia="Arial" w:cs="Arial"/>
          <w:color w:val="242424"/>
          <w:sz w:val="24"/>
          <w:szCs w:val="24"/>
          <w:bdr w:val="none" w:color="auto" w:sz="0" w:space="0" w:frame="1"/>
        </w:rPr>
        <w:t>That Trade Unions and their members have a key role in pushing for positive social change.</w:t>
      </w:r>
      <w:r w:rsidRPr="5F294460" w:rsidR="00095F79">
        <w:rPr>
          <w:rStyle w:val="xnormaltextrun"/>
          <w:rFonts w:ascii="Arial" w:hAnsi="Arial" w:eastAsia="Arial" w:cs="Arial"/>
          <w:color w:val="242424"/>
          <w:sz w:val="24"/>
          <w:szCs w:val="24"/>
          <w:bdr w:val="none" w:color="auto" w:sz="0" w:space="0" w:frame="1"/>
        </w:rPr>
        <w:t> </w:t>
      </w:r>
      <w:r w:rsidRPr="5F294460" w:rsidR="00095F79">
        <w:rPr>
          <w:rStyle w:val="xeop"/>
          <w:rFonts w:ascii="Arial" w:hAnsi="Arial" w:eastAsia="Arial" w:cs="Arial"/>
          <w:color w:val="242424"/>
          <w:sz w:val="24"/>
          <w:szCs w:val="24"/>
          <w:bdr w:val="none" w:color="auto" w:sz="0" w:space="0" w:frame="1"/>
        </w:rPr>
        <w:t> </w:t>
      </w:r>
    </w:p>
    <w:p w:rsidR="00095F79" w:rsidP="5F294460" w:rsidRDefault="00095F79" w14:paraId="314E955E" w14:textId="77777777">
      <w:pPr>
        <w:pStyle w:val="xmsonospacing"/>
        <w:shd w:val="clear" w:color="auto" w:fill="FFFFFF" w:themeFill="background1"/>
        <w:spacing w:before="0" w:beforeAutospacing="off" w:after="0" w:afterAutospacing="off"/>
        <w:rPr>
          <w:rFonts w:ascii="Arial" w:hAnsi="Arial" w:eastAsia="Arial" w:cs="Arial"/>
          <w:color w:val="242424"/>
          <w:sz w:val="24"/>
          <w:szCs w:val="24"/>
        </w:rPr>
      </w:pPr>
      <w:r w:rsidRPr="5F294460" w:rsidR="00095F79">
        <w:rPr>
          <w:rFonts w:ascii="Arial" w:hAnsi="Arial" w:eastAsia="Arial" w:cs="Arial"/>
          <w:color w:val="242424"/>
          <w:sz w:val="24"/>
          <w:szCs w:val="24"/>
        </w:rPr>
        <w:t> </w:t>
      </w:r>
    </w:p>
    <w:p w:rsidR="00095F79" w:rsidP="5F294460" w:rsidRDefault="00095F79" w14:paraId="2EC51436" w14:textId="77777777">
      <w:pPr>
        <w:pStyle w:val="xmsonospacing"/>
        <w:numPr>
          <w:ilvl w:val="0"/>
          <w:numId w:val="6"/>
        </w:numPr>
        <w:shd w:val="clear" w:color="auto" w:fill="FFFFFF" w:themeFill="background1"/>
        <w:spacing w:before="0" w:beforeAutospacing="off" w:after="0" w:afterAutospacing="off"/>
        <w:rPr>
          <w:rFonts w:ascii="Arial" w:hAnsi="Arial" w:eastAsia="Arial" w:cs="Arial"/>
          <w:color w:val="242424"/>
          <w:sz w:val="24"/>
          <w:szCs w:val="24"/>
        </w:rPr>
      </w:pPr>
      <w:r w:rsidRPr="5F294460" w:rsidR="00095F79">
        <w:rPr>
          <w:rStyle w:val="xnormaltextrun"/>
          <w:rFonts w:ascii="Arial" w:hAnsi="Arial" w:eastAsia="Arial" w:cs="Arial"/>
          <w:color w:val="242424"/>
          <w:sz w:val="24"/>
          <w:szCs w:val="24"/>
          <w:bdr w:val="none" w:color="auto" w:sz="0" w:space="0" w:frame="1"/>
        </w:rPr>
        <w:t>That we should express solidarity with the Palestinian struggle for freedom, justice, and self-determination.</w:t>
      </w:r>
      <w:r w:rsidRPr="5F294460" w:rsidR="00095F79">
        <w:rPr>
          <w:rStyle w:val="xnormaltextrun"/>
          <w:rFonts w:ascii="Arial" w:hAnsi="Arial" w:eastAsia="Arial" w:cs="Arial"/>
          <w:color w:val="242424"/>
          <w:sz w:val="24"/>
          <w:szCs w:val="24"/>
          <w:bdr w:val="none" w:color="auto" w:sz="0" w:space="0" w:frame="1"/>
        </w:rPr>
        <w:t>  </w:t>
      </w:r>
      <w:r w:rsidRPr="5F294460" w:rsidR="00095F79">
        <w:rPr>
          <w:rStyle w:val="xeop"/>
          <w:rFonts w:ascii="Arial" w:hAnsi="Arial" w:eastAsia="Arial" w:cs="Arial"/>
          <w:color w:val="242424"/>
          <w:sz w:val="24"/>
          <w:szCs w:val="24"/>
          <w:bdr w:val="none" w:color="auto" w:sz="0" w:space="0" w:frame="1"/>
        </w:rPr>
        <w:t> </w:t>
      </w:r>
    </w:p>
    <w:p w:rsidR="00095F79" w:rsidP="5F294460" w:rsidRDefault="00095F79" w14:paraId="59A52605" w14:textId="77777777">
      <w:pPr>
        <w:pStyle w:val="xmsonospacing"/>
        <w:shd w:val="clear" w:color="auto" w:fill="FFFFFF" w:themeFill="background1"/>
        <w:spacing w:before="0" w:beforeAutospacing="off" w:after="0" w:afterAutospacing="off"/>
        <w:rPr>
          <w:rFonts w:ascii="Arial" w:hAnsi="Arial" w:eastAsia="Arial" w:cs="Arial"/>
          <w:color w:val="242424"/>
          <w:sz w:val="24"/>
          <w:szCs w:val="24"/>
        </w:rPr>
      </w:pPr>
      <w:r w:rsidRPr="5F294460" w:rsidR="00095F79">
        <w:rPr>
          <w:rFonts w:ascii="Arial" w:hAnsi="Arial" w:eastAsia="Arial" w:cs="Arial"/>
          <w:color w:val="242424"/>
          <w:sz w:val="24"/>
          <w:szCs w:val="24"/>
        </w:rPr>
        <w:t> </w:t>
      </w:r>
    </w:p>
    <w:p w:rsidR="00095F79" w:rsidP="5F294460" w:rsidRDefault="00095F79" w14:paraId="2FB075D1" w14:textId="77777777">
      <w:pPr>
        <w:pStyle w:val="xmsonospacing"/>
        <w:numPr>
          <w:ilvl w:val="0"/>
          <w:numId w:val="7"/>
        </w:numPr>
        <w:shd w:val="clear" w:color="auto" w:fill="FFFFFF" w:themeFill="background1"/>
        <w:spacing w:before="0" w:beforeAutospacing="off" w:after="0" w:afterAutospacing="off"/>
        <w:rPr>
          <w:rFonts w:ascii="Arial" w:hAnsi="Arial" w:eastAsia="Arial" w:cs="Arial"/>
          <w:color w:val="242424"/>
          <w:sz w:val="24"/>
          <w:szCs w:val="24"/>
        </w:rPr>
      </w:pPr>
      <w:r w:rsidRPr="5F294460" w:rsidR="00095F79">
        <w:rPr>
          <w:rStyle w:val="xnormaltextrun"/>
          <w:rFonts w:ascii="Arial" w:hAnsi="Arial" w:eastAsia="Arial" w:cs="Arial"/>
          <w:color w:val="242424"/>
          <w:sz w:val="24"/>
          <w:szCs w:val="24"/>
          <w:bdr w:val="none" w:color="auto" w:sz="0" w:space="0" w:frame="1"/>
        </w:rPr>
        <w:t>That businesses</w:t>
      </w:r>
      <w:r w:rsidRPr="5F294460" w:rsidR="00095F79">
        <w:rPr>
          <w:rStyle w:val="xnormaltextrun"/>
          <w:rFonts w:ascii="Arial" w:hAnsi="Arial" w:eastAsia="Arial" w:cs="Arial"/>
          <w:color w:val="242424"/>
          <w:sz w:val="24"/>
          <w:szCs w:val="24"/>
          <w:bdr w:val="none" w:color="auto" w:sz="0" w:space="0" w:frame="1"/>
        </w:rPr>
        <w:t>, the UK government, and financial institutions like Barclays bank have a responsibility to end their complicity in Israel’s ongoing crimes against Palestinians.</w:t>
      </w:r>
      <w:r w:rsidRPr="5F294460" w:rsidR="00095F79">
        <w:rPr>
          <w:rStyle w:val="xnormaltextrun"/>
          <w:rFonts w:ascii="Arial" w:hAnsi="Arial" w:eastAsia="Arial" w:cs="Arial"/>
          <w:color w:val="242424"/>
          <w:sz w:val="24"/>
          <w:szCs w:val="24"/>
          <w:bdr w:val="none" w:color="auto" w:sz="0" w:space="0" w:frame="1"/>
        </w:rPr>
        <w:t>  </w:t>
      </w:r>
      <w:r w:rsidRPr="5F294460" w:rsidR="00095F79">
        <w:rPr>
          <w:rStyle w:val="xeop"/>
          <w:rFonts w:ascii="Arial" w:hAnsi="Arial" w:eastAsia="Arial" w:cs="Arial"/>
          <w:color w:val="242424"/>
          <w:sz w:val="24"/>
          <w:szCs w:val="24"/>
          <w:bdr w:val="none" w:color="auto" w:sz="0" w:space="0" w:frame="1"/>
        </w:rPr>
        <w:t> </w:t>
      </w:r>
    </w:p>
    <w:p w:rsidR="00095F79" w:rsidP="5F294460" w:rsidRDefault="00095F79" w14:paraId="1FA4B143" w14:textId="77777777">
      <w:pPr>
        <w:pStyle w:val="xmsonospacing"/>
        <w:shd w:val="clear" w:color="auto" w:fill="FFFFFF" w:themeFill="background1"/>
        <w:spacing w:before="0" w:beforeAutospacing="off" w:after="0" w:afterAutospacing="off"/>
        <w:rPr>
          <w:rFonts w:ascii="Arial" w:hAnsi="Arial" w:eastAsia="Arial" w:cs="Arial"/>
          <w:color w:val="242424"/>
          <w:sz w:val="24"/>
          <w:szCs w:val="24"/>
        </w:rPr>
      </w:pPr>
      <w:r w:rsidRPr="5F294460" w:rsidR="00095F79">
        <w:rPr>
          <w:rFonts w:ascii="Arial" w:hAnsi="Arial" w:eastAsia="Arial" w:cs="Arial"/>
          <w:color w:val="242424"/>
          <w:sz w:val="24"/>
          <w:szCs w:val="24"/>
        </w:rPr>
        <w:t> </w:t>
      </w:r>
    </w:p>
    <w:p w:rsidR="00095F79" w:rsidP="5F294460" w:rsidRDefault="00095F79" w14:paraId="0C31251E" w14:textId="77777777">
      <w:pPr>
        <w:pStyle w:val="xmsonospacing"/>
        <w:shd w:val="clear" w:color="auto" w:fill="FFFFFF" w:themeFill="background1"/>
        <w:spacing w:before="0" w:beforeAutospacing="off" w:after="0" w:afterAutospacing="off"/>
        <w:rPr>
          <w:rFonts w:ascii="Arial" w:hAnsi="Arial" w:eastAsia="Arial" w:cs="Arial"/>
          <w:color w:val="242424"/>
          <w:sz w:val="24"/>
          <w:szCs w:val="24"/>
        </w:rPr>
      </w:pPr>
      <w:r w:rsidRPr="5F294460" w:rsidR="00095F79">
        <w:rPr>
          <w:rStyle w:val="xnormaltextrun"/>
          <w:rFonts w:ascii="Arial" w:hAnsi="Arial" w:eastAsia="Arial" w:cs="Arial"/>
          <w:color w:val="242424"/>
          <w:sz w:val="24"/>
          <w:szCs w:val="24"/>
          <w:bdr w:val="none" w:color="auto" w:sz="0" w:space="0" w:frame="1"/>
        </w:rPr>
        <w:t>This Trade Union Resolves:</w:t>
      </w:r>
      <w:r w:rsidRPr="5F294460" w:rsidR="00095F79">
        <w:rPr>
          <w:rStyle w:val="xnormaltextrun"/>
          <w:rFonts w:ascii="Arial" w:hAnsi="Arial" w:eastAsia="Arial" w:cs="Arial"/>
          <w:color w:val="242424"/>
          <w:sz w:val="24"/>
          <w:szCs w:val="24"/>
          <w:bdr w:val="none" w:color="auto" w:sz="0" w:space="0" w:frame="1"/>
        </w:rPr>
        <w:t> </w:t>
      </w:r>
      <w:r w:rsidRPr="5F294460" w:rsidR="00095F79">
        <w:rPr>
          <w:rStyle w:val="xeop"/>
          <w:rFonts w:ascii="Arial" w:hAnsi="Arial" w:eastAsia="Arial" w:cs="Arial"/>
          <w:color w:val="242424"/>
          <w:sz w:val="24"/>
          <w:szCs w:val="24"/>
          <w:bdr w:val="none" w:color="auto" w:sz="0" w:space="0" w:frame="1"/>
        </w:rPr>
        <w:t> </w:t>
      </w:r>
    </w:p>
    <w:p w:rsidR="00095F79" w:rsidP="5F294460" w:rsidRDefault="00095F79" w14:paraId="5469B834" w14:textId="77777777">
      <w:pPr>
        <w:pStyle w:val="xmsonospacing"/>
        <w:shd w:val="clear" w:color="auto" w:fill="FFFFFF" w:themeFill="background1"/>
        <w:spacing w:before="0" w:beforeAutospacing="off" w:after="0" w:afterAutospacing="off"/>
        <w:rPr>
          <w:rFonts w:ascii="Arial" w:hAnsi="Arial" w:eastAsia="Arial" w:cs="Arial"/>
          <w:color w:val="242424"/>
          <w:sz w:val="24"/>
          <w:szCs w:val="24"/>
        </w:rPr>
      </w:pPr>
      <w:r w:rsidRPr="5F294460" w:rsidR="00095F79">
        <w:rPr>
          <w:rFonts w:ascii="Arial" w:hAnsi="Arial" w:eastAsia="Arial" w:cs="Arial"/>
          <w:color w:val="242424"/>
          <w:sz w:val="24"/>
          <w:szCs w:val="24"/>
        </w:rPr>
        <w:t> </w:t>
      </w:r>
    </w:p>
    <w:p w:rsidR="00095F79" w:rsidP="5F294460" w:rsidRDefault="00095F79" w14:paraId="76CC8797" w14:textId="77777777">
      <w:pPr>
        <w:pStyle w:val="xmsonospacing"/>
        <w:numPr>
          <w:ilvl w:val="0"/>
          <w:numId w:val="8"/>
        </w:numPr>
        <w:shd w:val="clear" w:color="auto" w:fill="FFFFFF" w:themeFill="background1"/>
        <w:spacing w:before="0" w:beforeAutospacing="off" w:after="0" w:afterAutospacing="off"/>
        <w:rPr>
          <w:rFonts w:ascii="Arial" w:hAnsi="Arial" w:eastAsia="Arial" w:cs="Arial"/>
          <w:color w:val="242424"/>
          <w:sz w:val="24"/>
          <w:szCs w:val="24"/>
        </w:rPr>
      </w:pPr>
      <w:r w:rsidRPr="5F294460" w:rsidR="00095F79">
        <w:rPr>
          <w:rStyle w:val="xnormaltextrun"/>
          <w:rFonts w:ascii="Arial" w:hAnsi="Arial" w:eastAsia="Arial" w:cs="Arial"/>
          <w:color w:val="242424"/>
          <w:sz w:val="24"/>
          <w:szCs w:val="24"/>
          <w:bdr w:val="none" w:color="auto" w:sz="0" w:space="0" w:frame="1"/>
        </w:rPr>
        <w:t>To commit that the trade union will not use Barclays services while the bank continues to be complicit in Israel’s violations of Palestinian rights, and to move any services we currently use Barclays for.</w:t>
      </w:r>
      <w:r w:rsidRPr="5F294460" w:rsidR="00095F79">
        <w:rPr>
          <w:rStyle w:val="xnormaltextrun"/>
          <w:rFonts w:ascii="Arial" w:hAnsi="Arial" w:eastAsia="Arial" w:cs="Arial"/>
          <w:color w:val="242424"/>
          <w:sz w:val="24"/>
          <w:szCs w:val="24"/>
          <w:bdr w:val="none" w:color="auto" w:sz="0" w:space="0" w:frame="1"/>
        </w:rPr>
        <w:t>  </w:t>
      </w:r>
      <w:r w:rsidRPr="5F294460" w:rsidR="00095F79">
        <w:rPr>
          <w:rStyle w:val="xeop"/>
          <w:rFonts w:ascii="Arial" w:hAnsi="Arial" w:eastAsia="Arial" w:cs="Arial"/>
          <w:color w:val="242424"/>
          <w:sz w:val="24"/>
          <w:szCs w:val="24"/>
          <w:bdr w:val="none" w:color="auto" w:sz="0" w:space="0" w:frame="1"/>
        </w:rPr>
        <w:t> </w:t>
      </w:r>
    </w:p>
    <w:p w:rsidR="00095F79" w:rsidP="5F294460" w:rsidRDefault="00095F79" w14:paraId="1F7AB0DB" w14:textId="77777777">
      <w:pPr>
        <w:pStyle w:val="xmsonospacing"/>
        <w:shd w:val="clear" w:color="auto" w:fill="FFFFFF" w:themeFill="background1"/>
        <w:spacing w:before="0" w:beforeAutospacing="off" w:after="0" w:afterAutospacing="off"/>
        <w:rPr>
          <w:rFonts w:ascii="Arial" w:hAnsi="Arial" w:eastAsia="Arial" w:cs="Arial"/>
          <w:color w:val="242424"/>
          <w:sz w:val="24"/>
          <w:szCs w:val="24"/>
        </w:rPr>
      </w:pPr>
      <w:r w:rsidRPr="5F294460" w:rsidR="00095F79">
        <w:rPr>
          <w:rFonts w:ascii="Arial" w:hAnsi="Arial" w:eastAsia="Arial" w:cs="Arial"/>
          <w:color w:val="242424"/>
          <w:sz w:val="24"/>
          <w:szCs w:val="24"/>
        </w:rPr>
        <w:t> </w:t>
      </w:r>
    </w:p>
    <w:p w:rsidR="00095F79" w:rsidP="5F294460" w:rsidRDefault="00095F79" w14:paraId="40DF84EB" w14:textId="77777777">
      <w:pPr>
        <w:pStyle w:val="xmsonospacing"/>
        <w:numPr>
          <w:ilvl w:val="0"/>
          <w:numId w:val="9"/>
        </w:numPr>
        <w:shd w:val="clear" w:color="auto" w:fill="FFFFFF" w:themeFill="background1"/>
        <w:spacing w:before="0" w:beforeAutospacing="off" w:after="0" w:afterAutospacing="off"/>
        <w:rPr>
          <w:rFonts w:ascii="Arial" w:hAnsi="Arial" w:eastAsia="Arial" w:cs="Arial"/>
          <w:color w:val="242424"/>
          <w:sz w:val="24"/>
          <w:szCs w:val="24"/>
        </w:rPr>
      </w:pPr>
      <w:r w:rsidRPr="5F294460" w:rsidR="00095F79">
        <w:rPr>
          <w:rStyle w:val="xnormaltextrun"/>
          <w:rFonts w:ascii="Arial" w:hAnsi="Arial" w:eastAsia="Arial" w:cs="Arial"/>
          <w:color w:val="242424"/>
          <w:sz w:val="24"/>
          <w:szCs w:val="24"/>
          <w:bdr w:val="none" w:color="auto" w:sz="0" w:space="0" w:frame="1"/>
        </w:rPr>
        <w:t xml:space="preserve">To write to Barclays expressing this commitment, and encouraging them to end their investments, </w:t>
      </w:r>
      <w:r w:rsidRPr="5F294460" w:rsidR="00095F79">
        <w:rPr>
          <w:rStyle w:val="xnormaltextrun"/>
          <w:rFonts w:ascii="Arial" w:hAnsi="Arial" w:eastAsia="Arial" w:cs="Arial"/>
          <w:color w:val="242424"/>
          <w:sz w:val="24"/>
          <w:szCs w:val="24"/>
          <w:bdr w:val="none" w:color="auto" w:sz="0" w:space="0" w:frame="1"/>
        </w:rPr>
        <w:t>loans</w:t>
      </w:r>
      <w:r w:rsidRPr="5F294460" w:rsidR="00095F79">
        <w:rPr>
          <w:rStyle w:val="xnormaltextrun"/>
          <w:rFonts w:ascii="Arial" w:hAnsi="Arial" w:eastAsia="Arial" w:cs="Arial"/>
          <w:color w:val="242424"/>
          <w:sz w:val="24"/>
          <w:szCs w:val="24"/>
          <w:bdr w:val="none" w:color="auto" w:sz="0" w:space="0" w:frame="1"/>
        </w:rPr>
        <w:t xml:space="preserve"> and financial ties with Israeli apartheid, and then to publish this letter on the trade union website.</w:t>
      </w:r>
      <w:r w:rsidRPr="5F294460" w:rsidR="00095F79">
        <w:rPr>
          <w:rStyle w:val="xnormaltextrun"/>
          <w:rFonts w:ascii="Arial" w:hAnsi="Arial" w:eastAsia="Arial" w:cs="Arial"/>
          <w:color w:val="242424"/>
          <w:sz w:val="24"/>
          <w:szCs w:val="24"/>
          <w:bdr w:val="none" w:color="auto" w:sz="0" w:space="0" w:frame="1"/>
        </w:rPr>
        <w:t> </w:t>
      </w:r>
      <w:r w:rsidRPr="5F294460" w:rsidR="00095F79">
        <w:rPr>
          <w:rStyle w:val="xeop"/>
          <w:rFonts w:ascii="Arial" w:hAnsi="Arial" w:eastAsia="Arial" w:cs="Arial"/>
          <w:color w:val="242424"/>
          <w:sz w:val="24"/>
          <w:szCs w:val="24"/>
          <w:bdr w:val="none" w:color="auto" w:sz="0" w:space="0" w:frame="1"/>
        </w:rPr>
        <w:t> </w:t>
      </w:r>
    </w:p>
    <w:p w:rsidR="00095F79" w:rsidP="5F294460" w:rsidRDefault="00095F79" w14:paraId="59FB1086" w14:textId="77777777">
      <w:pPr>
        <w:pStyle w:val="xmsonospacing"/>
        <w:shd w:val="clear" w:color="auto" w:fill="FFFFFF" w:themeFill="background1"/>
        <w:spacing w:before="0" w:beforeAutospacing="off" w:after="0" w:afterAutospacing="off"/>
        <w:rPr>
          <w:rFonts w:ascii="Arial" w:hAnsi="Arial" w:eastAsia="Arial" w:cs="Arial"/>
          <w:color w:val="242424"/>
          <w:sz w:val="24"/>
          <w:szCs w:val="24"/>
        </w:rPr>
      </w:pPr>
      <w:r w:rsidRPr="5F294460" w:rsidR="00095F79">
        <w:rPr>
          <w:rFonts w:ascii="Arial" w:hAnsi="Arial" w:eastAsia="Arial" w:cs="Arial"/>
          <w:color w:val="242424"/>
          <w:sz w:val="24"/>
          <w:szCs w:val="24"/>
        </w:rPr>
        <w:t> </w:t>
      </w:r>
    </w:p>
    <w:p w:rsidR="00095F79" w:rsidP="5F294460" w:rsidRDefault="00095F79" w14:paraId="0FB5C6C4" w14:textId="77777777">
      <w:pPr>
        <w:pStyle w:val="xmsonospacing"/>
        <w:numPr>
          <w:ilvl w:val="0"/>
          <w:numId w:val="10"/>
        </w:numPr>
        <w:shd w:val="clear" w:color="auto" w:fill="FFFFFF" w:themeFill="background1"/>
        <w:spacing w:before="0" w:beforeAutospacing="off" w:after="0" w:afterAutospacing="off"/>
        <w:rPr>
          <w:rFonts w:ascii="Arial" w:hAnsi="Arial" w:eastAsia="Arial" w:cs="Arial"/>
          <w:color w:val="242424"/>
          <w:sz w:val="24"/>
          <w:szCs w:val="24"/>
        </w:rPr>
      </w:pPr>
      <w:r w:rsidRPr="5F294460" w:rsidR="00095F79">
        <w:rPr>
          <w:rStyle w:val="xnormaltextrun"/>
          <w:rFonts w:ascii="Arial" w:hAnsi="Arial" w:eastAsia="Arial" w:cs="Arial"/>
          <w:color w:val="242424"/>
          <w:sz w:val="24"/>
          <w:szCs w:val="24"/>
          <w:bdr w:val="none" w:color="auto" w:sz="0" w:space="0" w:frame="1"/>
        </w:rPr>
        <w:t>To support the ‘Barclays: Don’t Bank on Apartheid’ campaign (</w:t>
      </w:r>
      <w:hyperlink w:tooltip="Original URL: https://www.palestinecampaign.org/campaigns/stop-arming-israel-3/. Click or tap if you trust this link." w:history="1" r:id="Re670a0c61d024ebe">
        <w:r w:rsidRPr="5F294460" w:rsidR="00095F79">
          <w:rPr>
            <w:rStyle w:val="xnormaltextrun"/>
            <w:rFonts w:ascii="Arial" w:hAnsi="Arial" w:eastAsia="Arial" w:cs="Arial"/>
            <w:sz w:val="24"/>
            <w:szCs w:val="24"/>
            <w:bdr w:val="none" w:color="auto" w:sz="0" w:space="0" w:frame="1"/>
          </w:rPr>
          <w:t>https://www.palestinecampaign.org/campaigns/stop-arming-israel-3/</w:t>
        </w:r>
      </w:hyperlink>
      <w:r w:rsidRPr="5F294460" w:rsidR="00095F79">
        <w:rPr>
          <w:rStyle w:val="xnormaltextrun"/>
          <w:rFonts w:ascii="Arial" w:hAnsi="Arial" w:eastAsia="Arial" w:cs="Arial"/>
          <w:color w:val="242424"/>
          <w:sz w:val="24"/>
          <w:szCs w:val="24"/>
          <w:bdr w:val="none" w:color="auto" w:sz="0" w:space="0" w:frame="1"/>
        </w:rPr>
        <w:t>)</w:t>
      </w:r>
      <w:r w:rsidRPr="5F294460" w:rsidR="00095F79">
        <w:rPr>
          <w:rStyle w:val="xnormaltextrun"/>
          <w:rFonts w:ascii="Arial" w:hAnsi="Arial" w:eastAsia="Arial" w:cs="Arial"/>
          <w:color w:val="242424"/>
          <w:sz w:val="24"/>
          <w:szCs w:val="24"/>
          <w:bdr w:val="none" w:color="auto" w:sz="0" w:space="0" w:frame="1"/>
        </w:rPr>
        <w:t>  </w:t>
      </w:r>
      <w:r w:rsidRPr="5F294460" w:rsidR="00095F79">
        <w:rPr>
          <w:rStyle w:val="xeop"/>
          <w:rFonts w:ascii="Arial" w:hAnsi="Arial" w:eastAsia="Arial" w:cs="Arial"/>
          <w:color w:val="242424"/>
          <w:sz w:val="24"/>
          <w:szCs w:val="24"/>
          <w:bdr w:val="none" w:color="auto" w:sz="0" w:space="0" w:frame="1"/>
        </w:rPr>
        <w:t> </w:t>
      </w:r>
    </w:p>
    <w:p w:rsidR="00095F79" w:rsidP="5F294460" w:rsidRDefault="00095F79" w14:paraId="4B96F7C3" w14:textId="77777777">
      <w:pPr>
        <w:pStyle w:val="xmsonospacing"/>
        <w:shd w:val="clear" w:color="auto" w:fill="FFFFFF" w:themeFill="background1"/>
        <w:spacing w:before="0" w:beforeAutospacing="off" w:after="0" w:afterAutospacing="off"/>
        <w:rPr>
          <w:rFonts w:ascii="Arial" w:hAnsi="Arial" w:eastAsia="Arial" w:cs="Arial"/>
          <w:color w:val="242424"/>
          <w:sz w:val="24"/>
          <w:szCs w:val="24"/>
        </w:rPr>
      </w:pPr>
      <w:r w:rsidRPr="5F294460" w:rsidR="00095F79">
        <w:rPr>
          <w:rFonts w:ascii="Arial" w:hAnsi="Arial" w:eastAsia="Arial" w:cs="Arial"/>
          <w:color w:val="242424"/>
          <w:sz w:val="24"/>
          <w:szCs w:val="24"/>
        </w:rPr>
        <w:t> </w:t>
      </w:r>
    </w:p>
    <w:p w:rsidR="00095F79" w:rsidP="5F294460" w:rsidRDefault="00095F79" w14:paraId="79ABD445" w14:textId="3FEC7A61">
      <w:pPr>
        <w:pStyle w:val="xmsonospacing"/>
        <w:numPr>
          <w:ilvl w:val="0"/>
          <w:numId w:val="11"/>
        </w:numPr>
        <w:shd w:val="clear" w:color="auto" w:fill="FFFFFF" w:themeFill="background1"/>
        <w:spacing w:before="0" w:beforeAutospacing="off" w:after="0" w:afterAutospacing="off"/>
        <w:rPr>
          <w:rFonts w:ascii="Arial" w:hAnsi="Arial" w:eastAsia="Arial" w:cs="Arial"/>
          <w:color w:val="242424"/>
          <w:sz w:val="24"/>
          <w:szCs w:val="24"/>
        </w:rPr>
      </w:pPr>
      <w:r w:rsidRPr="5F294460" w:rsidR="00095F79">
        <w:rPr>
          <w:rStyle w:val="xnormaltextrun"/>
          <w:rFonts w:ascii="Arial" w:hAnsi="Arial" w:eastAsia="Arial" w:cs="Arial"/>
          <w:color w:val="242424"/>
          <w:sz w:val="24"/>
          <w:szCs w:val="24"/>
          <w:bdr w:val="none" w:color="auto" w:sz="0" w:space="0" w:frame="1"/>
        </w:rPr>
        <w:t xml:space="preserve">To publicise information to trade union members about the </w:t>
      </w:r>
      <w:r w:rsidRPr="5F294460" w:rsidR="00095F79">
        <w:rPr>
          <w:rStyle w:val="xnormaltextrun"/>
          <w:rFonts w:ascii="Arial" w:hAnsi="Arial" w:eastAsia="Arial" w:cs="Arial"/>
          <w:color w:val="242424"/>
          <w:sz w:val="24"/>
          <w:szCs w:val="24"/>
          <w:bdr w:val="none" w:color="auto" w:sz="0" w:space="0" w:frame="1"/>
        </w:rPr>
        <w:t>call to boycott Barclays</w:t>
      </w:r>
      <w:r w:rsidRPr="5F294460" w:rsidR="00095F79">
        <w:rPr>
          <w:rStyle w:val="xnormaltextrun"/>
          <w:rFonts w:ascii="Arial" w:hAnsi="Arial" w:eastAsia="Arial" w:cs="Arial"/>
          <w:color w:val="242424"/>
          <w:sz w:val="24"/>
          <w:szCs w:val="24"/>
          <w:bdr w:val="none" w:color="auto" w:sz="0" w:space="0" w:frame="1"/>
        </w:rPr>
        <w:t>, including through social media and in an email to all members of the Union.</w:t>
      </w:r>
      <w:r w:rsidRPr="5F294460" w:rsidR="00095F79">
        <w:rPr>
          <w:rStyle w:val="xnormaltextrun"/>
          <w:rFonts w:ascii="Arial" w:hAnsi="Arial" w:eastAsia="Arial" w:cs="Arial"/>
          <w:color w:val="242424"/>
          <w:sz w:val="24"/>
          <w:szCs w:val="24"/>
          <w:bdr w:val="none" w:color="auto" w:sz="0" w:space="0" w:frame="1"/>
        </w:rPr>
        <w:t> </w:t>
      </w:r>
      <w:r w:rsidRPr="5F294460" w:rsidR="00095F79">
        <w:rPr>
          <w:rStyle w:val="xeop"/>
          <w:rFonts w:ascii="Arial" w:hAnsi="Arial" w:eastAsia="Arial" w:cs="Arial"/>
          <w:color w:val="242424"/>
          <w:sz w:val="24"/>
          <w:szCs w:val="24"/>
          <w:bdr w:val="none" w:color="auto" w:sz="0" w:space="0" w:frame="1"/>
        </w:rPr>
        <w:t> </w:t>
      </w:r>
    </w:p>
    <w:p w:rsidR="3E26C460" w:rsidP="5F294460" w:rsidRDefault="3E26C460" w14:paraId="49490A75" w14:textId="1EBF9606">
      <w:pPr>
        <w:pStyle w:val="xmsonospacing"/>
        <w:shd w:val="clear" w:color="auto" w:fill="FFFFFF" w:themeFill="background1"/>
        <w:spacing w:before="0" w:beforeAutospacing="off" w:after="0" w:afterAutospacing="off"/>
        <w:rPr>
          <w:rFonts w:ascii="Arial" w:hAnsi="Arial" w:eastAsia="Arial" w:cs="Arial"/>
          <w:color w:val="242424"/>
          <w:sz w:val="24"/>
          <w:szCs w:val="24"/>
        </w:rPr>
      </w:pPr>
    </w:p>
    <w:p w:rsidR="487EFC01" w:rsidP="5F294460" w:rsidRDefault="487EFC01" w14:paraId="6169FABA" w14:textId="7C8EBA68">
      <w:pPr>
        <w:pStyle w:val="xmsonospacing"/>
        <w:shd w:val="clear" w:color="auto" w:fill="FFFFFF" w:themeFill="background1"/>
        <w:spacing w:before="0" w:beforeAutospacing="off" w:after="0" w:afterAutospacing="off"/>
        <w:rPr>
          <w:rStyle w:val="xeop"/>
          <w:rFonts w:ascii="Arial" w:hAnsi="Arial" w:eastAsia="Arial" w:cs="Arial"/>
          <w:color w:val="242424"/>
          <w:sz w:val="24"/>
          <w:szCs w:val="24"/>
        </w:rPr>
      </w:pPr>
      <w:r w:rsidRPr="5F294460" w:rsidR="487EFC01">
        <w:rPr>
          <w:rStyle w:val="xeop"/>
          <w:rFonts w:ascii="Arial" w:hAnsi="Arial" w:eastAsia="Arial" w:cs="Arial"/>
          <w:color w:val="242424"/>
          <w:sz w:val="24"/>
          <w:szCs w:val="24"/>
        </w:rPr>
        <w:t xml:space="preserve">~~~~~~~~~~~~~~~~~~~~~~~ </w:t>
      </w:r>
      <w:r w:rsidRPr="5F294460" w:rsidR="09359D8A">
        <w:rPr>
          <w:rStyle w:val="xeop"/>
          <w:rFonts w:ascii="Arial" w:hAnsi="Arial" w:eastAsia="Arial" w:cs="Arial"/>
          <w:color w:val="242424"/>
          <w:sz w:val="24"/>
          <w:szCs w:val="24"/>
        </w:rPr>
        <w:t xml:space="preserve"> </w:t>
      </w:r>
    </w:p>
    <w:p w:rsidR="5F294460" w:rsidP="5F294460" w:rsidRDefault="5F294460" w14:paraId="6086A70A" w14:textId="5CC264CF">
      <w:pPr>
        <w:pStyle w:val="xmsonospacing"/>
        <w:shd w:val="clear" w:color="auto" w:fill="FFFFFF" w:themeFill="background1"/>
        <w:spacing w:before="0" w:beforeAutospacing="off" w:after="0" w:afterAutospacing="off"/>
        <w:rPr>
          <w:rStyle w:val="xeop"/>
          <w:rFonts w:ascii="Arial" w:hAnsi="Arial" w:eastAsia="Arial" w:cs="Arial"/>
          <w:color w:val="242424"/>
          <w:sz w:val="24"/>
          <w:szCs w:val="24"/>
        </w:rPr>
      </w:pPr>
    </w:p>
    <w:p w:rsidRPr="00095F79" w:rsidR="00135846" w:rsidP="5F294460" w:rsidRDefault="00135846" w14:paraId="4E6AF65B" w14:textId="53E7F866">
      <w:pPr>
        <w:pStyle w:val="xmsonospacing"/>
        <w:shd w:val="clear" w:color="auto" w:fill="FFFFFF" w:themeFill="background1"/>
        <w:spacing w:before="0" w:beforeAutospacing="off" w:after="0" w:afterAutospacing="off"/>
        <w:rPr>
          <w:rFonts w:ascii="Arial" w:hAnsi="Arial" w:eastAsia="Arial" w:cs="Arial"/>
          <w:color w:val="242424"/>
          <w:sz w:val="24"/>
          <w:szCs w:val="24"/>
        </w:rPr>
      </w:pPr>
      <w:r w:rsidRPr="5F294460" w:rsidR="487EFC01">
        <w:rPr>
          <w:rStyle w:val="xeop"/>
          <w:rFonts w:ascii="Arial" w:hAnsi="Arial" w:eastAsia="Arial" w:cs="Arial"/>
          <w:i w:val="1"/>
          <w:iCs w:val="1"/>
          <w:color w:val="242424"/>
          <w:sz w:val="24"/>
          <w:szCs w:val="24"/>
        </w:rPr>
        <w:t xml:space="preserve">For more information and enquiries please contact </w:t>
      </w:r>
      <w:hyperlink r:id="R66b06e5d002e4685">
        <w:r w:rsidRPr="5F294460" w:rsidR="487EFC01">
          <w:rPr>
            <w:rStyle w:val="Hyperlink"/>
            <w:rFonts w:ascii="Arial" w:hAnsi="Arial" w:eastAsia="Arial" w:cs="Arial"/>
            <w:i w:val="1"/>
            <w:iCs w:val="1"/>
            <w:sz w:val="24"/>
            <w:szCs w:val="24"/>
          </w:rPr>
          <w:t>martial.kurtz@palestinecampaign.org</w:t>
        </w:r>
      </w:hyperlink>
      <w:r w:rsidRPr="5F294460" w:rsidR="487EFC01">
        <w:rPr>
          <w:rStyle w:val="xeop"/>
          <w:rFonts w:ascii="Arial" w:hAnsi="Arial" w:eastAsia="Arial" w:cs="Arial"/>
          <w:i w:val="1"/>
          <w:iCs w:val="1"/>
          <w:color w:val="242424"/>
          <w:sz w:val="24"/>
          <w:szCs w:val="24"/>
        </w:rPr>
        <w:t xml:space="preserve"> </w:t>
      </w:r>
    </w:p>
    <w:sectPr w:rsidRPr="00095F79" w:rsidR="00135846">
      <w:pgSz w:w="11906" w:h="16838" w:orient="portrait"/>
      <w:pgMar w:top="630" w:right="926" w:bottom="45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111"/>
    <w:multiLevelType w:val="multilevel"/>
    <w:tmpl w:val="2130B5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F3B0BB5"/>
    <w:multiLevelType w:val="multilevel"/>
    <w:tmpl w:val="C01214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BF5487"/>
    <w:multiLevelType w:val="multilevel"/>
    <w:tmpl w:val="066A8A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88B39D3"/>
    <w:multiLevelType w:val="multilevel"/>
    <w:tmpl w:val="263E8B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AA36AE3"/>
    <w:multiLevelType w:val="multilevel"/>
    <w:tmpl w:val="AE543F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3E35A56"/>
    <w:multiLevelType w:val="multilevel"/>
    <w:tmpl w:val="D50CD1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B51606B"/>
    <w:multiLevelType w:val="multilevel"/>
    <w:tmpl w:val="57E8EA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9685A7F"/>
    <w:multiLevelType w:val="multilevel"/>
    <w:tmpl w:val="132CE9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D1616F0"/>
    <w:multiLevelType w:val="multilevel"/>
    <w:tmpl w:val="5C3A9E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384282D"/>
    <w:multiLevelType w:val="multilevel"/>
    <w:tmpl w:val="077091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78D25773"/>
    <w:multiLevelType w:val="multilevel"/>
    <w:tmpl w:val="2A5688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483355598">
    <w:abstractNumId w:val="7"/>
  </w:num>
  <w:num w:numId="2" w16cid:durableId="1604531577">
    <w:abstractNumId w:val="2"/>
  </w:num>
  <w:num w:numId="3" w16cid:durableId="1455828345">
    <w:abstractNumId w:val="4"/>
  </w:num>
  <w:num w:numId="4" w16cid:durableId="768693287">
    <w:abstractNumId w:val="5"/>
  </w:num>
  <w:num w:numId="5" w16cid:durableId="735126097">
    <w:abstractNumId w:val="3"/>
  </w:num>
  <w:num w:numId="6" w16cid:durableId="1517035748">
    <w:abstractNumId w:val="6"/>
  </w:num>
  <w:num w:numId="7" w16cid:durableId="1525055389">
    <w:abstractNumId w:val="0"/>
  </w:num>
  <w:num w:numId="8" w16cid:durableId="1008363825">
    <w:abstractNumId w:val="10"/>
  </w:num>
  <w:num w:numId="9" w16cid:durableId="1759517767">
    <w:abstractNumId w:val="8"/>
  </w:num>
  <w:num w:numId="10" w16cid:durableId="1884100140">
    <w:abstractNumId w:val="1"/>
  </w:num>
  <w:num w:numId="11" w16cid:durableId="276839863">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79"/>
    <w:rsid w:val="00095F79"/>
    <w:rsid w:val="00135846"/>
    <w:rsid w:val="007031D7"/>
    <w:rsid w:val="00B04D0A"/>
    <w:rsid w:val="00BF4E26"/>
    <w:rsid w:val="09359D8A"/>
    <w:rsid w:val="0C61188B"/>
    <w:rsid w:val="0F85148A"/>
    <w:rsid w:val="3E26C460"/>
    <w:rsid w:val="487EFC01"/>
    <w:rsid w:val="4FF61AD6"/>
    <w:rsid w:val="5F294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982DC"/>
  <w15:chartTrackingRefBased/>
  <w15:docId w15:val="{1BE8A344-80E5-460B-A35D-06E2AD9830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xmsonospacing" w:customStyle="1">
    <w:name w:val="x_msonospacing"/>
    <w:basedOn w:val="Normal"/>
    <w:rsid w:val="00095F79"/>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xnormaltextrun" w:customStyle="1">
    <w:name w:val="x_normaltextrun"/>
    <w:basedOn w:val="DefaultParagraphFont"/>
    <w:rsid w:val="00095F79"/>
  </w:style>
  <w:style w:type="character" w:styleId="xeop" w:customStyle="1">
    <w:name w:val="x_eop"/>
    <w:basedOn w:val="DefaultParagraphFont"/>
    <w:rsid w:val="00095F79"/>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13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https://gbr01.safelinks.protection.outlook.com/?url=https%3A%2F%2Fwww.palestinecampaign.org%2Fcampaigns%2Fstop-arming-israel-3%2F&amp;data=05%7C02%7CLewis.Backon%40palestinecampaign.org%7Cd5b4675aaca2461d773708dc1b42a5f6%7Ca76c81d93ebe48d285ac37b874e19c94%7C0%7C0%7C638415220259909903%7CUnknown%7CTWFpbGZsb3d8eyJWIjoiMC4wLjAwMDAiLCJQIjoiV2luMzIiLCJBTiI6Ik1haWwiLCJXVCI6Mn0%3D%7C3000%7C%7C%7C&amp;sdata=JF2lb3bBf8oW7fbcxCoWrEbwoqflNPZYoXecHwDxTM0%3D&amp;reserved=0" TargetMode="External" Id="Re670a0c61d024ebe" /><Relationship Type="http://schemas.openxmlformats.org/officeDocument/2006/relationships/hyperlink" Target="mailto:martial.kurtz@palestinecampaign.org" TargetMode="External" Id="R66b06e5d002e46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66C5281953ED48A57F2055FFF7644F" ma:contentTypeVersion="18" ma:contentTypeDescription="Create a new document." ma:contentTypeScope="" ma:versionID="23a6178cd4bc7e764363633fe3efa6f4">
  <xsd:schema xmlns:xsd="http://www.w3.org/2001/XMLSchema" xmlns:xs="http://www.w3.org/2001/XMLSchema" xmlns:p="http://schemas.microsoft.com/office/2006/metadata/properties" xmlns:ns2="94867df3-64c2-4259-bbd3-c48e22cd7b7d" xmlns:ns3="2a45eb63-abac-414b-b5cf-ade8b869f3bc" targetNamespace="http://schemas.microsoft.com/office/2006/metadata/properties" ma:root="true" ma:fieldsID="bcc88c986785bc764ce5ae942a626e74" ns2:_="" ns3:_="">
    <xsd:import namespace="94867df3-64c2-4259-bbd3-c48e22cd7b7d"/>
    <xsd:import namespace="2a45eb63-abac-414b-b5cf-ade8b869f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67df3-64c2-4259-bbd3-c48e22cd7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c20fa4-26f4-4158-8cc6-dc7f65b945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45eb63-abac-414b-b5cf-ade8b869f3b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9b9cad2-e08f-44f3-b73b-fa1cf14429b2}" ma:internalName="TaxCatchAll" ma:showField="CatchAllData" ma:web="2a45eb63-abac-414b-b5cf-ade8b869f3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867df3-64c2-4259-bbd3-c48e22cd7b7d">
      <Terms xmlns="http://schemas.microsoft.com/office/infopath/2007/PartnerControls"/>
    </lcf76f155ced4ddcb4097134ff3c332f>
    <TaxCatchAll xmlns="2a45eb63-abac-414b-b5cf-ade8b869f3bc" xsi:nil="true"/>
  </documentManagement>
</p:properties>
</file>

<file path=customXml/itemProps1.xml><?xml version="1.0" encoding="utf-8"?>
<ds:datastoreItem xmlns:ds="http://schemas.openxmlformats.org/officeDocument/2006/customXml" ds:itemID="{C883A140-F2CF-4325-8717-9E922D0BAA23}"/>
</file>

<file path=customXml/itemProps2.xml><?xml version="1.0" encoding="utf-8"?>
<ds:datastoreItem xmlns:ds="http://schemas.openxmlformats.org/officeDocument/2006/customXml" ds:itemID="{40B33C32-2889-4AAD-BF64-C012D8A52193}">
  <ds:schemaRefs>
    <ds:schemaRef ds:uri="http://schemas.microsoft.com/sharepoint/v3/contenttype/forms"/>
  </ds:schemaRefs>
</ds:datastoreItem>
</file>

<file path=customXml/itemProps3.xml><?xml version="1.0" encoding="utf-8"?>
<ds:datastoreItem xmlns:ds="http://schemas.openxmlformats.org/officeDocument/2006/customXml" ds:itemID="{BB9FF0AC-6580-45D5-B313-37723D0E65EF}">
  <ds:schemaRefs>
    <ds:schemaRef ds:uri="http://schemas.microsoft.com/office/2006/metadata/properties"/>
    <ds:schemaRef ds:uri="http://schemas.microsoft.com/office/infopath/2007/PartnerControls"/>
    <ds:schemaRef ds:uri="41bfea75-1970-4331-8fce-cfadd317610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Backon</dc:creator>
  <cp:keywords/>
  <dc:description/>
  <cp:lastModifiedBy>Martial Kurtz</cp:lastModifiedBy>
  <cp:revision>6</cp:revision>
  <dcterms:created xsi:type="dcterms:W3CDTF">2024-01-22T13:38:00Z</dcterms:created>
  <dcterms:modified xsi:type="dcterms:W3CDTF">2024-01-25T15:16:10Z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0x0101004466C5281953ED48A57F2055FFF7644F</vt:lpwstr>
  </property>
</Properties>
</file>