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A0053" w14:textId="308B469D" w:rsidR="00E856A6" w:rsidRDefault="00DB711F" w:rsidP="00E856A6">
      <w:pPr>
        <w:pStyle w:val="paragraph"/>
        <w:spacing w:before="0" w:beforeAutospacing="0" w:after="0" w:afterAutospacing="0"/>
        <w:textAlignment w:val="baseline"/>
        <w:rPr>
          <w:rStyle w:val="normaltextrun"/>
          <w:rFonts w:ascii="Verdana" w:eastAsiaTheme="majorEastAsia" w:hAnsi="Verdana" w:cs="Segoe UI"/>
          <w:b/>
          <w:bCs/>
          <w:color w:val="000000"/>
          <w:sz w:val="28"/>
          <w:szCs w:val="28"/>
        </w:rPr>
      </w:pPr>
      <w:r>
        <w:rPr>
          <w:rFonts w:ascii="Verdana" w:eastAsiaTheme="majorEastAsia" w:hAnsi="Verdana" w:cs="Segoe UI"/>
          <w:b/>
          <w:bCs/>
          <w:noProof/>
          <w:color w:val="000000"/>
          <w:sz w:val="28"/>
          <w:szCs w:val="28"/>
          <w14:ligatures w14:val="standardContextual"/>
        </w:rPr>
        <w:drawing>
          <wp:inline distT="0" distB="0" distL="0" distR="0" wp14:anchorId="6A20B3D3" wp14:editId="4DB5B2A9">
            <wp:extent cx="1868557" cy="1420153"/>
            <wp:effectExtent l="0" t="0" r="0" b="2540"/>
            <wp:docPr id="1991008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08615" name="Picture 199100861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9153" cy="1428206"/>
                    </a:xfrm>
                    <a:prstGeom prst="rect">
                      <a:avLst/>
                    </a:prstGeom>
                  </pic:spPr>
                </pic:pic>
              </a:graphicData>
            </a:graphic>
          </wp:inline>
        </w:drawing>
      </w:r>
    </w:p>
    <w:p w14:paraId="20878947" w14:textId="77777777" w:rsidR="00E856A6" w:rsidRDefault="00E856A6" w:rsidP="00E856A6">
      <w:pPr>
        <w:pStyle w:val="paragraph"/>
        <w:spacing w:before="0" w:beforeAutospacing="0" w:after="0" w:afterAutospacing="0"/>
        <w:textAlignment w:val="baseline"/>
        <w:rPr>
          <w:rStyle w:val="normaltextrun"/>
          <w:rFonts w:ascii="Verdana" w:eastAsiaTheme="majorEastAsia" w:hAnsi="Verdana" w:cs="Segoe UI"/>
          <w:b/>
          <w:bCs/>
          <w:color w:val="000000"/>
          <w:sz w:val="28"/>
          <w:szCs w:val="28"/>
        </w:rPr>
      </w:pPr>
    </w:p>
    <w:p w14:paraId="20EAC519" w14:textId="7BAE312F" w:rsidR="00E856A6" w:rsidRDefault="00E856A6" w:rsidP="00E856A6">
      <w:pPr>
        <w:pStyle w:val="paragraph"/>
        <w:spacing w:before="0" w:beforeAutospacing="0" w:after="0" w:afterAutospacing="0"/>
        <w:textAlignment w:val="baseline"/>
        <w:rPr>
          <w:rFonts w:ascii="Segoe UI" w:hAnsi="Segoe UI" w:cs="Segoe UI"/>
          <w:b/>
          <w:bCs/>
          <w:color w:val="000000"/>
          <w:sz w:val="18"/>
          <w:szCs w:val="18"/>
        </w:rPr>
      </w:pPr>
      <w:r>
        <w:rPr>
          <w:rStyle w:val="normaltextrun"/>
          <w:rFonts w:ascii="Verdana" w:eastAsiaTheme="majorEastAsia" w:hAnsi="Verdana" w:cs="Segoe UI"/>
          <w:b/>
          <w:bCs/>
          <w:color w:val="000000"/>
          <w:sz w:val="28"/>
          <w:szCs w:val="28"/>
        </w:rPr>
        <w:t>UCUBAN/FE2</w:t>
      </w:r>
      <w:r w:rsidR="00DB711F">
        <w:rPr>
          <w:rStyle w:val="normaltextrun"/>
          <w:rFonts w:ascii="Verdana" w:eastAsiaTheme="majorEastAsia" w:hAnsi="Verdana" w:cs="Segoe UI"/>
          <w:b/>
          <w:bCs/>
          <w:color w:val="000000"/>
          <w:sz w:val="28"/>
          <w:szCs w:val="28"/>
        </w:rPr>
        <w:t>4</w:t>
      </w:r>
      <w:r w:rsidR="00DB711F">
        <w:rPr>
          <w:rStyle w:val="normaltextrun"/>
          <w:rFonts w:ascii="Verdana" w:eastAsiaTheme="majorEastAsia" w:hAnsi="Verdana" w:cs="Segoe UI"/>
          <w:b/>
          <w:bCs/>
          <w:color w:val="000000"/>
          <w:sz w:val="28"/>
          <w:szCs w:val="28"/>
        </w:rPr>
        <w:tab/>
      </w:r>
      <w:r>
        <w:rPr>
          <w:rStyle w:val="normaltextrun"/>
          <w:rFonts w:ascii="Verdana" w:eastAsiaTheme="majorEastAsia" w:hAnsi="Verdana" w:cs="Segoe UI"/>
          <w:b/>
          <w:bCs/>
          <w:color w:val="000000"/>
          <w:sz w:val="28"/>
          <w:szCs w:val="28"/>
        </w:rPr>
        <w:t>                                          May 2025</w:t>
      </w:r>
      <w:r>
        <w:rPr>
          <w:rStyle w:val="eop"/>
          <w:rFonts w:ascii="Verdana" w:eastAsiaTheme="majorEastAsia" w:hAnsi="Verdana" w:cs="Segoe UI"/>
          <w:b/>
          <w:bCs/>
          <w:color w:val="000000"/>
          <w:sz w:val="28"/>
          <w:szCs w:val="28"/>
        </w:rPr>
        <w:t> </w:t>
      </w:r>
    </w:p>
    <w:p w14:paraId="69980C19" w14:textId="3377008C" w:rsidR="00E856A6" w:rsidRDefault="00E856A6" w:rsidP="00E856A6">
      <w:pPr>
        <w:pStyle w:val="paragraph"/>
        <w:spacing w:before="0" w:beforeAutospacing="0" w:after="0" w:afterAutospacing="0"/>
        <w:textAlignment w:val="baseline"/>
        <w:rPr>
          <w:rFonts w:ascii="Segoe UI" w:hAnsi="Segoe UI" w:cs="Segoe UI"/>
          <w:color w:val="0F4761"/>
          <w:sz w:val="18"/>
          <w:szCs w:val="18"/>
        </w:rPr>
      </w:pPr>
      <w:r>
        <w:rPr>
          <w:rFonts w:ascii="Aptos Display" w:hAnsi="Aptos Display" w:cs="Segoe UI"/>
          <w:color w:val="0F4761"/>
          <w:sz w:val="36"/>
          <w:szCs w:val="36"/>
        </w:rPr>
        <w:br/>
      </w:r>
      <w:r>
        <w:rPr>
          <w:rStyle w:val="normaltextrun"/>
          <w:rFonts w:ascii="Aptos Display" w:eastAsiaTheme="majorEastAsia" w:hAnsi="Aptos Display" w:cs="Segoe UI"/>
          <w:b/>
          <w:bCs/>
          <w:i/>
          <w:iCs/>
          <w:color w:val="0F4761"/>
          <w:sz w:val="36"/>
          <w:szCs w:val="36"/>
        </w:rPr>
        <w:t>Further Education Branch Action Note</w:t>
      </w:r>
      <w:r>
        <w:rPr>
          <w:rStyle w:val="scxw63192492"/>
          <w:rFonts w:ascii="Aptos Display" w:eastAsiaTheme="majorEastAsia" w:hAnsi="Aptos Display" w:cs="Segoe UI"/>
          <w:color w:val="0F4761"/>
          <w:sz w:val="36"/>
          <w:szCs w:val="36"/>
        </w:rPr>
        <w:t> </w:t>
      </w:r>
      <w:r>
        <w:rPr>
          <w:rFonts w:ascii="Aptos Display" w:hAnsi="Aptos Display" w:cs="Segoe UI"/>
          <w:color w:val="0F4761"/>
          <w:sz w:val="36"/>
          <w:szCs w:val="36"/>
        </w:rPr>
        <w:br/>
      </w:r>
      <w:r>
        <w:rPr>
          <w:rStyle w:val="eop"/>
          <w:rFonts w:ascii="Aptos Display" w:eastAsiaTheme="majorEastAsia" w:hAnsi="Aptos Display" w:cs="Segoe UI"/>
          <w:color w:val="0F4761"/>
          <w:sz w:val="40"/>
          <w:szCs w:val="40"/>
        </w:rPr>
        <w:t> </w:t>
      </w:r>
    </w:p>
    <w:p w14:paraId="091507E2" w14:textId="22FA8584" w:rsidR="00E856A6" w:rsidRDefault="00E856A6" w:rsidP="00E856A6">
      <w:pPr>
        <w:pStyle w:val="paragraph"/>
        <w:spacing w:before="0" w:beforeAutospacing="0" w:after="0" w:afterAutospacing="0" w:line="360" w:lineRule="auto"/>
        <w:ind w:left="1695" w:hanging="1695"/>
        <w:textAlignment w:val="baseline"/>
        <w:rPr>
          <w:rFonts w:ascii="Segoe UI" w:hAnsi="Segoe UI" w:cs="Segoe UI"/>
          <w:b/>
          <w:bCs/>
          <w:color w:val="000000"/>
          <w:sz w:val="18"/>
          <w:szCs w:val="18"/>
        </w:rPr>
      </w:pPr>
      <w:r>
        <w:rPr>
          <w:rStyle w:val="normaltextrun"/>
          <w:rFonts w:ascii="Verdana" w:eastAsiaTheme="majorEastAsia" w:hAnsi="Verdana" w:cs="Segoe UI"/>
          <w:b/>
          <w:bCs/>
          <w:color w:val="000000"/>
          <w:sz w:val="22"/>
          <w:szCs w:val="22"/>
        </w:rPr>
        <w:t>To:</w:t>
      </w:r>
      <w:r>
        <w:rPr>
          <w:rStyle w:val="tabchar"/>
          <w:rFonts w:ascii="Calibri" w:eastAsiaTheme="majorEastAsia" w:hAnsi="Calibri" w:cs="Calibri"/>
          <w:color w:val="000000"/>
          <w:sz w:val="22"/>
          <w:szCs w:val="22"/>
        </w:rPr>
        <w:tab/>
      </w:r>
      <w:r w:rsidRPr="00E856A6">
        <w:rPr>
          <w:rStyle w:val="tabchar"/>
          <w:rFonts w:ascii="Verdana" w:eastAsiaTheme="majorEastAsia" w:hAnsi="Verdana" w:cs="Calibri"/>
          <w:b/>
          <w:bCs/>
          <w:color w:val="000000"/>
          <w:sz w:val="22"/>
          <w:szCs w:val="22"/>
        </w:rPr>
        <w:t>A</w:t>
      </w:r>
      <w:r>
        <w:rPr>
          <w:rStyle w:val="normaltextrun"/>
          <w:rFonts w:ascii="Verdana" w:eastAsiaTheme="majorEastAsia" w:hAnsi="Verdana" w:cs="Segoe UI"/>
          <w:b/>
          <w:bCs/>
          <w:color w:val="000000"/>
          <w:sz w:val="22"/>
          <w:szCs w:val="22"/>
        </w:rPr>
        <w:t>ll Further Education Branch Secretaries and Chairs</w:t>
      </w:r>
      <w:r>
        <w:rPr>
          <w:rStyle w:val="eop"/>
          <w:rFonts w:ascii="Verdana" w:eastAsiaTheme="majorEastAsia" w:hAnsi="Verdana" w:cs="Segoe UI"/>
          <w:b/>
          <w:bCs/>
          <w:color w:val="000000"/>
          <w:sz w:val="22"/>
          <w:szCs w:val="22"/>
        </w:rPr>
        <w:t> </w:t>
      </w:r>
    </w:p>
    <w:p w14:paraId="06DC12B1" w14:textId="77777777" w:rsidR="00E856A6" w:rsidRDefault="00E856A6" w:rsidP="00E856A6">
      <w:pPr>
        <w:pStyle w:val="paragraph"/>
        <w:spacing w:before="0" w:beforeAutospacing="0" w:after="0" w:afterAutospacing="0" w:line="360" w:lineRule="auto"/>
        <w:ind w:left="1695" w:hanging="1695"/>
        <w:textAlignment w:val="baseline"/>
        <w:rPr>
          <w:rFonts w:ascii="Segoe UI" w:hAnsi="Segoe UI" w:cs="Segoe UI"/>
          <w:b/>
          <w:bCs/>
          <w:color w:val="000000"/>
          <w:sz w:val="18"/>
          <w:szCs w:val="18"/>
        </w:rPr>
      </w:pPr>
      <w:r>
        <w:rPr>
          <w:rStyle w:val="normaltextrun"/>
          <w:rFonts w:ascii="Verdana" w:eastAsiaTheme="majorEastAsia" w:hAnsi="Verdana" w:cs="Segoe UI"/>
          <w:b/>
          <w:bCs/>
          <w:color w:val="000000"/>
          <w:sz w:val="22"/>
          <w:szCs w:val="22"/>
        </w:rPr>
        <w:t>Topic:</w:t>
      </w:r>
      <w:r>
        <w:rPr>
          <w:rStyle w:val="tabchar"/>
          <w:rFonts w:ascii="Calibri" w:eastAsiaTheme="majorEastAsia" w:hAnsi="Calibri" w:cs="Calibri"/>
          <w:color w:val="000000"/>
          <w:sz w:val="22"/>
          <w:szCs w:val="22"/>
        </w:rPr>
        <w:tab/>
      </w:r>
      <w:r>
        <w:rPr>
          <w:rStyle w:val="normaltextrun"/>
          <w:rFonts w:ascii="Verdana" w:eastAsiaTheme="majorEastAsia" w:hAnsi="Verdana" w:cs="Segoe UI"/>
          <w:b/>
          <w:bCs/>
          <w:color w:val="000000"/>
          <w:sz w:val="22"/>
          <w:szCs w:val="22"/>
        </w:rPr>
        <w:t>FE Pay Report to FE Sector Conference, May 2025</w:t>
      </w:r>
      <w:r>
        <w:rPr>
          <w:rStyle w:val="eop"/>
          <w:rFonts w:ascii="Verdana" w:eastAsiaTheme="majorEastAsia" w:hAnsi="Verdana" w:cs="Segoe UI"/>
          <w:b/>
          <w:bCs/>
          <w:color w:val="000000"/>
          <w:sz w:val="22"/>
          <w:szCs w:val="22"/>
        </w:rPr>
        <w:t> </w:t>
      </w:r>
    </w:p>
    <w:p w14:paraId="43C5BC82" w14:textId="77777777" w:rsidR="00E856A6" w:rsidRDefault="00E856A6" w:rsidP="00E856A6">
      <w:pPr>
        <w:pStyle w:val="paragraph"/>
        <w:spacing w:before="0" w:beforeAutospacing="0" w:after="0" w:afterAutospacing="0" w:line="360" w:lineRule="auto"/>
        <w:ind w:left="1695" w:hanging="1695"/>
        <w:textAlignment w:val="baseline"/>
        <w:rPr>
          <w:rFonts w:ascii="Segoe UI" w:hAnsi="Segoe UI" w:cs="Segoe UI"/>
          <w:b/>
          <w:bCs/>
          <w:color w:val="000000"/>
          <w:sz w:val="18"/>
          <w:szCs w:val="18"/>
        </w:rPr>
      </w:pPr>
      <w:r>
        <w:rPr>
          <w:rStyle w:val="normaltextrun"/>
          <w:rFonts w:ascii="Verdana" w:eastAsiaTheme="majorEastAsia" w:hAnsi="Verdana" w:cs="Segoe UI"/>
          <w:b/>
          <w:bCs/>
          <w:color w:val="000000"/>
          <w:sz w:val="22"/>
          <w:szCs w:val="22"/>
        </w:rPr>
        <w:t>ACTION:</w:t>
      </w:r>
      <w:r>
        <w:rPr>
          <w:rStyle w:val="tabchar"/>
          <w:rFonts w:ascii="Calibri" w:eastAsiaTheme="majorEastAsia" w:hAnsi="Calibri" w:cs="Calibri"/>
          <w:color w:val="000000"/>
          <w:sz w:val="22"/>
          <w:szCs w:val="22"/>
        </w:rPr>
        <w:tab/>
      </w:r>
      <w:r>
        <w:rPr>
          <w:rStyle w:val="normaltextrun"/>
          <w:rFonts w:ascii="Verdana" w:eastAsiaTheme="majorEastAsia" w:hAnsi="Verdana" w:cs="Segoe UI"/>
          <w:b/>
          <w:bCs/>
          <w:color w:val="000000"/>
          <w:sz w:val="22"/>
          <w:szCs w:val="22"/>
        </w:rPr>
        <w:t>To note the report</w:t>
      </w:r>
      <w:r>
        <w:rPr>
          <w:rStyle w:val="eop"/>
          <w:rFonts w:ascii="Verdana" w:eastAsiaTheme="majorEastAsia" w:hAnsi="Verdana" w:cs="Segoe UI"/>
          <w:b/>
          <w:bCs/>
          <w:color w:val="000000"/>
          <w:sz w:val="22"/>
          <w:szCs w:val="22"/>
        </w:rPr>
        <w:t> </w:t>
      </w:r>
    </w:p>
    <w:p w14:paraId="13DDA783" w14:textId="696D6250" w:rsidR="00E856A6" w:rsidRDefault="00E856A6" w:rsidP="00E856A6">
      <w:pPr>
        <w:pStyle w:val="paragraph"/>
        <w:spacing w:before="0" w:beforeAutospacing="0" w:after="0" w:afterAutospacing="0" w:line="360" w:lineRule="auto"/>
        <w:ind w:left="1695" w:hanging="1695"/>
        <w:textAlignment w:val="baseline"/>
        <w:rPr>
          <w:rFonts w:ascii="Segoe UI" w:hAnsi="Segoe UI" w:cs="Segoe UI"/>
          <w:b/>
          <w:bCs/>
          <w:color w:val="000000"/>
          <w:sz w:val="18"/>
          <w:szCs w:val="18"/>
        </w:rPr>
      </w:pPr>
      <w:r>
        <w:rPr>
          <w:rStyle w:val="normaltextrun"/>
          <w:rFonts w:ascii="Verdana" w:eastAsiaTheme="majorEastAsia" w:hAnsi="Verdana" w:cs="Segoe UI"/>
          <w:b/>
          <w:bCs/>
          <w:color w:val="000000"/>
          <w:sz w:val="22"/>
          <w:szCs w:val="22"/>
        </w:rPr>
        <w:t xml:space="preserve">Summary </w:t>
      </w:r>
      <w:r>
        <w:rPr>
          <w:rStyle w:val="tabchar"/>
          <w:rFonts w:ascii="Calibri" w:eastAsiaTheme="majorEastAsia" w:hAnsi="Calibri" w:cs="Calibri"/>
          <w:color w:val="000000"/>
          <w:sz w:val="22"/>
          <w:szCs w:val="22"/>
        </w:rPr>
        <w:tab/>
      </w:r>
      <w:r>
        <w:rPr>
          <w:rStyle w:val="normaltextrun"/>
          <w:rFonts w:ascii="Verdana" w:eastAsiaTheme="majorEastAsia" w:hAnsi="Verdana" w:cs="Segoe UI"/>
          <w:color w:val="000000"/>
          <w:sz w:val="22"/>
          <w:szCs w:val="22"/>
        </w:rPr>
        <w:t>Branch Action Note provides a report on the FE England 2024/25 pay round, the New Deal for FE campaign and progress in the 2025/26 round</w:t>
      </w:r>
      <w:r>
        <w:rPr>
          <w:rStyle w:val="eop"/>
          <w:rFonts w:ascii="Verdana" w:eastAsiaTheme="majorEastAsia" w:hAnsi="Verdana" w:cs="Segoe UI"/>
          <w:b/>
          <w:bCs/>
          <w:color w:val="000000"/>
          <w:sz w:val="22"/>
          <w:szCs w:val="22"/>
        </w:rPr>
        <w:t> </w:t>
      </w:r>
    </w:p>
    <w:p w14:paraId="39700FBA" w14:textId="77777777" w:rsidR="00E856A6" w:rsidRDefault="00E856A6" w:rsidP="00E856A6">
      <w:pPr>
        <w:pStyle w:val="paragraph"/>
        <w:spacing w:before="0" w:beforeAutospacing="0" w:after="0" w:afterAutospacing="0" w:line="360" w:lineRule="auto"/>
        <w:ind w:left="1665" w:hanging="1665"/>
        <w:textAlignment w:val="baseline"/>
        <w:rPr>
          <w:rFonts w:ascii="Segoe UI" w:hAnsi="Segoe UI" w:cs="Segoe UI"/>
          <w:color w:val="000000"/>
          <w:sz w:val="18"/>
          <w:szCs w:val="18"/>
        </w:rPr>
      </w:pPr>
      <w:r>
        <w:rPr>
          <w:rStyle w:val="normaltextrun"/>
          <w:rFonts w:ascii="Verdana" w:eastAsiaTheme="majorEastAsia" w:hAnsi="Verdana" w:cs="Segoe UI"/>
          <w:b/>
          <w:bCs/>
          <w:color w:val="000000"/>
          <w:sz w:val="22"/>
          <w:szCs w:val="22"/>
        </w:rPr>
        <w:t>Contact</w:t>
      </w:r>
      <w:r>
        <w:rPr>
          <w:rStyle w:val="tabchar"/>
          <w:rFonts w:ascii="Calibri" w:eastAsiaTheme="majorEastAsia" w:hAnsi="Calibri" w:cs="Calibri"/>
          <w:color w:val="000000"/>
          <w:sz w:val="22"/>
          <w:szCs w:val="22"/>
        </w:rPr>
        <w:tab/>
      </w:r>
      <w:r>
        <w:rPr>
          <w:rStyle w:val="normaltextrun"/>
          <w:rFonts w:ascii="Verdana" w:eastAsiaTheme="majorEastAsia" w:hAnsi="Verdana" w:cs="Segoe UI"/>
          <w:color w:val="000000"/>
          <w:sz w:val="22"/>
          <w:szCs w:val="22"/>
        </w:rPr>
        <w:t xml:space="preserve"> Paul Bridge, UCU Head of Further Education (</w:t>
      </w:r>
      <w:hyperlink r:id="rId9" w:tgtFrame="_blank" w:history="1">
        <w:r>
          <w:rPr>
            <w:rStyle w:val="normaltextrun"/>
            <w:rFonts w:ascii="Verdana" w:eastAsiaTheme="majorEastAsia" w:hAnsi="Verdana" w:cs="Segoe UI"/>
            <w:color w:val="0000FF"/>
            <w:sz w:val="22"/>
            <w:szCs w:val="22"/>
          </w:rPr>
          <w:t>pbridge@ucu.org.uk</w:t>
        </w:r>
      </w:hyperlink>
      <w:r>
        <w:rPr>
          <w:rStyle w:val="normaltextrun"/>
          <w:rFonts w:ascii="Verdana" w:eastAsiaTheme="majorEastAsia" w:hAnsi="Verdana" w:cs="Segoe UI"/>
          <w:color w:val="000000"/>
          <w:sz w:val="22"/>
          <w:szCs w:val="22"/>
        </w:rPr>
        <w:t>)</w:t>
      </w:r>
      <w:r>
        <w:rPr>
          <w:rStyle w:val="eop"/>
          <w:rFonts w:ascii="Verdana" w:eastAsiaTheme="majorEastAsia" w:hAnsi="Verdana" w:cs="Segoe UI"/>
          <w:color w:val="000000"/>
          <w:sz w:val="22"/>
          <w:szCs w:val="22"/>
        </w:rPr>
        <w:t> </w:t>
      </w:r>
    </w:p>
    <w:p w14:paraId="1B1822D2" w14:textId="77777777" w:rsidR="00E856A6" w:rsidRDefault="00E856A6" w:rsidP="00E856A6">
      <w:pPr>
        <w:pStyle w:val="paragraph"/>
        <w:spacing w:before="0" w:beforeAutospacing="0" w:after="0" w:afterAutospacing="0" w:line="360" w:lineRule="auto"/>
        <w:textAlignment w:val="baseline"/>
        <w:rPr>
          <w:rFonts w:ascii="Segoe UI" w:hAnsi="Segoe UI" w:cs="Segoe UI"/>
          <w:color w:val="000000"/>
          <w:sz w:val="18"/>
          <w:szCs w:val="18"/>
        </w:rPr>
      </w:pPr>
      <w:r>
        <w:rPr>
          <w:rStyle w:val="scxw63192492"/>
          <w:rFonts w:ascii="Verdana" w:eastAsiaTheme="majorEastAsia" w:hAnsi="Verdana" w:cs="Segoe UI"/>
          <w:color w:val="000000"/>
          <w:sz w:val="22"/>
          <w:szCs w:val="22"/>
        </w:rPr>
        <w:t> </w:t>
      </w:r>
      <w:r>
        <w:rPr>
          <w:rFonts w:ascii="Verdana" w:hAnsi="Verdana" w:cs="Segoe UI"/>
          <w:color w:val="000000"/>
          <w:sz w:val="22"/>
          <w:szCs w:val="22"/>
        </w:rPr>
        <w:br/>
      </w:r>
      <w:r>
        <w:rPr>
          <w:rStyle w:val="normaltextrun"/>
          <w:rFonts w:ascii="Verdana" w:eastAsiaTheme="majorEastAsia" w:hAnsi="Verdana" w:cs="Segoe UI"/>
          <w:b/>
          <w:bCs/>
          <w:color w:val="DA1884"/>
          <w:sz w:val="32"/>
          <w:szCs w:val="32"/>
        </w:rPr>
        <w:t>FE pay report to Further Education Sector Conference, May 2025</w:t>
      </w:r>
      <w:r>
        <w:rPr>
          <w:rStyle w:val="eop"/>
          <w:rFonts w:ascii="Verdana" w:eastAsiaTheme="majorEastAsia" w:hAnsi="Verdana" w:cs="Segoe UI"/>
          <w:color w:val="DA1884"/>
          <w:sz w:val="32"/>
          <w:szCs w:val="32"/>
        </w:rPr>
        <w:t> </w:t>
      </w:r>
    </w:p>
    <w:p w14:paraId="07FC9A60" w14:textId="77777777" w:rsidR="00E856A6" w:rsidRDefault="00E856A6" w:rsidP="00DB711F">
      <w:pPr>
        <w:pStyle w:val="paragraph"/>
        <w:spacing w:before="0" w:beforeAutospacing="0" w:after="0" w:afterAutospacing="0"/>
        <w:ind w:left="720"/>
        <w:textAlignment w:val="baseline"/>
        <w:rPr>
          <w:rFonts w:ascii="Segoe UI" w:hAnsi="Segoe UI" w:cs="Segoe UI"/>
          <w:color w:val="000000"/>
          <w:sz w:val="18"/>
          <w:szCs w:val="18"/>
        </w:rPr>
      </w:pPr>
      <w:r>
        <w:rPr>
          <w:rStyle w:val="eop"/>
          <w:rFonts w:ascii="Verdana" w:eastAsiaTheme="majorEastAsia" w:hAnsi="Verdana" w:cs="Segoe UI"/>
          <w:color w:val="000000"/>
          <w:sz w:val="22"/>
          <w:szCs w:val="22"/>
        </w:rPr>
        <w:t> </w:t>
      </w:r>
    </w:p>
    <w:p w14:paraId="44C2F04B" w14:textId="7E496408" w:rsidR="00DB711F" w:rsidRPr="00DB711F" w:rsidRDefault="00E856A6" w:rsidP="00DB711F">
      <w:pPr>
        <w:pStyle w:val="paragraph"/>
        <w:numPr>
          <w:ilvl w:val="0"/>
          <w:numId w:val="1"/>
        </w:numPr>
        <w:spacing w:before="0" w:beforeAutospacing="0" w:after="0" w:afterAutospacing="0" w:line="360" w:lineRule="auto"/>
        <w:ind w:left="709" w:hanging="709"/>
        <w:textAlignment w:val="baseline"/>
        <w:rPr>
          <w:rStyle w:val="normaltextrun"/>
          <w:rFonts w:ascii="Verdana" w:hAnsi="Verdana" w:cs="Segoe UI"/>
          <w:color w:val="000000"/>
          <w:sz w:val="22"/>
          <w:szCs w:val="22"/>
        </w:rPr>
      </w:pPr>
      <w:r>
        <w:rPr>
          <w:rStyle w:val="normaltextrun"/>
          <w:rFonts w:ascii="Verdana" w:eastAsiaTheme="majorEastAsia" w:hAnsi="Verdana" w:cs="Segoe UI"/>
          <w:b/>
          <w:bCs/>
          <w:sz w:val="22"/>
          <w:szCs w:val="22"/>
          <w:lang w:val="en-US"/>
        </w:rPr>
        <w:t>FE Pay 2024/25</w:t>
      </w:r>
    </w:p>
    <w:p w14:paraId="42232031" w14:textId="1A988412" w:rsidR="00E856A6" w:rsidRPr="003A0F3E" w:rsidRDefault="00E856A6" w:rsidP="00E856A6">
      <w:pPr>
        <w:pStyle w:val="paragraph"/>
        <w:numPr>
          <w:ilvl w:val="1"/>
          <w:numId w:val="1"/>
        </w:numPr>
        <w:spacing w:before="0" w:beforeAutospacing="0" w:after="0" w:afterAutospacing="0" w:line="360" w:lineRule="auto"/>
        <w:ind w:left="709" w:hanging="709"/>
        <w:textAlignment w:val="baseline"/>
        <w:rPr>
          <w:rFonts w:ascii="Verdana" w:hAnsi="Verdana" w:cs="Segoe UI"/>
          <w:color w:val="000000"/>
          <w:sz w:val="22"/>
          <w:szCs w:val="22"/>
        </w:rPr>
      </w:pPr>
      <w:r w:rsidRPr="00DB711F">
        <w:rPr>
          <w:rStyle w:val="normaltextrun"/>
          <w:rFonts w:ascii="Verdana" w:eastAsiaTheme="majorEastAsia" w:hAnsi="Verdana" w:cs="Segoe UI"/>
          <w:sz w:val="22"/>
          <w:szCs w:val="22"/>
        </w:rPr>
        <w:t>In March 2024, the joint further education (FE) trade unions in England (GMB, NEU, UCU, Unison and Unite) submitted our pay claim 2024/25 to the Association of Colleges (AoC). The first pay talks at the National Joint Forum (NJF) took place in May</w:t>
      </w:r>
      <w:r w:rsidR="003A0F3E">
        <w:rPr>
          <w:rStyle w:val="normaltextrun"/>
          <w:rFonts w:ascii="Verdana" w:eastAsiaTheme="majorEastAsia" w:hAnsi="Verdana" w:cs="Segoe UI"/>
          <w:sz w:val="22"/>
          <w:szCs w:val="22"/>
        </w:rPr>
        <w:t>:</w:t>
      </w:r>
      <w:r w:rsidRPr="00DB711F">
        <w:rPr>
          <w:rStyle w:val="normaltextrun"/>
          <w:rFonts w:ascii="Verdana" w:eastAsiaTheme="majorEastAsia" w:hAnsi="Verdana" w:cs="Segoe UI"/>
          <w:sz w:val="22"/>
          <w:szCs w:val="22"/>
        </w:rPr>
        <w:t> </w:t>
      </w:r>
      <w:hyperlink r:id="rId10" w:history="1">
        <w:r w:rsidR="003A0F3E" w:rsidRPr="00A30E6C">
          <w:rPr>
            <w:rStyle w:val="Hyperlink"/>
            <w:rFonts w:ascii="Verdana" w:eastAsiaTheme="majorEastAsia" w:hAnsi="Verdana" w:cs="Segoe UI"/>
            <w:sz w:val="22"/>
            <w:szCs w:val="22"/>
            <w:lang w:val="en-US"/>
          </w:rPr>
          <w:t>https://www.ucu.org.uk/media/14381/FE-joint-unions-pay-claim-2024-25/pdf/FEjointpaycliam2024FINAL.pdf</w:t>
        </w:r>
      </w:hyperlink>
      <w:r w:rsidRPr="003A0F3E">
        <w:rPr>
          <w:rStyle w:val="eop"/>
          <w:rFonts w:ascii="Verdana" w:eastAsiaTheme="majorEastAsia" w:hAnsi="Verdana" w:cs="Segoe UI"/>
          <w:sz w:val="22"/>
          <w:szCs w:val="22"/>
        </w:rPr>
        <w:t> </w:t>
      </w:r>
    </w:p>
    <w:p w14:paraId="5896C5B0" w14:textId="7AF566C4" w:rsidR="00E856A6" w:rsidRDefault="00E856A6" w:rsidP="003A0F3E">
      <w:pPr>
        <w:pStyle w:val="paragraph"/>
        <w:spacing w:before="0" w:beforeAutospacing="0" w:after="0" w:afterAutospacing="0" w:line="360" w:lineRule="auto"/>
        <w:ind w:left="709" w:hanging="709"/>
        <w:textAlignment w:val="baseline"/>
        <w:rPr>
          <w:rFonts w:ascii="Segoe UI" w:hAnsi="Segoe UI" w:cs="Segoe UI"/>
          <w:color w:val="000000"/>
          <w:sz w:val="18"/>
          <w:szCs w:val="18"/>
        </w:rPr>
      </w:pPr>
      <w:r>
        <w:rPr>
          <w:rStyle w:val="normaltextrun"/>
          <w:rFonts w:ascii="Verdana" w:eastAsiaTheme="majorEastAsia" w:hAnsi="Verdana" w:cs="Segoe UI"/>
          <w:sz w:val="22"/>
          <w:szCs w:val="22"/>
        </w:rPr>
        <w:t xml:space="preserve">1.2 </w:t>
      </w:r>
      <w:r w:rsidR="003A0F3E">
        <w:rPr>
          <w:rStyle w:val="normaltextrun"/>
          <w:rFonts w:ascii="Verdana" w:eastAsiaTheme="majorEastAsia" w:hAnsi="Verdana" w:cs="Segoe UI"/>
          <w:sz w:val="22"/>
          <w:szCs w:val="22"/>
        </w:rPr>
        <w:tab/>
      </w:r>
      <w:r>
        <w:rPr>
          <w:rStyle w:val="normaltextrun"/>
          <w:rFonts w:ascii="Verdana" w:eastAsiaTheme="majorEastAsia" w:hAnsi="Verdana" w:cs="Segoe UI"/>
          <w:sz w:val="22"/>
          <w:szCs w:val="22"/>
        </w:rPr>
        <w:t xml:space="preserve">At the first meeting discussions focussed on the headline pay claim of 10% or £3,000 whichever is greater, closing the pay gap with schools, a £30k starting salary for teachers in FE, and progress towards achieving binding national agreements. The AoC made no offer at the meeting. </w:t>
      </w:r>
      <w:r>
        <w:rPr>
          <w:rStyle w:val="normaltextrun"/>
          <w:rFonts w:ascii="Verdana" w:eastAsiaTheme="majorEastAsia" w:hAnsi="Verdana" w:cs="Segoe UI"/>
          <w:sz w:val="22"/>
          <w:szCs w:val="22"/>
        </w:rPr>
        <w:lastRenderedPageBreak/>
        <w:t>Further to this the AoC said they could not make an offer until after the schoolteacher’s pay offer was known. </w:t>
      </w:r>
      <w:r>
        <w:rPr>
          <w:rStyle w:val="eop"/>
          <w:rFonts w:ascii="Verdana" w:eastAsiaTheme="majorEastAsia" w:hAnsi="Verdana" w:cs="Segoe UI"/>
          <w:sz w:val="22"/>
          <w:szCs w:val="22"/>
        </w:rPr>
        <w:t> </w:t>
      </w:r>
    </w:p>
    <w:p w14:paraId="2B2AD6D7" w14:textId="77777777" w:rsidR="00E856A6" w:rsidRDefault="00E856A6" w:rsidP="003A0F3E">
      <w:pPr>
        <w:pStyle w:val="paragraph"/>
        <w:spacing w:before="0" w:beforeAutospacing="0" w:after="0" w:afterAutospacing="0" w:line="360" w:lineRule="auto"/>
        <w:ind w:firstLine="709"/>
        <w:textAlignment w:val="baseline"/>
        <w:rPr>
          <w:rFonts w:ascii="Segoe UI" w:hAnsi="Segoe UI" w:cs="Segoe UI"/>
          <w:color w:val="000000"/>
          <w:sz w:val="18"/>
          <w:szCs w:val="18"/>
        </w:rPr>
      </w:pPr>
      <w:hyperlink r:id="rId11" w:tgtFrame="_blank" w:history="1">
        <w:r>
          <w:rPr>
            <w:rStyle w:val="normaltextrun"/>
            <w:rFonts w:ascii="Verdana" w:eastAsiaTheme="majorEastAsia" w:hAnsi="Verdana" w:cs="Segoe UI"/>
            <w:color w:val="0000FF"/>
            <w:sz w:val="22"/>
            <w:szCs w:val="22"/>
            <w:u w:val="single"/>
          </w:rPr>
          <w:t>UCU - Update on England FE pay negotiations 2024-25</w:t>
        </w:r>
      </w:hyperlink>
      <w:r>
        <w:rPr>
          <w:rStyle w:val="eop"/>
          <w:rFonts w:ascii="Verdana" w:eastAsiaTheme="majorEastAsia" w:hAnsi="Verdana" w:cs="Segoe UI"/>
          <w:sz w:val="22"/>
          <w:szCs w:val="22"/>
        </w:rPr>
        <w:t> </w:t>
      </w:r>
    </w:p>
    <w:p w14:paraId="2580D125" w14:textId="7BE65980" w:rsidR="00E856A6" w:rsidRDefault="00E856A6" w:rsidP="003A0F3E">
      <w:pPr>
        <w:pStyle w:val="paragraph"/>
        <w:spacing w:before="0" w:beforeAutospacing="0" w:after="0" w:afterAutospacing="0" w:line="360" w:lineRule="auto"/>
        <w:ind w:left="709" w:hanging="709"/>
        <w:textAlignment w:val="baseline"/>
        <w:rPr>
          <w:rFonts w:ascii="Segoe UI" w:hAnsi="Segoe UI" w:cs="Segoe UI"/>
          <w:color w:val="000000"/>
          <w:sz w:val="18"/>
          <w:szCs w:val="18"/>
        </w:rPr>
      </w:pPr>
      <w:r>
        <w:rPr>
          <w:rStyle w:val="normaltextrun"/>
          <w:rFonts w:ascii="Verdana" w:eastAsiaTheme="majorEastAsia" w:hAnsi="Verdana" w:cs="Segoe UI"/>
          <w:sz w:val="22"/>
          <w:szCs w:val="22"/>
        </w:rPr>
        <w:t xml:space="preserve">1.3 </w:t>
      </w:r>
      <w:r w:rsidR="003A0F3E">
        <w:rPr>
          <w:rStyle w:val="normaltextrun"/>
          <w:rFonts w:ascii="Verdana" w:eastAsiaTheme="majorEastAsia" w:hAnsi="Verdana" w:cs="Segoe UI"/>
          <w:sz w:val="22"/>
          <w:szCs w:val="22"/>
        </w:rPr>
        <w:tab/>
      </w:r>
      <w:r>
        <w:rPr>
          <w:rStyle w:val="normaltextrun"/>
          <w:rFonts w:ascii="Verdana" w:eastAsiaTheme="majorEastAsia" w:hAnsi="Verdana" w:cs="Segoe UI"/>
          <w:sz w:val="22"/>
          <w:szCs w:val="22"/>
        </w:rPr>
        <w:t xml:space="preserve">The NJF process stopped at that point and resumed in October. The AoC final recommendation on pay was 2.5% or £750, whichever is the greater. </w:t>
      </w:r>
      <w:hyperlink r:id="rId12" w:tgtFrame="_blank" w:history="1">
        <w:r>
          <w:rPr>
            <w:rStyle w:val="normaltextrun"/>
            <w:rFonts w:ascii="Verdana" w:eastAsiaTheme="majorEastAsia" w:hAnsi="Verdana" w:cs="Segoe UI"/>
            <w:color w:val="0000FF"/>
            <w:sz w:val="22"/>
            <w:szCs w:val="22"/>
            <w:u w:val="single"/>
          </w:rPr>
          <w:t>UCU - Latest on pay recommendation</w:t>
        </w:r>
      </w:hyperlink>
      <w:r>
        <w:rPr>
          <w:rStyle w:val="eop"/>
          <w:rFonts w:ascii="Verdana" w:eastAsiaTheme="majorEastAsia" w:hAnsi="Verdana" w:cs="Segoe UI"/>
          <w:sz w:val="22"/>
          <w:szCs w:val="22"/>
        </w:rPr>
        <w:t> </w:t>
      </w:r>
    </w:p>
    <w:p w14:paraId="55D57A7E" w14:textId="6CD22638" w:rsidR="003A0F3E" w:rsidRPr="003A0F3E" w:rsidRDefault="00E856A6" w:rsidP="003A0F3E">
      <w:pPr>
        <w:pStyle w:val="paragraph"/>
        <w:spacing w:before="0" w:beforeAutospacing="0" w:after="0" w:afterAutospacing="0" w:line="360" w:lineRule="auto"/>
        <w:ind w:left="709" w:hanging="709"/>
        <w:textAlignment w:val="baseline"/>
        <w:rPr>
          <w:rStyle w:val="normaltextrun"/>
          <w:rFonts w:ascii="Segoe UI" w:hAnsi="Segoe UI" w:cs="Segoe UI"/>
          <w:color w:val="000000"/>
          <w:sz w:val="18"/>
          <w:szCs w:val="18"/>
        </w:rPr>
      </w:pPr>
      <w:r>
        <w:rPr>
          <w:rStyle w:val="normaltextrun"/>
          <w:rFonts w:ascii="Verdana" w:eastAsiaTheme="majorEastAsia" w:hAnsi="Verdana" w:cs="Segoe UI"/>
          <w:sz w:val="22"/>
          <w:szCs w:val="22"/>
        </w:rPr>
        <w:t xml:space="preserve">1.4 </w:t>
      </w:r>
      <w:r w:rsidR="003A0F3E">
        <w:rPr>
          <w:rStyle w:val="normaltextrun"/>
          <w:rFonts w:ascii="Verdana" w:eastAsiaTheme="majorEastAsia" w:hAnsi="Verdana" w:cs="Segoe UI"/>
          <w:sz w:val="22"/>
          <w:szCs w:val="22"/>
        </w:rPr>
        <w:tab/>
      </w:r>
      <w:r>
        <w:rPr>
          <w:rStyle w:val="normaltextrun"/>
          <w:rFonts w:ascii="Verdana" w:eastAsiaTheme="majorEastAsia" w:hAnsi="Verdana" w:cs="Segoe UI"/>
          <w:sz w:val="22"/>
          <w:szCs w:val="22"/>
        </w:rPr>
        <w:t xml:space="preserve">Branches used the recommendation as a reference point for their negotiations. The demands in the claim are core elements of the New Deal for FE campaign: </w:t>
      </w:r>
      <w:hyperlink r:id="rId13" w:tgtFrame="_blank" w:history="1">
        <w:r>
          <w:rPr>
            <w:rStyle w:val="normaltextrun"/>
            <w:rFonts w:ascii="Verdana" w:eastAsiaTheme="majorEastAsia" w:hAnsi="Verdana" w:cs="Segoe UI"/>
            <w:color w:val="0000FF"/>
            <w:sz w:val="22"/>
            <w:szCs w:val="22"/>
            <w:u w:val="single"/>
          </w:rPr>
          <w:t>UCU - A New Deal for FE</w:t>
        </w:r>
      </w:hyperlink>
      <w:r>
        <w:rPr>
          <w:rStyle w:val="normaltextrun"/>
          <w:rFonts w:ascii="Verdana" w:eastAsiaTheme="majorEastAsia" w:hAnsi="Verdana" w:cs="Segoe UI"/>
          <w:sz w:val="22"/>
          <w:szCs w:val="22"/>
        </w:rPr>
        <w:t xml:space="preserve"> see section 2 below. </w:t>
      </w:r>
      <w:r>
        <w:rPr>
          <w:rStyle w:val="eop"/>
          <w:rFonts w:ascii="Verdana" w:eastAsiaTheme="majorEastAsia" w:hAnsi="Verdana" w:cs="Segoe UI"/>
          <w:sz w:val="22"/>
          <w:szCs w:val="22"/>
        </w:rPr>
        <w:t> </w:t>
      </w:r>
    </w:p>
    <w:p w14:paraId="527CB449" w14:textId="151D3F72" w:rsidR="003A0F3E" w:rsidRDefault="00E856A6" w:rsidP="003A0F3E">
      <w:pPr>
        <w:pStyle w:val="paragraph"/>
        <w:numPr>
          <w:ilvl w:val="0"/>
          <w:numId w:val="1"/>
        </w:numPr>
        <w:spacing w:before="0" w:beforeAutospacing="0" w:after="0" w:afterAutospacing="0" w:line="360" w:lineRule="auto"/>
        <w:ind w:left="709" w:hanging="709"/>
        <w:textAlignment w:val="baseline"/>
        <w:rPr>
          <w:rStyle w:val="normaltextrun"/>
          <w:rFonts w:ascii="Verdana" w:eastAsiaTheme="majorEastAsia" w:hAnsi="Verdana" w:cs="Segoe UI"/>
          <w:b/>
          <w:bCs/>
          <w:color w:val="000000"/>
          <w:sz w:val="22"/>
          <w:szCs w:val="22"/>
        </w:rPr>
      </w:pPr>
      <w:r>
        <w:rPr>
          <w:rStyle w:val="normaltextrun"/>
          <w:rFonts w:ascii="Verdana" w:eastAsiaTheme="majorEastAsia" w:hAnsi="Verdana" w:cs="Segoe UI"/>
          <w:b/>
          <w:bCs/>
          <w:color w:val="000000"/>
          <w:sz w:val="22"/>
          <w:szCs w:val="22"/>
        </w:rPr>
        <w:t>Just Transition Framework</w:t>
      </w:r>
    </w:p>
    <w:p w14:paraId="30E8650A" w14:textId="2AD2C5B1" w:rsidR="003A0F3E" w:rsidRPr="003A0F3E" w:rsidRDefault="00E856A6" w:rsidP="003A0F3E">
      <w:pPr>
        <w:pStyle w:val="paragraph"/>
        <w:numPr>
          <w:ilvl w:val="1"/>
          <w:numId w:val="1"/>
        </w:numPr>
        <w:spacing w:before="0" w:beforeAutospacing="0" w:after="0" w:afterAutospacing="0" w:line="360" w:lineRule="auto"/>
        <w:ind w:left="709" w:hanging="709"/>
        <w:textAlignment w:val="baseline"/>
        <w:rPr>
          <w:rFonts w:ascii="Segoe UI" w:hAnsi="Segoe UI" w:cs="Segoe UI"/>
          <w:color w:val="000000"/>
          <w:sz w:val="18"/>
          <w:szCs w:val="18"/>
        </w:rPr>
      </w:pPr>
      <w:r w:rsidRPr="003A0F3E">
        <w:rPr>
          <w:rStyle w:val="normaltextrun"/>
          <w:rFonts w:ascii="Verdana" w:eastAsiaTheme="majorEastAsia" w:hAnsi="Verdana" w:cs="Segoe UI"/>
          <w:color w:val="000000"/>
          <w:sz w:val="22"/>
          <w:szCs w:val="22"/>
        </w:rPr>
        <w:t xml:space="preserve">The FE trade unions and the AoC reached agreement on a just transition road map for colleges. The agreement lays out a local strategy for colleges to work towards a more sustainable future. </w:t>
      </w:r>
      <w:hyperlink r:id="rId14" w:tgtFrame="_blank" w:history="1">
        <w:r w:rsidRPr="003A0F3E">
          <w:rPr>
            <w:rStyle w:val="normaltextrun"/>
            <w:rFonts w:ascii="Verdana" w:eastAsiaTheme="majorEastAsia" w:hAnsi="Verdana" w:cs="Segoe UI"/>
            <w:color w:val="0000FF"/>
            <w:sz w:val="22"/>
            <w:szCs w:val="22"/>
          </w:rPr>
          <w:t>https://www.ucu.org.uk/article/13912/Introduction-to-the-Just-Transition-Framework-for-reps</w:t>
        </w:r>
      </w:hyperlink>
      <w:r w:rsidRPr="003A0F3E">
        <w:rPr>
          <w:rStyle w:val="eop"/>
          <w:rFonts w:ascii="Verdana" w:eastAsiaTheme="majorEastAsia" w:hAnsi="Verdana" w:cs="Segoe UI"/>
          <w:color w:val="000000"/>
          <w:sz w:val="22"/>
          <w:szCs w:val="22"/>
        </w:rPr>
        <w:t> </w:t>
      </w:r>
    </w:p>
    <w:p w14:paraId="2F4C6ED6" w14:textId="77777777" w:rsidR="003A0F3E" w:rsidRPr="003A0F3E" w:rsidRDefault="00E856A6" w:rsidP="003A0F3E">
      <w:pPr>
        <w:pStyle w:val="paragraph"/>
        <w:numPr>
          <w:ilvl w:val="0"/>
          <w:numId w:val="1"/>
        </w:numPr>
        <w:spacing w:before="0" w:beforeAutospacing="0" w:after="0" w:afterAutospacing="0" w:line="360" w:lineRule="auto"/>
        <w:ind w:left="709" w:hanging="709"/>
        <w:textAlignment w:val="baseline"/>
        <w:rPr>
          <w:rStyle w:val="normaltextrun"/>
          <w:rFonts w:ascii="Segoe UI" w:hAnsi="Segoe UI" w:cs="Segoe UI"/>
          <w:color w:val="000000"/>
          <w:sz w:val="18"/>
          <w:szCs w:val="18"/>
        </w:rPr>
      </w:pPr>
      <w:r w:rsidRPr="003A0F3E">
        <w:rPr>
          <w:rStyle w:val="normaltextrun"/>
          <w:rFonts w:ascii="Verdana" w:eastAsiaTheme="majorEastAsia" w:hAnsi="Verdana" w:cs="Segoe UI"/>
          <w:b/>
          <w:bCs/>
          <w:sz w:val="22"/>
          <w:szCs w:val="22"/>
        </w:rPr>
        <w:t>New Deal for FE</w:t>
      </w:r>
    </w:p>
    <w:p w14:paraId="2CD52C44" w14:textId="77777777" w:rsidR="003A0F3E" w:rsidRPr="003A0F3E" w:rsidRDefault="00E856A6" w:rsidP="003A0F3E">
      <w:pPr>
        <w:pStyle w:val="paragraph"/>
        <w:numPr>
          <w:ilvl w:val="1"/>
          <w:numId w:val="1"/>
        </w:numPr>
        <w:spacing w:before="0" w:beforeAutospacing="0" w:after="0" w:afterAutospacing="0" w:line="360" w:lineRule="auto"/>
        <w:ind w:left="709" w:hanging="715"/>
        <w:textAlignment w:val="baseline"/>
        <w:rPr>
          <w:rStyle w:val="normaltextrun"/>
          <w:rFonts w:ascii="Verdana" w:hAnsi="Verdana" w:cs="Segoe UI"/>
          <w:color w:val="000000"/>
          <w:sz w:val="22"/>
          <w:szCs w:val="22"/>
        </w:rPr>
      </w:pPr>
      <w:r w:rsidRPr="003A0F3E">
        <w:rPr>
          <w:rStyle w:val="normaltextrun"/>
          <w:rFonts w:ascii="Verdana" w:eastAsiaTheme="majorEastAsia" w:hAnsi="Verdana" w:cs="Segoe UI"/>
          <w:sz w:val="22"/>
          <w:szCs w:val="22"/>
        </w:rPr>
        <w:t>In February 2024, the Further Education Committee (FEC) made decisions about the national pay campaign and claim for the coming year. FEC decided to launch a new national campaign called 'Levelling up the Sector' and organise a national aggregate ballot of all branches over the summer with strike action in September.</w:t>
      </w:r>
    </w:p>
    <w:p w14:paraId="1001F85E" w14:textId="77777777" w:rsidR="003A0F3E" w:rsidRPr="003A0F3E" w:rsidRDefault="00E856A6" w:rsidP="003A0F3E">
      <w:pPr>
        <w:pStyle w:val="paragraph"/>
        <w:numPr>
          <w:ilvl w:val="1"/>
          <w:numId w:val="1"/>
        </w:numPr>
        <w:spacing w:before="0" w:beforeAutospacing="0" w:after="0" w:afterAutospacing="0" w:line="360" w:lineRule="auto"/>
        <w:ind w:left="709" w:hanging="715"/>
        <w:textAlignment w:val="baseline"/>
        <w:rPr>
          <w:rStyle w:val="normaltextrun"/>
          <w:rFonts w:ascii="Verdana" w:hAnsi="Verdana" w:cs="Segoe UI"/>
          <w:color w:val="000000"/>
          <w:sz w:val="22"/>
          <w:szCs w:val="22"/>
        </w:rPr>
      </w:pPr>
      <w:r w:rsidRPr="003A0F3E">
        <w:rPr>
          <w:rStyle w:val="normaltextrun"/>
          <w:rFonts w:ascii="Verdana" w:eastAsiaTheme="majorEastAsia" w:hAnsi="Verdana" w:cs="Segoe UI"/>
          <w:sz w:val="22"/>
          <w:szCs w:val="22"/>
        </w:rPr>
        <w:t>In March more than 20 FE branches sent requests to call a Special FE Sector Conference (SFESC), which took place online on Saturday 13 April 2024. The business of the conference was to debate the year's pay and conditions strategy and decide whether an aggregate ballot would be called.</w:t>
      </w:r>
    </w:p>
    <w:p w14:paraId="08FE0113" w14:textId="77777777" w:rsidR="003A0F3E" w:rsidRPr="003A0F3E" w:rsidRDefault="00E856A6" w:rsidP="003A0F3E">
      <w:pPr>
        <w:pStyle w:val="paragraph"/>
        <w:numPr>
          <w:ilvl w:val="1"/>
          <w:numId w:val="1"/>
        </w:numPr>
        <w:spacing w:before="0" w:beforeAutospacing="0" w:after="0" w:afterAutospacing="0" w:line="360" w:lineRule="auto"/>
        <w:ind w:left="709" w:hanging="715"/>
        <w:textAlignment w:val="baseline"/>
        <w:rPr>
          <w:rFonts w:ascii="Verdana" w:hAnsi="Verdana" w:cs="Segoe UI"/>
          <w:color w:val="000000"/>
          <w:sz w:val="22"/>
          <w:szCs w:val="22"/>
        </w:rPr>
      </w:pPr>
      <w:r w:rsidRPr="003A0F3E">
        <w:rPr>
          <w:rStyle w:val="normaltextrun"/>
          <w:rFonts w:ascii="Verdana" w:eastAsiaTheme="majorEastAsia" w:hAnsi="Verdana" w:cs="Segoe UI"/>
          <w:sz w:val="22"/>
          <w:szCs w:val="22"/>
        </w:rPr>
        <w:t xml:space="preserve">Over 90 delegates representing more than 70 FE branches participated in the SFESC. The decisions can be found here: </w:t>
      </w:r>
      <w:hyperlink r:id="rId15" w:tgtFrame="_blank" w:history="1">
        <w:r w:rsidRPr="003A0F3E">
          <w:rPr>
            <w:rStyle w:val="normaltextrun"/>
            <w:rFonts w:ascii="Verdana" w:eastAsiaTheme="majorEastAsia" w:hAnsi="Verdana" w:cs="Segoe UI"/>
            <w:color w:val="467886"/>
            <w:sz w:val="22"/>
            <w:szCs w:val="22"/>
            <w:u w:val="single"/>
          </w:rPr>
          <w:t>https://www.ucu.org.uk/fesc_13april2024</w:t>
        </w:r>
      </w:hyperlink>
      <w:r w:rsidRPr="003A0F3E">
        <w:rPr>
          <w:rStyle w:val="eop"/>
          <w:rFonts w:ascii="Verdana" w:eastAsiaTheme="majorEastAsia" w:hAnsi="Verdana" w:cs="Segoe UI"/>
          <w:sz w:val="22"/>
          <w:szCs w:val="22"/>
        </w:rPr>
        <w:t> </w:t>
      </w:r>
    </w:p>
    <w:p w14:paraId="4B991944" w14:textId="77777777" w:rsidR="003A0F3E" w:rsidRPr="003A0F3E" w:rsidRDefault="00E856A6" w:rsidP="003A0F3E">
      <w:pPr>
        <w:pStyle w:val="paragraph"/>
        <w:numPr>
          <w:ilvl w:val="1"/>
          <w:numId w:val="1"/>
        </w:numPr>
        <w:spacing w:before="0" w:beforeAutospacing="0" w:after="0" w:afterAutospacing="0" w:line="360" w:lineRule="auto"/>
        <w:ind w:left="709" w:hanging="715"/>
        <w:textAlignment w:val="baseline"/>
        <w:rPr>
          <w:rFonts w:ascii="Verdana" w:hAnsi="Verdana" w:cs="Segoe UI"/>
          <w:color w:val="000000"/>
          <w:sz w:val="22"/>
          <w:szCs w:val="22"/>
        </w:rPr>
      </w:pPr>
      <w:r w:rsidRPr="003A0F3E">
        <w:rPr>
          <w:rStyle w:val="normaltextrun"/>
          <w:rFonts w:ascii="Verdana" w:eastAsiaTheme="majorEastAsia" w:hAnsi="Verdana" w:cs="Segoe UI"/>
          <w:color w:val="3A3A3B"/>
          <w:sz w:val="22"/>
          <w:szCs w:val="22"/>
          <w:shd w:val="clear" w:color="auto" w:fill="FFFFFF"/>
        </w:rPr>
        <w:t xml:space="preserve">Alongside the motions from branches two other documents were circulated to delegates to inform the debate: </w:t>
      </w:r>
      <w:hyperlink r:id="rId16" w:tgtFrame="_blank" w:history="1">
        <w:r w:rsidRPr="003A0F3E">
          <w:rPr>
            <w:rStyle w:val="normaltextrun"/>
            <w:rFonts w:ascii="Verdana" w:eastAsiaTheme="majorEastAsia" w:hAnsi="Verdana" w:cs="Segoe UI"/>
            <w:color w:val="467886"/>
            <w:sz w:val="22"/>
            <w:szCs w:val="22"/>
            <w:u w:val="single"/>
            <w:shd w:val="clear" w:color="auto" w:fill="FFFFFF"/>
          </w:rPr>
          <w:t>https://www.ucu.org.uk/media/14389/SFESC-background-docs/pdf/SFESC_background.pdf</w:t>
        </w:r>
      </w:hyperlink>
      <w:r w:rsidRPr="003A0F3E">
        <w:rPr>
          <w:rStyle w:val="eop"/>
          <w:rFonts w:ascii="Verdana" w:eastAsiaTheme="majorEastAsia" w:hAnsi="Verdana" w:cs="Segoe UI"/>
          <w:color w:val="3A3A3B"/>
          <w:sz w:val="22"/>
          <w:szCs w:val="22"/>
        </w:rPr>
        <w:t> </w:t>
      </w:r>
    </w:p>
    <w:p w14:paraId="163076A3" w14:textId="77777777" w:rsidR="003A0F3E" w:rsidRPr="003A0F3E" w:rsidRDefault="00E856A6" w:rsidP="003A0F3E">
      <w:pPr>
        <w:pStyle w:val="paragraph"/>
        <w:numPr>
          <w:ilvl w:val="1"/>
          <w:numId w:val="1"/>
        </w:numPr>
        <w:spacing w:before="0" w:beforeAutospacing="0" w:after="0" w:afterAutospacing="0" w:line="360" w:lineRule="auto"/>
        <w:ind w:left="709" w:hanging="715"/>
        <w:textAlignment w:val="baseline"/>
        <w:rPr>
          <w:rFonts w:ascii="Verdana" w:hAnsi="Verdana" w:cs="Segoe UI"/>
          <w:color w:val="000000"/>
          <w:sz w:val="22"/>
          <w:szCs w:val="22"/>
        </w:rPr>
      </w:pPr>
      <w:r w:rsidRPr="003A0F3E">
        <w:rPr>
          <w:rStyle w:val="normaltextrun"/>
          <w:rFonts w:ascii="Verdana" w:eastAsiaTheme="majorEastAsia" w:hAnsi="Verdana" w:cs="Segoe UI"/>
          <w:color w:val="3A3A3B"/>
          <w:sz w:val="22"/>
          <w:szCs w:val="22"/>
          <w:shd w:val="clear" w:color="auto" w:fill="FFFFFF"/>
        </w:rPr>
        <w:lastRenderedPageBreak/>
        <w:t>Regarding the campaign strategy, SFESC rejected the FEC position and called on the union to immediately implement the 'New Deal for FE' strategy and develop the national pay claim and campaign 2024/25. </w:t>
      </w:r>
      <w:r w:rsidRPr="003A0F3E">
        <w:rPr>
          <w:rStyle w:val="eop"/>
          <w:rFonts w:ascii="Verdana" w:eastAsiaTheme="majorEastAsia" w:hAnsi="Verdana" w:cs="Segoe UI"/>
          <w:color w:val="3A3A3B"/>
          <w:sz w:val="22"/>
          <w:szCs w:val="22"/>
        </w:rPr>
        <w:t> </w:t>
      </w:r>
    </w:p>
    <w:p w14:paraId="43794198" w14:textId="77777777" w:rsidR="003A0F3E" w:rsidRPr="003A0F3E" w:rsidRDefault="00E856A6" w:rsidP="003A0F3E">
      <w:pPr>
        <w:pStyle w:val="paragraph"/>
        <w:numPr>
          <w:ilvl w:val="1"/>
          <w:numId w:val="1"/>
        </w:numPr>
        <w:spacing w:before="0" w:beforeAutospacing="0" w:after="0" w:afterAutospacing="0" w:line="360" w:lineRule="auto"/>
        <w:ind w:left="709" w:hanging="715"/>
        <w:textAlignment w:val="baseline"/>
        <w:rPr>
          <w:rFonts w:ascii="Verdana" w:hAnsi="Verdana" w:cs="Segoe UI"/>
          <w:color w:val="000000"/>
          <w:sz w:val="22"/>
          <w:szCs w:val="22"/>
        </w:rPr>
      </w:pPr>
      <w:r w:rsidRPr="003A0F3E">
        <w:rPr>
          <w:rStyle w:val="normaltextrun"/>
          <w:rFonts w:ascii="Verdana" w:eastAsiaTheme="majorEastAsia" w:hAnsi="Verdana" w:cs="Segoe UI"/>
          <w:sz w:val="22"/>
          <w:szCs w:val="22"/>
        </w:rPr>
        <w:t>Regarding a national aggregate ballot, SFESC resolved there would not be an aggregated ballot this year; specifically, a ballot in June [2024] and action starting in September [2024]. Local pay claims would be developed to build branches in preparation for a future aggregated ballot. The timing of that future aggregate ballot will be subject to branch consultation and the decision of a Special FESC.</w:t>
      </w:r>
      <w:r w:rsidRPr="003A0F3E">
        <w:rPr>
          <w:rStyle w:val="eop"/>
          <w:rFonts w:ascii="Verdana" w:eastAsiaTheme="majorEastAsia" w:hAnsi="Verdana" w:cs="Segoe UI"/>
          <w:sz w:val="22"/>
          <w:szCs w:val="22"/>
        </w:rPr>
        <w:t> </w:t>
      </w:r>
    </w:p>
    <w:p w14:paraId="418759DF" w14:textId="77777777" w:rsidR="003A0F3E" w:rsidRPr="003A0F3E" w:rsidRDefault="00E856A6" w:rsidP="003A0F3E">
      <w:pPr>
        <w:pStyle w:val="paragraph"/>
        <w:numPr>
          <w:ilvl w:val="1"/>
          <w:numId w:val="1"/>
        </w:numPr>
        <w:spacing w:before="0" w:beforeAutospacing="0" w:after="0" w:afterAutospacing="0" w:line="360" w:lineRule="auto"/>
        <w:ind w:left="709" w:hanging="715"/>
        <w:textAlignment w:val="baseline"/>
        <w:rPr>
          <w:rStyle w:val="eop"/>
          <w:rFonts w:ascii="Verdana" w:hAnsi="Verdana" w:cs="Segoe UI"/>
          <w:color w:val="000000"/>
          <w:sz w:val="22"/>
          <w:szCs w:val="22"/>
        </w:rPr>
      </w:pPr>
      <w:r w:rsidRPr="003A0F3E">
        <w:rPr>
          <w:rStyle w:val="normaltextrun"/>
          <w:rFonts w:ascii="Verdana" w:eastAsiaTheme="majorEastAsia" w:hAnsi="Verdana" w:cs="Segoe UI"/>
          <w:color w:val="3A3A3B"/>
          <w:sz w:val="22"/>
          <w:szCs w:val="22"/>
          <w:shd w:val="clear" w:color="auto" w:fill="FFFFFF"/>
        </w:rPr>
        <w:t>In support of the New Deal for FE campaign, the SFESC approved new campaign materials to show the wide range of pay disparity in FE. Other materials such as a template claim, the importance of binding national bargaining and a petition covering pay, workloads and binding national agreements would be produced as part of the campaign. Building branch organisation and density is a central part of the campaign.</w:t>
      </w:r>
    </w:p>
    <w:p w14:paraId="6B0CFE2B" w14:textId="77777777" w:rsidR="003A0F3E" w:rsidRPr="003A0F3E" w:rsidRDefault="00E856A6" w:rsidP="003A0F3E">
      <w:pPr>
        <w:pStyle w:val="paragraph"/>
        <w:numPr>
          <w:ilvl w:val="1"/>
          <w:numId w:val="1"/>
        </w:numPr>
        <w:spacing w:before="0" w:beforeAutospacing="0" w:after="0" w:afterAutospacing="0" w:line="360" w:lineRule="auto"/>
        <w:ind w:left="709" w:hanging="715"/>
        <w:textAlignment w:val="baseline"/>
        <w:rPr>
          <w:rStyle w:val="eop"/>
          <w:rFonts w:ascii="Verdana" w:hAnsi="Verdana" w:cs="Segoe UI"/>
          <w:color w:val="000000"/>
          <w:sz w:val="22"/>
          <w:szCs w:val="22"/>
        </w:rPr>
      </w:pPr>
      <w:r w:rsidRPr="003A0F3E">
        <w:rPr>
          <w:rStyle w:val="normaltextrun"/>
          <w:rFonts w:ascii="Verdana" w:eastAsiaTheme="majorEastAsia" w:hAnsi="Verdana" w:cs="Segoe UI"/>
          <w:color w:val="3A3A3B"/>
          <w:sz w:val="22"/>
          <w:szCs w:val="22"/>
          <w:shd w:val="clear" w:color="auto" w:fill="FFFFFF"/>
        </w:rPr>
        <w:t>There was strong support for branch autonomy and decision making at the SFESC which meant branches retaining the ability to be excluded from national campaigns based on their particular local circumstances and that until binding national agreements were in place at sector level, branches will not be forced into disputes, or an aggregate ballot, or be subject to any national ratification of their local agreements if those agreements have been endorsed by their branch members.</w:t>
      </w:r>
    </w:p>
    <w:p w14:paraId="71B683EF" w14:textId="77777777" w:rsidR="003A0F3E" w:rsidRPr="003A0F3E" w:rsidRDefault="00E856A6" w:rsidP="003A0F3E">
      <w:pPr>
        <w:pStyle w:val="paragraph"/>
        <w:numPr>
          <w:ilvl w:val="1"/>
          <w:numId w:val="1"/>
        </w:numPr>
        <w:spacing w:before="0" w:beforeAutospacing="0" w:after="0" w:afterAutospacing="0" w:line="360" w:lineRule="auto"/>
        <w:ind w:left="709" w:hanging="715"/>
        <w:textAlignment w:val="baseline"/>
        <w:rPr>
          <w:rStyle w:val="eop"/>
          <w:rFonts w:ascii="Verdana" w:hAnsi="Verdana" w:cs="Segoe UI"/>
          <w:color w:val="000000"/>
          <w:sz w:val="22"/>
          <w:szCs w:val="22"/>
        </w:rPr>
      </w:pPr>
      <w:r w:rsidRPr="003A0F3E">
        <w:rPr>
          <w:rStyle w:val="normaltextrun"/>
          <w:rFonts w:ascii="Verdana" w:eastAsiaTheme="majorEastAsia" w:hAnsi="Verdana" w:cs="Segoe UI"/>
          <w:color w:val="3A3A3B"/>
          <w:sz w:val="22"/>
          <w:szCs w:val="22"/>
          <w:shd w:val="clear" w:color="auto" w:fill="FFFFFF"/>
        </w:rPr>
        <w:t>The New Deal for FE campaign was rolled out in May:</w:t>
      </w:r>
      <w:r w:rsidRPr="003A0F3E">
        <w:rPr>
          <w:rStyle w:val="normaltextrun"/>
          <w:rFonts w:ascii="Verdana" w:eastAsiaTheme="majorEastAsia" w:hAnsi="Verdana" w:cs="Segoe UI"/>
          <w:sz w:val="22"/>
          <w:szCs w:val="22"/>
        </w:rPr>
        <w:t xml:space="preserve"> </w:t>
      </w:r>
      <w:hyperlink r:id="rId17" w:tgtFrame="_blank" w:history="1">
        <w:r w:rsidRPr="003A0F3E">
          <w:rPr>
            <w:rStyle w:val="normaltextrun"/>
            <w:rFonts w:ascii="Verdana" w:eastAsiaTheme="majorEastAsia" w:hAnsi="Verdana" w:cs="Segoe UI"/>
            <w:color w:val="0000FF"/>
            <w:sz w:val="22"/>
            <w:szCs w:val="22"/>
            <w:u w:val="single"/>
          </w:rPr>
          <w:t>UCU - A New Deal for FE</w:t>
        </w:r>
      </w:hyperlink>
      <w:r w:rsidRPr="003A0F3E">
        <w:rPr>
          <w:rStyle w:val="normaltextrun"/>
          <w:rFonts w:ascii="Verdana" w:eastAsiaTheme="majorEastAsia" w:hAnsi="Verdana" w:cs="Segoe UI"/>
          <w:color w:val="3A3A3B"/>
          <w:sz w:val="22"/>
          <w:szCs w:val="22"/>
          <w:shd w:val="clear" w:color="auto" w:fill="FFFFFF"/>
        </w:rPr>
        <w:t xml:space="preserve"> with a launch event in June: </w:t>
      </w:r>
      <w:hyperlink r:id="rId18" w:tgtFrame="_blank" w:history="1">
        <w:r w:rsidRPr="003A0F3E">
          <w:rPr>
            <w:rStyle w:val="normaltextrun"/>
            <w:rFonts w:ascii="Verdana" w:eastAsiaTheme="majorEastAsia" w:hAnsi="Verdana" w:cs="Segoe UI"/>
            <w:color w:val="0000FF"/>
            <w:sz w:val="22"/>
            <w:szCs w:val="22"/>
            <w:u w:val="single"/>
          </w:rPr>
          <w:t>A New Deal for FE</w:t>
        </w:r>
      </w:hyperlink>
    </w:p>
    <w:p w14:paraId="25378A43" w14:textId="65B87D94" w:rsidR="00E856A6" w:rsidRPr="003A0F3E" w:rsidRDefault="00E856A6" w:rsidP="003A0F3E">
      <w:pPr>
        <w:pStyle w:val="paragraph"/>
        <w:numPr>
          <w:ilvl w:val="1"/>
          <w:numId w:val="1"/>
        </w:numPr>
        <w:spacing w:before="0" w:beforeAutospacing="0" w:after="0" w:afterAutospacing="0" w:line="360" w:lineRule="auto"/>
        <w:ind w:left="709" w:hanging="715"/>
        <w:textAlignment w:val="baseline"/>
        <w:rPr>
          <w:rFonts w:ascii="Verdana" w:hAnsi="Verdana" w:cs="Segoe UI"/>
          <w:color w:val="000000"/>
          <w:sz w:val="22"/>
          <w:szCs w:val="22"/>
        </w:rPr>
      </w:pPr>
      <w:r w:rsidRPr="003A0F3E">
        <w:rPr>
          <w:rStyle w:val="normaltextrun"/>
          <w:rFonts w:ascii="Verdana" w:eastAsiaTheme="majorEastAsia" w:hAnsi="Verdana" w:cs="Segoe UI"/>
          <w:color w:val="3A3A3B"/>
          <w:sz w:val="22"/>
          <w:szCs w:val="22"/>
          <w:shd w:val="clear" w:color="auto" w:fill="FFFFFF"/>
        </w:rPr>
        <w:t>A key part of the campaign is focused on supporting every FE branch in England in building organisation and engaging in local bargaining to bring pressure to bear on employers nationally. This is the first step towards winning binding national bargaining. Members are at the heart of this campaign, and SFESC wants every FE member to get involved. This campaign is calling for a new deal for FE workers involving: </w:t>
      </w:r>
      <w:r w:rsidRPr="003A0F3E">
        <w:rPr>
          <w:rStyle w:val="eop"/>
          <w:rFonts w:ascii="Verdana" w:eastAsiaTheme="majorEastAsia" w:hAnsi="Verdana" w:cs="Segoe UI"/>
          <w:color w:val="3A3A3B"/>
          <w:sz w:val="22"/>
          <w:szCs w:val="22"/>
        </w:rPr>
        <w:t> </w:t>
      </w:r>
    </w:p>
    <w:p w14:paraId="5EBFEECD" w14:textId="77777777" w:rsidR="00E856A6" w:rsidRPr="003A0F3E" w:rsidRDefault="00E856A6" w:rsidP="003A0F3E">
      <w:pPr>
        <w:pStyle w:val="paragraph"/>
        <w:numPr>
          <w:ilvl w:val="0"/>
          <w:numId w:val="3"/>
        </w:numPr>
        <w:spacing w:before="0" w:beforeAutospacing="0" w:after="0" w:afterAutospacing="0" w:line="360" w:lineRule="auto"/>
        <w:ind w:left="1418" w:hanging="284"/>
        <w:textAlignment w:val="baseline"/>
        <w:rPr>
          <w:rFonts w:ascii="Verdana" w:hAnsi="Verdana" w:cs="Segoe UI"/>
          <w:color w:val="000000"/>
          <w:sz w:val="22"/>
          <w:szCs w:val="22"/>
        </w:rPr>
      </w:pPr>
      <w:r w:rsidRPr="003A0F3E">
        <w:rPr>
          <w:rStyle w:val="normaltextrun"/>
          <w:rFonts w:ascii="Verdana" w:eastAsiaTheme="majorEastAsia" w:hAnsi="Verdana" w:cs="Segoe UI"/>
          <w:color w:val="3A3A3B"/>
          <w:sz w:val="22"/>
          <w:szCs w:val="22"/>
          <w:shd w:val="clear" w:color="auto" w:fill="FFFFFF"/>
        </w:rPr>
        <w:t>a 10%/£3000 pay rise</w:t>
      </w:r>
      <w:r w:rsidRPr="003A0F3E">
        <w:rPr>
          <w:rStyle w:val="eop"/>
          <w:rFonts w:ascii="Verdana" w:eastAsiaTheme="majorEastAsia" w:hAnsi="Verdana" w:cs="Segoe UI"/>
          <w:color w:val="3A3A3B"/>
          <w:sz w:val="22"/>
          <w:szCs w:val="22"/>
        </w:rPr>
        <w:t> </w:t>
      </w:r>
    </w:p>
    <w:p w14:paraId="04390CBD" w14:textId="77777777" w:rsidR="00E856A6" w:rsidRPr="003A0F3E" w:rsidRDefault="00E856A6" w:rsidP="003A0F3E">
      <w:pPr>
        <w:pStyle w:val="paragraph"/>
        <w:numPr>
          <w:ilvl w:val="0"/>
          <w:numId w:val="4"/>
        </w:numPr>
        <w:spacing w:before="0" w:beforeAutospacing="0" w:after="0" w:afterAutospacing="0" w:line="360" w:lineRule="auto"/>
        <w:ind w:left="1418" w:hanging="284"/>
        <w:textAlignment w:val="baseline"/>
        <w:rPr>
          <w:rFonts w:ascii="Verdana" w:hAnsi="Verdana" w:cs="Segoe UI"/>
          <w:color w:val="000000"/>
          <w:sz w:val="22"/>
          <w:szCs w:val="22"/>
        </w:rPr>
      </w:pPr>
      <w:r w:rsidRPr="003A0F3E">
        <w:rPr>
          <w:rStyle w:val="normaltextrun"/>
          <w:rFonts w:ascii="Verdana" w:eastAsiaTheme="majorEastAsia" w:hAnsi="Verdana" w:cs="Segoe UI"/>
          <w:color w:val="3A3A3B"/>
          <w:sz w:val="22"/>
          <w:szCs w:val="22"/>
          <w:shd w:val="clear" w:color="auto" w:fill="FFFFFF"/>
        </w:rPr>
        <w:t>parity with schoolteacher pay within 3 years</w:t>
      </w:r>
      <w:r w:rsidRPr="003A0F3E">
        <w:rPr>
          <w:rStyle w:val="eop"/>
          <w:rFonts w:ascii="Verdana" w:eastAsiaTheme="majorEastAsia" w:hAnsi="Verdana" w:cs="Segoe UI"/>
          <w:color w:val="3A3A3B"/>
          <w:sz w:val="22"/>
          <w:szCs w:val="22"/>
        </w:rPr>
        <w:t> </w:t>
      </w:r>
    </w:p>
    <w:p w14:paraId="1BAA4F1B" w14:textId="77777777" w:rsidR="00E856A6" w:rsidRPr="003A0F3E" w:rsidRDefault="00E856A6" w:rsidP="003A0F3E">
      <w:pPr>
        <w:pStyle w:val="paragraph"/>
        <w:numPr>
          <w:ilvl w:val="0"/>
          <w:numId w:val="5"/>
        </w:numPr>
        <w:spacing w:before="0" w:beforeAutospacing="0" w:after="0" w:afterAutospacing="0" w:line="360" w:lineRule="auto"/>
        <w:ind w:left="1418" w:hanging="284"/>
        <w:textAlignment w:val="baseline"/>
        <w:rPr>
          <w:rFonts w:ascii="Verdana" w:hAnsi="Verdana" w:cs="Segoe UI"/>
          <w:color w:val="000000"/>
          <w:sz w:val="22"/>
          <w:szCs w:val="22"/>
        </w:rPr>
      </w:pPr>
      <w:r w:rsidRPr="003A0F3E">
        <w:rPr>
          <w:rStyle w:val="normaltextrun"/>
          <w:rFonts w:ascii="Verdana" w:eastAsiaTheme="majorEastAsia" w:hAnsi="Verdana" w:cs="Segoe UI"/>
          <w:color w:val="3A3A3B"/>
          <w:sz w:val="22"/>
          <w:szCs w:val="22"/>
          <w:shd w:val="clear" w:color="auto" w:fill="FFFFFF"/>
        </w:rPr>
        <w:t>a minimum starting salary in line with schoolteachers</w:t>
      </w:r>
      <w:r w:rsidRPr="003A0F3E">
        <w:rPr>
          <w:rStyle w:val="eop"/>
          <w:rFonts w:ascii="Verdana" w:eastAsiaTheme="majorEastAsia" w:hAnsi="Verdana" w:cs="Segoe UI"/>
          <w:color w:val="3A3A3B"/>
          <w:sz w:val="22"/>
          <w:szCs w:val="22"/>
        </w:rPr>
        <w:t> </w:t>
      </w:r>
    </w:p>
    <w:p w14:paraId="6FA98B3C" w14:textId="77777777" w:rsidR="00E856A6" w:rsidRPr="003A0F3E" w:rsidRDefault="00E856A6" w:rsidP="003A0F3E">
      <w:pPr>
        <w:pStyle w:val="paragraph"/>
        <w:numPr>
          <w:ilvl w:val="0"/>
          <w:numId w:val="6"/>
        </w:numPr>
        <w:spacing w:before="0" w:beforeAutospacing="0" w:after="0" w:afterAutospacing="0" w:line="360" w:lineRule="auto"/>
        <w:ind w:left="1418" w:hanging="284"/>
        <w:textAlignment w:val="baseline"/>
        <w:rPr>
          <w:rFonts w:ascii="Verdana" w:hAnsi="Verdana" w:cs="Segoe UI"/>
          <w:color w:val="000000"/>
          <w:sz w:val="22"/>
          <w:szCs w:val="22"/>
        </w:rPr>
      </w:pPr>
      <w:r w:rsidRPr="003A0F3E">
        <w:rPr>
          <w:rStyle w:val="normaltextrun"/>
          <w:rFonts w:ascii="Verdana" w:eastAsiaTheme="majorEastAsia" w:hAnsi="Verdana" w:cs="Segoe UI"/>
          <w:color w:val="3A3A3B"/>
          <w:sz w:val="22"/>
          <w:szCs w:val="22"/>
          <w:shd w:val="clear" w:color="auto" w:fill="FFFFFF"/>
        </w:rPr>
        <w:t>reform of the pay spine</w:t>
      </w:r>
      <w:r w:rsidRPr="003A0F3E">
        <w:rPr>
          <w:rStyle w:val="eop"/>
          <w:rFonts w:ascii="Verdana" w:eastAsiaTheme="majorEastAsia" w:hAnsi="Verdana" w:cs="Segoe UI"/>
          <w:color w:val="3A3A3B"/>
          <w:sz w:val="22"/>
          <w:szCs w:val="22"/>
        </w:rPr>
        <w:t> </w:t>
      </w:r>
    </w:p>
    <w:p w14:paraId="564F6120" w14:textId="77777777" w:rsidR="00E856A6" w:rsidRPr="003A0F3E" w:rsidRDefault="00E856A6" w:rsidP="003A0F3E">
      <w:pPr>
        <w:pStyle w:val="paragraph"/>
        <w:numPr>
          <w:ilvl w:val="0"/>
          <w:numId w:val="7"/>
        </w:numPr>
        <w:spacing w:before="0" w:beforeAutospacing="0" w:after="0" w:afterAutospacing="0" w:line="360" w:lineRule="auto"/>
        <w:ind w:left="1418" w:hanging="284"/>
        <w:textAlignment w:val="baseline"/>
        <w:rPr>
          <w:rFonts w:ascii="Verdana" w:hAnsi="Verdana" w:cs="Segoe UI"/>
          <w:color w:val="000000"/>
          <w:sz w:val="22"/>
          <w:szCs w:val="22"/>
        </w:rPr>
      </w:pPr>
      <w:r w:rsidRPr="003A0F3E">
        <w:rPr>
          <w:rStyle w:val="normaltextrun"/>
          <w:rFonts w:ascii="Verdana" w:eastAsiaTheme="majorEastAsia" w:hAnsi="Verdana" w:cs="Segoe UI"/>
          <w:color w:val="3A3A3B"/>
          <w:sz w:val="22"/>
          <w:szCs w:val="22"/>
          <w:shd w:val="clear" w:color="auto" w:fill="FFFFFF"/>
        </w:rPr>
        <w:t xml:space="preserve">close equality </w:t>
      </w:r>
      <w:proofErr w:type="gramStart"/>
      <w:r w:rsidRPr="003A0F3E">
        <w:rPr>
          <w:rStyle w:val="normaltextrun"/>
          <w:rFonts w:ascii="Verdana" w:eastAsiaTheme="majorEastAsia" w:hAnsi="Verdana" w:cs="Segoe UI"/>
          <w:color w:val="3A3A3B"/>
          <w:sz w:val="22"/>
          <w:szCs w:val="22"/>
          <w:shd w:val="clear" w:color="auto" w:fill="FFFFFF"/>
        </w:rPr>
        <w:t>pay</w:t>
      </w:r>
      <w:proofErr w:type="gramEnd"/>
      <w:r w:rsidRPr="003A0F3E">
        <w:rPr>
          <w:rStyle w:val="normaltextrun"/>
          <w:rFonts w:ascii="Verdana" w:eastAsiaTheme="majorEastAsia" w:hAnsi="Verdana" w:cs="Segoe UI"/>
          <w:color w:val="3A3A3B"/>
          <w:sz w:val="22"/>
          <w:szCs w:val="22"/>
          <w:shd w:val="clear" w:color="auto" w:fill="FFFFFF"/>
        </w:rPr>
        <w:t xml:space="preserve"> gaps</w:t>
      </w:r>
      <w:r w:rsidRPr="003A0F3E">
        <w:rPr>
          <w:rStyle w:val="eop"/>
          <w:rFonts w:ascii="Verdana" w:eastAsiaTheme="majorEastAsia" w:hAnsi="Verdana" w:cs="Segoe UI"/>
          <w:color w:val="3A3A3B"/>
          <w:sz w:val="22"/>
          <w:szCs w:val="22"/>
        </w:rPr>
        <w:t> </w:t>
      </w:r>
    </w:p>
    <w:p w14:paraId="3E4DEADB" w14:textId="77777777" w:rsidR="00E856A6" w:rsidRPr="003A0F3E" w:rsidRDefault="00E856A6" w:rsidP="003A0F3E">
      <w:pPr>
        <w:pStyle w:val="paragraph"/>
        <w:numPr>
          <w:ilvl w:val="0"/>
          <w:numId w:val="8"/>
        </w:numPr>
        <w:spacing w:before="0" w:beforeAutospacing="0" w:after="0" w:afterAutospacing="0" w:line="360" w:lineRule="auto"/>
        <w:ind w:left="1418" w:hanging="284"/>
        <w:textAlignment w:val="baseline"/>
        <w:rPr>
          <w:rFonts w:ascii="Verdana" w:hAnsi="Verdana" w:cs="Segoe UI"/>
          <w:color w:val="000000"/>
          <w:sz w:val="22"/>
          <w:szCs w:val="22"/>
        </w:rPr>
      </w:pPr>
      <w:r w:rsidRPr="003A0F3E">
        <w:rPr>
          <w:rStyle w:val="normaltextrun"/>
          <w:rFonts w:ascii="Verdana" w:eastAsiaTheme="majorEastAsia" w:hAnsi="Verdana" w:cs="Segoe UI"/>
          <w:color w:val="3A3A3B"/>
          <w:sz w:val="22"/>
          <w:szCs w:val="22"/>
          <w:shd w:val="clear" w:color="auto" w:fill="FFFFFF"/>
        </w:rPr>
        <w:lastRenderedPageBreak/>
        <w:t>national agreements on workload</w:t>
      </w:r>
      <w:r w:rsidRPr="003A0F3E">
        <w:rPr>
          <w:rStyle w:val="eop"/>
          <w:rFonts w:ascii="Verdana" w:eastAsiaTheme="majorEastAsia" w:hAnsi="Verdana" w:cs="Segoe UI"/>
          <w:color w:val="3A3A3B"/>
          <w:sz w:val="22"/>
          <w:szCs w:val="22"/>
        </w:rPr>
        <w:t> </w:t>
      </w:r>
    </w:p>
    <w:p w14:paraId="4E37B26B" w14:textId="77777777" w:rsidR="00E856A6" w:rsidRPr="003A0F3E" w:rsidRDefault="00E856A6" w:rsidP="003A0F3E">
      <w:pPr>
        <w:pStyle w:val="paragraph"/>
        <w:numPr>
          <w:ilvl w:val="0"/>
          <w:numId w:val="9"/>
        </w:numPr>
        <w:spacing w:before="0" w:beforeAutospacing="0" w:after="0" w:afterAutospacing="0" w:line="360" w:lineRule="auto"/>
        <w:ind w:left="1418" w:hanging="284"/>
        <w:textAlignment w:val="baseline"/>
        <w:rPr>
          <w:rFonts w:ascii="Verdana" w:hAnsi="Verdana" w:cs="Segoe UI"/>
          <w:color w:val="000000"/>
          <w:sz w:val="22"/>
          <w:szCs w:val="22"/>
        </w:rPr>
      </w:pPr>
      <w:r w:rsidRPr="003A0F3E">
        <w:rPr>
          <w:rStyle w:val="normaltextrun"/>
          <w:rFonts w:ascii="Verdana" w:eastAsiaTheme="majorEastAsia" w:hAnsi="Verdana" w:cs="Segoe UI"/>
          <w:color w:val="3A3A3B"/>
          <w:sz w:val="22"/>
          <w:szCs w:val="22"/>
          <w:shd w:val="clear" w:color="auto" w:fill="FFFFFF"/>
        </w:rPr>
        <w:t>a new national bargaining framework</w:t>
      </w:r>
      <w:r w:rsidRPr="003A0F3E">
        <w:rPr>
          <w:rStyle w:val="eop"/>
          <w:rFonts w:ascii="Verdana" w:eastAsiaTheme="majorEastAsia" w:hAnsi="Verdana" w:cs="Segoe UI"/>
          <w:color w:val="3A3A3B"/>
          <w:sz w:val="22"/>
          <w:szCs w:val="22"/>
        </w:rPr>
        <w:t> </w:t>
      </w:r>
    </w:p>
    <w:p w14:paraId="39C79BAA" w14:textId="51748A41" w:rsidR="003A0F3E" w:rsidRPr="003A0F3E" w:rsidRDefault="00E856A6" w:rsidP="003A0F3E">
      <w:pPr>
        <w:pStyle w:val="paragraph"/>
        <w:numPr>
          <w:ilvl w:val="0"/>
          <w:numId w:val="10"/>
        </w:numPr>
        <w:spacing w:before="0" w:beforeAutospacing="0" w:after="0" w:afterAutospacing="0" w:line="360" w:lineRule="auto"/>
        <w:ind w:left="1418" w:hanging="284"/>
        <w:textAlignment w:val="baseline"/>
        <w:rPr>
          <w:rFonts w:ascii="Verdana" w:hAnsi="Verdana" w:cs="Segoe UI"/>
          <w:color w:val="000000"/>
          <w:sz w:val="22"/>
          <w:szCs w:val="22"/>
        </w:rPr>
      </w:pPr>
      <w:r w:rsidRPr="003A0F3E">
        <w:rPr>
          <w:rStyle w:val="normaltextrun"/>
          <w:rFonts w:ascii="Verdana" w:eastAsiaTheme="majorEastAsia" w:hAnsi="Verdana" w:cs="Segoe UI"/>
          <w:color w:val="3A3A3B"/>
          <w:sz w:val="22"/>
          <w:szCs w:val="22"/>
          <w:shd w:val="clear" w:color="auto" w:fill="FFFFFF"/>
        </w:rPr>
        <w:t>putting FE at the heart of a new government's plans</w:t>
      </w:r>
      <w:r w:rsidRPr="003A0F3E">
        <w:rPr>
          <w:rStyle w:val="eop"/>
          <w:rFonts w:ascii="Verdana" w:eastAsiaTheme="majorEastAsia" w:hAnsi="Verdana" w:cs="Segoe UI"/>
          <w:color w:val="3A3A3B"/>
          <w:sz w:val="22"/>
          <w:szCs w:val="22"/>
        </w:rPr>
        <w:t> </w:t>
      </w:r>
    </w:p>
    <w:p w14:paraId="1417B6A3" w14:textId="34409855" w:rsidR="00E856A6" w:rsidRPr="003A0F3E" w:rsidRDefault="00E856A6" w:rsidP="003A0F3E">
      <w:pPr>
        <w:pStyle w:val="paragraph"/>
        <w:numPr>
          <w:ilvl w:val="1"/>
          <w:numId w:val="16"/>
        </w:numPr>
        <w:spacing w:before="0" w:beforeAutospacing="0" w:after="0" w:afterAutospacing="0" w:line="360" w:lineRule="auto"/>
        <w:ind w:left="851" w:hanging="851"/>
        <w:textAlignment w:val="baseline"/>
        <w:rPr>
          <w:rFonts w:ascii="Verdana" w:hAnsi="Verdana" w:cs="Segoe UI"/>
          <w:color w:val="000000"/>
          <w:sz w:val="22"/>
          <w:szCs w:val="22"/>
        </w:rPr>
      </w:pPr>
      <w:r w:rsidRPr="003A0F3E">
        <w:rPr>
          <w:rStyle w:val="normaltextrun"/>
          <w:rFonts w:ascii="Verdana" w:eastAsiaTheme="majorEastAsia" w:hAnsi="Verdana" w:cs="Segoe UI"/>
          <w:color w:val="3A3A3B"/>
          <w:sz w:val="22"/>
          <w:szCs w:val="22"/>
          <w:shd w:val="clear" w:color="auto" w:fill="FFFFFF"/>
        </w:rPr>
        <w:t>New campaign martials were circulated to branches: </w:t>
      </w:r>
      <w:r w:rsidRPr="003A0F3E">
        <w:rPr>
          <w:rStyle w:val="eop"/>
          <w:rFonts w:ascii="Verdana" w:eastAsiaTheme="majorEastAsia" w:hAnsi="Verdana" w:cs="Segoe UI"/>
          <w:color w:val="3A3A3B"/>
          <w:sz w:val="22"/>
          <w:szCs w:val="22"/>
        </w:rPr>
        <w:t> </w:t>
      </w:r>
    </w:p>
    <w:p w14:paraId="6CC64C2D" w14:textId="2BD56263" w:rsidR="00E856A6" w:rsidRPr="003A0F3E" w:rsidRDefault="003A0F3E" w:rsidP="003A0F3E">
      <w:pPr>
        <w:pStyle w:val="paragraph"/>
        <w:spacing w:before="0" w:beforeAutospacing="0" w:after="0" w:afterAutospacing="0" w:line="360" w:lineRule="auto"/>
        <w:ind w:left="851"/>
        <w:textAlignment w:val="baseline"/>
        <w:rPr>
          <w:rFonts w:ascii="Verdana" w:hAnsi="Verdana" w:cs="Segoe UI"/>
          <w:color w:val="000000"/>
          <w:sz w:val="22"/>
          <w:szCs w:val="22"/>
        </w:rPr>
      </w:pPr>
      <w:hyperlink r:id="rId19" w:history="1">
        <w:r w:rsidRPr="00A30E6C">
          <w:rPr>
            <w:rStyle w:val="Hyperlink"/>
            <w:rFonts w:ascii="Verdana" w:eastAsiaTheme="majorEastAsia" w:hAnsi="Verdana" w:cs="Segoe UI"/>
            <w:sz w:val="22"/>
            <w:szCs w:val="22"/>
            <w:shd w:val="clear" w:color="auto" w:fill="FFFFFF"/>
          </w:rPr>
          <w:t>https://www.ucu.org.uk/media/14498/A-New-Deal-for-FE---poster/pdf/ND4FE_poster_May24.pdf</w:t>
        </w:r>
      </w:hyperlink>
      <w:r w:rsidR="00E856A6" w:rsidRPr="003A0F3E">
        <w:rPr>
          <w:rStyle w:val="eop"/>
          <w:rFonts w:ascii="Verdana" w:eastAsiaTheme="majorEastAsia" w:hAnsi="Verdana" w:cs="Segoe UI"/>
          <w:color w:val="3A3A3B"/>
          <w:sz w:val="22"/>
          <w:szCs w:val="22"/>
        </w:rPr>
        <w:t> </w:t>
      </w:r>
    </w:p>
    <w:p w14:paraId="200EC7AE" w14:textId="4F75D22E" w:rsidR="003A0F3E" w:rsidRPr="003A0F3E" w:rsidRDefault="003A0F3E" w:rsidP="003A0F3E">
      <w:pPr>
        <w:pStyle w:val="paragraph"/>
        <w:spacing w:before="0" w:beforeAutospacing="0" w:after="0" w:afterAutospacing="0" w:line="360" w:lineRule="auto"/>
        <w:ind w:left="851"/>
        <w:textAlignment w:val="baseline"/>
        <w:rPr>
          <w:rFonts w:ascii="Verdana" w:hAnsi="Verdana" w:cs="Segoe UI"/>
          <w:color w:val="000000"/>
          <w:sz w:val="22"/>
          <w:szCs w:val="22"/>
        </w:rPr>
      </w:pPr>
      <w:hyperlink r:id="rId20" w:history="1">
        <w:r w:rsidRPr="00A30E6C">
          <w:rPr>
            <w:rStyle w:val="Hyperlink"/>
            <w:rFonts w:ascii="Verdana" w:eastAsiaTheme="majorEastAsia" w:hAnsi="Verdana" w:cs="Segoe UI"/>
            <w:sz w:val="22"/>
            <w:szCs w:val="22"/>
            <w:shd w:val="clear" w:color="auto" w:fill="FFFFFF"/>
          </w:rPr>
          <w:t>https://www.ucu.org.uk/media/14499/A-New-Deal-for-FE---leaflet/pdf/ND4FE_flyer_May24.pdf</w:t>
        </w:r>
      </w:hyperlink>
      <w:r w:rsidR="00E856A6" w:rsidRPr="003A0F3E">
        <w:rPr>
          <w:rStyle w:val="eop"/>
          <w:rFonts w:ascii="Verdana" w:eastAsiaTheme="majorEastAsia" w:hAnsi="Verdana" w:cs="Segoe UI"/>
          <w:color w:val="3A3A3B"/>
          <w:sz w:val="22"/>
          <w:szCs w:val="22"/>
        </w:rPr>
        <w:t> </w:t>
      </w:r>
    </w:p>
    <w:p w14:paraId="5E55E750" w14:textId="41977C22" w:rsidR="00E856A6" w:rsidRPr="003A0F3E" w:rsidRDefault="003A0F3E" w:rsidP="003A0F3E">
      <w:pPr>
        <w:pStyle w:val="paragraph"/>
        <w:spacing w:before="0" w:beforeAutospacing="0" w:after="0" w:afterAutospacing="0" w:line="360" w:lineRule="auto"/>
        <w:ind w:left="720" w:hanging="720"/>
        <w:textAlignment w:val="baseline"/>
        <w:rPr>
          <w:rFonts w:ascii="Verdana" w:hAnsi="Verdana" w:cs="Segoe UI"/>
          <w:color w:val="000000"/>
          <w:sz w:val="22"/>
          <w:szCs w:val="22"/>
        </w:rPr>
      </w:pPr>
      <w:r w:rsidRPr="003A0F3E">
        <w:rPr>
          <w:rFonts w:ascii="Verdana" w:hAnsi="Verdana" w:cs="Segoe UI"/>
          <w:color w:val="000000"/>
          <w:sz w:val="22"/>
          <w:szCs w:val="22"/>
        </w:rPr>
        <w:t>3.12</w:t>
      </w:r>
      <w:r w:rsidRPr="003A0F3E">
        <w:rPr>
          <w:rFonts w:ascii="Verdana" w:hAnsi="Verdana" w:cs="Segoe UI"/>
          <w:color w:val="000000"/>
          <w:sz w:val="22"/>
          <w:szCs w:val="22"/>
        </w:rPr>
        <w:tab/>
      </w:r>
      <w:r w:rsidR="00E856A6" w:rsidRPr="003A0F3E">
        <w:rPr>
          <w:rStyle w:val="normaltextrun"/>
          <w:rFonts w:ascii="Verdana" w:eastAsiaTheme="majorEastAsia" w:hAnsi="Verdana" w:cs="Segoe UI"/>
          <w:color w:val="3A3A3B"/>
          <w:sz w:val="22"/>
          <w:szCs w:val="22"/>
          <w:shd w:val="clear" w:color="auto" w:fill="FFFFFF"/>
        </w:rPr>
        <w:t>A briefing paper on why we need national bargaining was circulated to branches and branch briefings took place during autumn. </w:t>
      </w:r>
      <w:r w:rsidR="00E856A6" w:rsidRPr="003A0F3E">
        <w:rPr>
          <w:rStyle w:val="eop"/>
          <w:rFonts w:ascii="Verdana" w:eastAsiaTheme="majorEastAsia" w:hAnsi="Verdana" w:cs="Segoe UI"/>
          <w:color w:val="3A3A3B"/>
          <w:sz w:val="22"/>
          <w:szCs w:val="22"/>
        </w:rPr>
        <w:t> </w:t>
      </w:r>
    </w:p>
    <w:p w14:paraId="2097E14C" w14:textId="12D9E96A" w:rsidR="00E856A6" w:rsidRPr="003A0F3E" w:rsidRDefault="003A0F3E" w:rsidP="003A0F3E">
      <w:pPr>
        <w:pStyle w:val="paragraph"/>
        <w:spacing w:before="0" w:beforeAutospacing="0" w:after="0" w:afterAutospacing="0" w:line="360" w:lineRule="auto"/>
        <w:ind w:left="720"/>
        <w:textAlignment w:val="baseline"/>
        <w:rPr>
          <w:rFonts w:ascii="Verdana" w:hAnsi="Verdana" w:cs="Segoe UI"/>
          <w:color w:val="000000"/>
          <w:sz w:val="22"/>
          <w:szCs w:val="22"/>
        </w:rPr>
      </w:pPr>
      <w:hyperlink r:id="rId21" w:history="1">
        <w:r w:rsidRPr="00A30E6C">
          <w:rPr>
            <w:rStyle w:val="Hyperlink"/>
            <w:rFonts w:ascii="Verdana" w:eastAsiaTheme="majorEastAsia" w:hAnsi="Verdana" w:cs="Segoe UI"/>
            <w:sz w:val="22"/>
            <w:szCs w:val="22"/>
            <w:shd w:val="clear" w:color="auto" w:fill="FFFFFF"/>
          </w:rPr>
          <w:t>https://www.ucu.org.uk/article/13711/The-case-for-binding-national-negotiations-in-further-education-in-England</w:t>
        </w:r>
      </w:hyperlink>
      <w:r w:rsidR="00E856A6" w:rsidRPr="003A0F3E">
        <w:rPr>
          <w:rStyle w:val="eop"/>
          <w:rFonts w:ascii="Verdana" w:eastAsiaTheme="majorEastAsia" w:hAnsi="Verdana" w:cs="Segoe UI"/>
          <w:color w:val="3A3A3B"/>
          <w:sz w:val="22"/>
          <w:szCs w:val="22"/>
        </w:rPr>
        <w:t> </w:t>
      </w:r>
    </w:p>
    <w:p w14:paraId="7DAAF666" w14:textId="45CA694F" w:rsidR="00E856A6" w:rsidRPr="003A0F3E" w:rsidRDefault="003A0F3E" w:rsidP="003A0F3E">
      <w:pPr>
        <w:pStyle w:val="paragraph"/>
        <w:spacing w:before="0" w:beforeAutospacing="0" w:after="0" w:afterAutospacing="0" w:line="360" w:lineRule="auto"/>
        <w:ind w:left="720" w:hanging="720"/>
        <w:textAlignment w:val="baseline"/>
        <w:rPr>
          <w:rFonts w:ascii="Verdana" w:hAnsi="Verdana" w:cs="Segoe UI"/>
          <w:color w:val="000000"/>
          <w:sz w:val="22"/>
          <w:szCs w:val="22"/>
        </w:rPr>
      </w:pPr>
      <w:r w:rsidRPr="003A0F3E">
        <w:rPr>
          <w:rStyle w:val="normaltextrun"/>
          <w:rFonts w:ascii="Verdana" w:eastAsiaTheme="majorEastAsia" w:hAnsi="Verdana" w:cs="Segoe UI"/>
          <w:color w:val="3A3A3B"/>
          <w:sz w:val="22"/>
          <w:szCs w:val="22"/>
          <w:shd w:val="clear" w:color="auto" w:fill="FFFFFF"/>
        </w:rPr>
        <w:t>3</w:t>
      </w:r>
      <w:r w:rsidR="00E856A6" w:rsidRPr="003A0F3E">
        <w:rPr>
          <w:rStyle w:val="normaltextrun"/>
          <w:rFonts w:ascii="Verdana" w:eastAsiaTheme="majorEastAsia" w:hAnsi="Verdana" w:cs="Segoe UI"/>
          <w:color w:val="3A3A3B"/>
          <w:sz w:val="22"/>
          <w:szCs w:val="22"/>
          <w:shd w:val="clear" w:color="auto" w:fill="FFFFFF"/>
        </w:rPr>
        <w:t xml:space="preserve">.13 </w:t>
      </w:r>
      <w:r>
        <w:rPr>
          <w:rStyle w:val="normaltextrun"/>
          <w:rFonts w:ascii="Verdana" w:eastAsiaTheme="majorEastAsia" w:hAnsi="Verdana" w:cs="Segoe UI"/>
          <w:color w:val="3A3A3B"/>
          <w:sz w:val="22"/>
          <w:szCs w:val="22"/>
          <w:shd w:val="clear" w:color="auto" w:fill="FFFFFF"/>
        </w:rPr>
        <w:tab/>
      </w:r>
      <w:r w:rsidR="00E856A6" w:rsidRPr="003A0F3E">
        <w:rPr>
          <w:rStyle w:val="normaltextrun"/>
          <w:rFonts w:ascii="Verdana" w:eastAsiaTheme="majorEastAsia" w:hAnsi="Verdana" w:cs="Segoe UI"/>
          <w:color w:val="3A3A3B"/>
          <w:sz w:val="22"/>
          <w:szCs w:val="22"/>
          <w:shd w:val="clear" w:color="auto" w:fill="FFFFFF"/>
        </w:rPr>
        <w:t xml:space="preserve">A petition on national bargaining was developed and branches proactively encouraged to sign and use the petition: </w:t>
      </w:r>
      <w:hyperlink r:id="rId22" w:tgtFrame="_blank" w:history="1">
        <w:r w:rsidR="00E856A6" w:rsidRPr="003A0F3E">
          <w:rPr>
            <w:rStyle w:val="normaltextrun"/>
            <w:rFonts w:ascii="Verdana" w:eastAsiaTheme="majorEastAsia" w:hAnsi="Verdana" w:cs="Segoe UI"/>
            <w:color w:val="467886"/>
            <w:sz w:val="22"/>
            <w:szCs w:val="22"/>
            <w:u w:val="single"/>
            <w:shd w:val="clear" w:color="auto" w:fill="FFFFFF"/>
          </w:rPr>
          <w:t>https://newdealforfe.org.uk/</w:t>
        </w:r>
      </w:hyperlink>
      <w:r w:rsidR="00E856A6" w:rsidRPr="003A0F3E">
        <w:rPr>
          <w:rStyle w:val="eop"/>
          <w:rFonts w:ascii="Verdana" w:eastAsiaTheme="majorEastAsia" w:hAnsi="Verdana" w:cs="Segoe UI"/>
          <w:color w:val="3A3A3B"/>
          <w:sz w:val="22"/>
          <w:szCs w:val="22"/>
        </w:rPr>
        <w:t> </w:t>
      </w:r>
    </w:p>
    <w:p w14:paraId="22BBA66F" w14:textId="0136C894" w:rsidR="00E856A6" w:rsidRPr="003A0F3E" w:rsidRDefault="003A0F3E" w:rsidP="003A0F3E">
      <w:pPr>
        <w:pStyle w:val="paragraph"/>
        <w:spacing w:before="0" w:beforeAutospacing="0" w:after="0" w:afterAutospacing="0" w:line="360" w:lineRule="auto"/>
        <w:ind w:left="720" w:hanging="720"/>
        <w:textAlignment w:val="baseline"/>
        <w:rPr>
          <w:rFonts w:ascii="Verdana" w:hAnsi="Verdana" w:cs="Segoe UI"/>
          <w:color w:val="000000"/>
          <w:sz w:val="22"/>
          <w:szCs w:val="22"/>
        </w:rPr>
      </w:pPr>
      <w:r w:rsidRPr="003A0F3E">
        <w:rPr>
          <w:rStyle w:val="normaltextrun"/>
          <w:rFonts w:ascii="Verdana" w:eastAsiaTheme="majorEastAsia" w:hAnsi="Verdana" w:cs="Segoe UI"/>
          <w:color w:val="3A3A3B"/>
          <w:sz w:val="22"/>
          <w:szCs w:val="22"/>
          <w:shd w:val="clear" w:color="auto" w:fill="FFFFFF"/>
        </w:rPr>
        <w:t>3</w:t>
      </w:r>
      <w:r w:rsidR="00E856A6" w:rsidRPr="003A0F3E">
        <w:rPr>
          <w:rStyle w:val="normaltextrun"/>
          <w:rFonts w:ascii="Verdana" w:eastAsiaTheme="majorEastAsia" w:hAnsi="Verdana" w:cs="Segoe UI"/>
          <w:color w:val="3A3A3B"/>
          <w:sz w:val="22"/>
          <w:szCs w:val="22"/>
          <w:shd w:val="clear" w:color="auto" w:fill="FFFFFF"/>
        </w:rPr>
        <w:t xml:space="preserve">.14 </w:t>
      </w:r>
      <w:r>
        <w:rPr>
          <w:rStyle w:val="normaltextrun"/>
          <w:rFonts w:ascii="Verdana" w:eastAsiaTheme="majorEastAsia" w:hAnsi="Verdana" w:cs="Segoe UI"/>
          <w:color w:val="3A3A3B"/>
          <w:sz w:val="22"/>
          <w:szCs w:val="22"/>
          <w:shd w:val="clear" w:color="auto" w:fill="FFFFFF"/>
        </w:rPr>
        <w:tab/>
      </w:r>
      <w:r w:rsidR="00E856A6" w:rsidRPr="003A0F3E">
        <w:rPr>
          <w:rStyle w:val="normaltextrun"/>
          <w:rFonts w:ascii="Verdana" w:eastAsiaTheme="majorEastAsia" w:hAnsi="Verdana" w:cs="Segoe UI"/>
          <w:color w:val="3A3A3B"/>
          <w:sz w:val="22"/>
          <w:szCs w:val="22"/>
          <w:shd w:val="clear" w:color="auto" w:fill="FFFFFF"/>
        </w:rPr>
        <w:t xml:space="preserve">As part of the political lobbying work targeting the new UK government for more funding for FE resources were made available to members to write to their MPs: </w:t>
      </w:r>
      <w:hyperlink r:id="rId23" w:tgtFrame="_blank" w:history="1">
        <w:r w:rsidR="00E856A6" w:rsidRPr="003A0F3E">
          <w:rPr>
            <w:rStyle w:val="normaltextrun"/>
            <w:rFonts w:ascii="Verdana" w:eastAsiaTheme="majorEastAsia" w:hAnsi="Verdana" w:cs="Segoe UI"/>
            <w:color w:val="467886"/>
            <w:sz w:val="22"/>
            <w:szCs w:val="22"/>
            <w:u w:val="single"/>
            <w:shd w:val="clear" w:color="auto" w:fill="FFFFFF"/>
          </w:rPr>
          <w:t>https://www.ucu.org.uk/media/14567/End-FE-neglect---draft-Labour-MP-email/txt/End_FE_neglect_revised.txt</w:t>
        </w:r>
      </w:hyperlink>
      <w:r w:rsidR="00E856A6" w:rsidRPr="003A0F3E">
        <w:rPr>
          <w:rStyle w:val="eop"/>
          <w:rFonts w:ascii="Verdana" w:eastAsiaTheme="majorEastAsia" w:hAnsi="Verdana" w:cs="Segoe UI"/>
          <w:color w:val="3A3A3B"/>
          <w:sz w:val="22"/>
          <w:szCs w:val="22"/>
        </w:rPr>
        <w:t> </w:t>
      </w:r>
    </w:p>
    <w:p w14:paraId="13ECC213" w14:textId="117DCB79" w:rsidR="00E856A6" w:rsidRPr="003A0F3E" w:rsidRDefault="003A0F3E" w:rsidP="003A0F3E">
      <w:pPr>
        <w:pStyle w:val="paragraph"/>
        <w:spacing w:before="0" w:beforeAutospacing="0" w:after="0" w:afterAutospacing="0" w:line="360" w:lineRule="auto"/>
        <w:ind w:left="720" w:hanging="720"/>
        <w:textAlignment w:val="baseline"/>
        <w:rPr>
          <w:rFonts w:ascii="Verdana" w:hAnsi="Verdana" w:cs="Segoe UI"/>
          <w:color w:val="000000"/>
          <w:sz w:val="22"/>
          <w:szCs w:val="22"/>
        </w:rPr>
      </w:pPr>
      <w:r w:rsidRPr="003A0F3E">
        <w:rPr>
          <w:rStyle w:val="normaltextrun"/>
          <w:rFonts w:ascii="Verdana" w:eastAsiaTheme="majorEastAsia" w:hAnsi="Verdana" w:cs="Segoe UI"/>
          <w:color w:val="3A3A3B"/>
          <w:sz w:val="22"/>
          <w:szCs w:val="22"/>
          <w:shd w:val="clear" w:color="auto" w:fill="FFFFFF"/>
        </w:rPr>
        <w:t>3</w:t>
      </w:r>
      <w:r w:rsidR="00E856A6" w:rsidRPr="003A0F3E">
        <w:rPr>
          <w:rStyle w:val="normaltextrun"/>
          <w:rFonts w:ascii="Verdana" w:eastAsiaTheme="majorEastAsia" w:hAnsi="Verdana" w:cs="Segoe UI"/>
          <w:color w:val="3A3A3B"/>
          <w:sz w:val="22"/>
          <w:szCs w:val="22"/>
          <w:shd w:val="clear" w:color="auto" w:fill="FFFFFF"/>
        </w:rPr>
        <w:t>.1</w:t>
      </w:r>
      <w:r w:rsidRPr="003A0F3E">
        <w:rPr>
          <w:rStyle w:val="normaltextrun"/>
          <w:rFonts w:ascii="Verdana" w:eastAsiaTheme="majorEastAsia" w:hAnsi="Verdana" w:cs="Segoe UI"/>
          <w:color w:val="3A3A3B"/>
          <w:sz w:val="22"/>
          <w:szCs w:val="22"/>
          <w:shd w:val="clear" w:color="auto" w:fill="FFFFFF"/>
        </w:rPr>
        <w:t>5</w:t>
      </w:r>
      <w:r w:rsidR="00E856A6" w:rsidRPr="003A0F3E">
        <w:rPr>
          <w:rStyle w:val="normaltextrun"/>
          <w:rFonts w:ascii="Verdana" w:eastAsiaTheme="majorEastAsia" w:hAnsi="Verdana" w:cs="Segoe UI"/>
          <w:color w:val="3A3A3B"/>
          <w:sz w:val="22"/>
          <w:szCs w:val="22"/>
          <w:shd w:val="clear" w:color="auto" w:fill="FFFFFF"/>
        </w:rPr>
        <w:t xml:space="preserve"> </w:t>
      </w:r>
      <w:r>
        <w:rPr>
          <w:rStyle w:val="normaltextrun"/>
          <w:rFonts w:ascii="Verdana" w:eastAsiaTheme="majorEastAsia" w:hAnsi="Verdana" w:cs="Segoe UI"/>
          <w:color w:val="3A3A3B"/>
          <w:sz w:val="22"/>
          <w:szCs w:val="22"/>
          <w:shd w:val="clear" w:color="auto" w:fill="FFFFFF"/>
        </w:rPr>
        <w:tab/>
      </w:r>
      <w:r w:rsidR="00E856A6" w:rsidRPr="003A0F3E">
        <w:rPr>
          <w:rStyle w:val="normaltextrun"/>
          <w:rFonts w:ascii="Verdana" w:eastAsiaTheme="majorEastAsia" w:hAnsi="Verdana" w:cs="Segoe UI"/>
          <w:color w:val="3A3A3B"/>
          <w:sz w:val="22"/>
          <w:szCs w:val="22"/>
          <w:shd w:val="clear" w:color="auto" w:fill="FFFFFF"/>
        </w:rPr>
        <w:t xml:space="preserve">A New Deal for FE ‘live’ event took place on 19 September: </w:t>
      </w:r>
      <w:hyperlink r:id="rId24" w:history="1">
        <w:r w:rsidRPr="00A30E6C">
          <w:rPr>
            <w:rStyle w:val="Hyperlink"/>
            <w:rFonts w:ascii="Verdana" w:eastAsiaTheme="majorEastAsia" w:hAnsi="Verdana" w:cs="Segoe UI"/>
            <w:sz w:val="22"/>
            <w:szCs w:val="22"/>
          </w:rPr>
          <w:t>https://youtu.be/fcfoK9Pxn6A</w:t>
        </w:r>
      </w:hyperlink>
      <w:r w:rsidR="00E856A6" w:rsidRPr="003A0F3E">
        <w:rPr>
          <w:rStyle w:val="normaltextrun"/>
          <w:rFonts w:ascii="Verdana" w:eastAsiaTheme="majorEastAsia" w:hAnsi="Verdana" w:cs="Segoe UI"/>
          <w:color w:val="467885"/>
          <w:sz w:val="22"/>
          <w:szCs w:val="22"/>
        </w:rPr>
        <w:t> </w:t>
      </w:r>
      <w:r w:rsidR="00E856A6" w:rsidRPr="003A0F3E">
        <w:rPr>
          <w:rStyle w:val="eop"/>
          <w:rFonts w:ascii="Verdana" w:eastAsiaTheme="majorEastAsia" w:hAnsi="Verdana" w:cs="Segoe UI"/>
          <w:color w:val="467885"/>
          <w:sz w:val="22"/>
          <w:szCs w:val="22"/>
        </w:rPr>
        <w:t> </w:t>
      </w:r>
    </w:p>
    <w:p w14:paraId="6DA19DA8" w14:textId="3E49BEB3" w:rsidR="00E856A6" w:rsidRPr="003A0F3E" w:rsidRDefault="003A0F3E" w:rsidP="00734588">
      <w:pPr>
        <w:pStyle w:val="paragraph"/>
        <w:spacing w:before="0" w:beforeAutospacing="0" w:after="0" w:afterAutospacing="0" w:line="360" w:lineRule="auto"/>
        <w:ind w:left="720" w:hanging="720"/>
        <w:textAlignment w:val="baseline"/>
        <w:rPr>
          <w:rFonts w:ascii="Verdana" w:hAnsi="Verdana" w:cs="Segoe UI"/>
          <w:color w:val="000000"/>
          <w:sz w:val="22"/>
          <w:szCs w:val="22"/>
        </w:rPr>
      </w:pPr>
      <w:r w:rsidRPr="003A0F3E">
        <w:rPr>
          <w:rStyle w:val="normaltextrun"/>
          <w:rFonts w:ascii="Verdana" w:eastAsiaTheme="majorEastAsia" w:hAnsi="Verdana" w:cs="Segoe UI"/>
          <w:color w:val="3A3A3B"/>
          <w:sz w:val="22"/>
          <w:szCs w:val="22"/>
          <w:shd w:val="clear" w:color="auto" w:fill="FFFFFF"/>
        </w:rPr>
        <w:t>3</w:t>
      </w:r>
      <w:r w:rsidR="00E856A6" w:rsidRPr="003A0F3E">
        <w:rPr>
          <w:rStyle w:val="normaltextrun"/>
          <w:rFonts w:ascii="Verdana" w:eastAsiaTheme="majorEastAsia" w:hAnsi="Verdana" w:cs="Segoe UI"/>
          <w:color w:val="3A3A3B"/>
          <w:sz w:val="22"/>
          <w:szCs w:val="22"/>
          <w:shd w:val="clear" w:color="auto" w:fill="FFFFFF"/>
        </w:rPr>
        <w:t>.1</w:t>
      </w:r>
      <w:r w:rsidRPr="003A0F3E">
        <w:rPr>
          <w:rStyle w:val="normaltextrun"/>
          <w:rFonts w:ascii="Verdana" w:eastAsiaTheme="majorEastAsia" w:hAnsi="Verdana" w:cs="Segoe UI"/>
          <w:color w:val="3A3A3B"/>
          <w:sz w:val="22"/>
          <w:szCs w:val="22"/>
          <w:shd w:val="clear" w:color="auto" w:fill="FFFFFF"/>
        </w:rPr>
        <w:t>6</w:t>
      </w:r>
      <w:r w:rsidR="00E856A6" w:rsidRPr="003A0F3E">
        <w:rPr>
          <w:rStyle w:val="normaltextrun"/>
          <w:rFonts w:ascii="Verdana" w:eastAsiaTheme="majorEastAsia" w:hAnsi="Verdana" w:cs="Segoe UI"/>
          <w:color w:val="3A3A3B"/>
          <w:sz w:val="22"/>
          <w:szCs w:val="22"/>
          <w:shd w:val="clear" w:color="auto" w:fill="FFFFFF"/>
        </w:rPr>
        <w:t xml:space="preserve"> </w:t>
      </w:r>
      <w:r>
        <w:rPr>
          <w:rStyle w:val="normaltextrun"/>
          <w:rFonts w:ascii="Verdana" w:eastAsiaTheme="majorEastAsia" w:hAnsi="Verdana" w:cs="Segoe UI"/>
          <w:color w:val="3A3A3B"/>
          <w:sz w:val="22"/>
          <w:szCs w:val="22"/>
          <w:shd w:val="clear" w:color="auto" w:fill="FFFFFF"/>
        </w:rPr>
        <w:tab/>
      </w:r>
      <w:r w:rsidR="00E856A6" w:rsidRPr="003A0F3E">
        <w:rPr>
          <w:rStyle w:val="normaltextrun"/>
          <w:rFonts w:ascii="Verdana" w:eastAsiaTheme="majorEastAsia" w:hAnsi="Verdana" w:cs="Segoe UI"/>
          <w:color w:val="3A3A3B"/>
          <w:sz w:val="22"/>
          <w:szCs w:val="22"/>
          <w:shd w:val="clear" w:color="auto" w:fill="FFFFFF"/>
        </w:rPr>
        <w:t>A range of videos highlighting the voices of FE members was produced and can be viewed on our YouTube channel including this short campaign video:</w:t>
      </w:r>
      <w:r w:rsidR="00E856A6" w:rsidRPr="003A0F3E">
        <w:rPr>
          <w:rStyle w:val="eop"/>
          <w:rFonts w:ascii="Verdana" w:eastAsiaTheme="majorEastAsia" w:hAnsi="Verdana" w:cs="Segoe UI"/>
          <w:color w:val="3A3A3B"/>
          <w:sz w:val="22"/>
          <w:szCs w:val="22"/>
        </w:rPr>
        <w:t> </w:t>
      </w:r>
      <w:hyperlink r:id="rId25" w:history="1">
        <w:r w:rsidR="00734588" w:rsidRPr="00A30E6C">
          <w:rPr>
            <w:rStyle w:val="Hyperlink"/>
            <w:rFonts w:ascii="Verdana" w:eastAsiaTheme="majorEastAsia" w:hAnsi="Verdana" w:cs="Segoe UI"/>
            <w:sz w:val="22"/>
            <w:szCs w:val="22"/>
          </w:rPr>
          <w:t>https://www.youtube.com/watch?v=y8wL7JyF480</w:t>
        </w:r>
      </w:hyperlink>
      <w:r w:rsidR="00E856A6" w:rsidRPr="003A0F3E">
        <w:rPr>
          <w:rStyle w:val="eop"/>
          <w:rFonts w:ascii="Verdana" w:eastAsiaTheme="majorEastAsia" w:hAnsi="Verdana" w:cs="Segoe UI"/>
          <w:color w:val="467885"/>
          <w:sz w:val="22"/>
          <w:szCs w:val="22"/>
        </w:rPr>
        <w:t> </w:t>
      </w:r>
    </w:p>
    <w:p w14:paraId="6C2A2898" w14:textId="392FE015" w:rsidR="00E856A6" w:rsidRPr="003A0F3E" w:rsidRDefault="003A0F3E" w:rsidP="003A0F3E">
      <w:pPr>
        <w:pStyle w:val="paragraph"/>
        <w:spacing w:before="0" w:beforeAutospacing="0" w:after="0" w:afterAutospacing="0" w:line="360" w:lineRule="auto"/>
        <w:ind w:left="720" w:hanging="720"/>
        <w:textAlignment w:val="baseline"/>
        <w:rPr>
          <w:rFonts w:ascii="Verdana" w:hAnsi="Verdana" w:cs="Segoe UI"/>
          <w:color w:val="000000"/>
          <w:sz w:val="22"/>
          <w:szCs w:val="22"/>
        </w:rPr>
      </w:pPr>
      <w:r w:rsidRPr="003A0F3E">
        <w:rPr>
          <w:rStyle w:val="normaltextrun"/>
          <w:rFonts w:ascii="Verdana" w:eastAsiaTheme="majorEastAsia" w:hAnsi="Verdana" w:cs="Segoe UI"/>
          <w:sz w:val="22"/>
          <w:szCs w:val="22"/>
          <w:lang w:val="en-US"/>
        </w:rPr>
        <w:t>3</w:t>
      </w:r>
      <w:r w:rsidR="00E856A6" w:rsidRPr="003A0F3E">
        <w:rPr>
          <w:rStyle w:val="normaltextrun"/>
          <w:rFonts w:ascii="Verdana" w:eastAsiaTheme="majorEastAsia" w:hAnsi="Verdana" w:cs="Segoe UI"/>
          <w:sz w:val="22"/>
          <w:szCs w:val="22"/>
          <w:lang w:val="en-US"/>
        </w:rPr>
        <w:t>.1</w:t>
      </w:r>
      <w:r w:rsidRPr="003A0F3E">
        <w:rPr>
          <w:rStyle w:val="normaltextrun"/>
          <w:rFonts w:ascii="Verdana" w:eastAsiaTheme="majorEastAsia" w:hAnsi="Verdana" w:cs="Segoe UI"/>
          <w:sz w:val="22"/>
          <w:szCs w:val="22"/>
          <w:lang w:val="en-US"/>
        </w:rPr>
        <w:t>7</w:t>
      </w:r>
      <w:r w:rsidR="00E856A6" w:rsidRPr="003A0F3E">
        <w:rPr>
          <w:rStyle w:val="normaltextrun"/>
          <w:rFonts w:ascii="Verdana" w:eastAsiaTheme="majorEastAsia" w:hAnsi="Verdana" w:cs="Segoe UI"/>
          <w:sz w:val="22"/>
          <w:szCs w:val="22"/>
          <w:lang w:val="en-US"/>
        </w:rPr>
        <w:t xml:space="preserve"> </w:t>
      </w:r>
      <w:r>
        <w:rPr>
          <w:rStyle w:val="normaltextrun"/>
          <w:rFonts w:ascii="Verdana" w:eastAsiaTheme="majorEastAsia" w:hAnsi="Verdana" w:cs="Segoe UI"/>
          <w:sz w:val="22"/>
          <w:szCs w:val="22"/>
          <w:lang w:val="en-US"/>
        </w:rPr>
        <w:tab/>
      </w:r>
      <w:r w:rsidR="00E856A6" w:rsidRPr="003A0F3E">
        <w:rPr>
          <w:rStyle w:val="normaltextrun"/>
          <w:rFonts w:ascii="Verdana" w:eastAsiaTheme="majorEastAsia" w:hAnsi="Verdana" w:cs="Segoe UI"/>
          <w:sz w:val="22"/>
          <w:szCs w:val="22"/>
          <w:lang w:val="en-US"/>
        </w:rPr>
        <w:t xml:space="preserve">A </w:t>
      </w:r>
      <w:r w:rsidR="00E856A6" w:rsidRPr="003A0F3E">
        <w:rPr>
          <w:rStyle w:val="normaltextrun"/>
          <w:rFonts w:ascii="Verdana" w:eastAsiaTheme="majorEastAsia" w:hAnsi="Verdana" w:cs="Segoe UI"/>
          <w:sz w:val="22"/>
          <w:szCs w:val="22"/>
        </w:rPr>
        <w:t xml:space="preserve">lobby and MP briefing took place on Wednesday 23 October. Over 60 members from across FE England and prison education attended as did several MPs. </w:t>
      </w:r>
      <w:hyperlink r:id="rId26" w:tgtFrame="_blank" w:history="1">
        <w:r w:rsidR="00E856A6" w:rsidRPr="003A0F3E">
          <w:rPr>
            <w:rStyle w:val="normaltextrun"/>
            <w:rFonts w:ascii="Verdana" w:eastAsiaTheme="majorEastAsia" w:hAnsi="Verdana" w:cs="Segoe UI"/>
            <w:color w:val="467886"/>
            <w:sz w:val="22"/>
            <w:szCs w:val="22"/>
            <w:u w:val="single"/>
          </w:rPr>
          <w:t>https://youtu.be/Z22ZJXZ5dRw</w:t>
        </w:r>
      </w:hyperlink>
      <w:r w:rsidR="00E856A6" w:rsidRPr="003A0F3E">
        <w:rPr>
          <w:rStyle w:val="normaltextrun"/>
          <w:rFonts w:ascii="Verdana" w:eastAsiaTheme="majorEastAsia" w:hAnsi="Verdana" w:cs="Segoe UI"/>
          <w:sz w:val="22"/>
          <w:szCs w:val="22"/>
        </w:rPr>
        <w:t xml:space="preserve"> and </w:t>
      </w:r>
      <w:hyperlink r:id="rId27" w:tgtFrame="_blank" w:history="1">
        <w:r w:rsidR="00E856A6" w:rsidRPr="003A0F3E">
          <w:rPr>
            <w:rStyle w:val="normaltextrun"/>
            <w:rFonts w:ascii="Verdana" w:eastAsiaTheme="majorEastAsia" w:hAnsi="Verdana" w:cs="Segoe UI"/>
            <w:color w:val="467886"/>
            <w:sz w:val="22"/>
            <w:szCs w:val="22"/>
            <w:u w:val="single"/>
          </w:rPr>
          <w:t>https://youtu.be/ISxJZOJdU14</w:t>
        </w:r>
      </w:hyperlink>
      <w:r w:rsidR="00E856A6" w:rsidRPr="003A0F3E">
        <w:rPr>
          <w:rStyle w:val="eop"/>
          <w:rFonts w:ascii="Verdana" w:eastAsiaTheme="majorEastAsia" w:hAnsi="Verdana" w:cs="Segoe UI"/>
          <w:sz w:val="22"/>
          <w:szCs w:val="22"/>
        </w:rPr>
        <w:t> </w:t>
      </w:r>
    </w:p>
    <w:p w14:paraId="28644515" w14:textId="7CB463E3" w:rsidR="00E856A6" w:rsidRPr="003A0F3E" w:rsidRDefault="003A0F3E" w:rsidP="003A0F3E">
      <w:pPr>
        <w:pStyle w:val="paragraph"/>
        <w:spacing w:before="0" w:beforeAutospacing="0" w:after="0" w:afterAutospacing="0" w:line="360" w:lineRule="auto"/>
        <w:ind w:left="720" w:hanging="720"/>
        <w:textAlignment w:val="baseline"/>
        <w:rPr>
          <w:rFonts w:ascii="Verdana" w:hAnsi="Verdana" w:cs="Segoe UI"/>
          <w:color w:val="000000"/>
          <w:sz w:val="22"/>
          <w:szCs w:val="22"/>
        </w:rPr>
      </w:pPr>
      <w:r w:rsidRPr="003A0F3E">
        <w:rPr>
          <w:rStyle w:val="normaltextrun"/>
          <w:rFonts w:ascii="Verdana" w:eastAsiaTheme="majorEastAsia" w:hAnsi="Verdana" w:cs="Segoe UI"/>
          <w:sz w:val="22"/>
          <w:szCs w:val="22"/>
        </w:rPr>
        <w:t>3</w:t>
      </w:r>
      <w:r w:rsidR="00E856A6" w:rsidRPr="003A0F3E">
        <w:rPr>
          <w:rStyle w:val="normaltextrun"/>
          <w:rFonts w:ascii="Verdana" w:eastAsiaTheme="majorEastAsia" w:hAnsi="Verdana" w:cs="Segoe UI"/>
          <w:sz w:val="22"/>
          <w:szCs w:val="22"/>
        </w:rPr>
        <w:t>.1</w:t>
      </w:r>
      <w:r w:rsidRPr="003A0F3E">
        <w:rPr>
          <w:rStyle w:val="normaltextrun"/>
          <w:rFonts w:ascii="Verdana" w:eastAsiaTheme="majorEastAsia" w:hAnsi="Verdana" w:cs="Segoe UI"/>
          <w:sz w:val="22"/>
          <w:szCs w:val="22"/>
        </w:rPr>
        <w:t>8</w:t>
      </w:r>
      <w:r w:rsidR="00E856A6" w:rsidRPr="003A0F3E">
        <w:rPr>
          <w:rStyle w:val="normaltextrun"/>
          <w:rFonts w:ascii="Verdana" w:eastAsiaTheme="majorEastAsia" w:hAnsi="Verdana" w:cs="Segoe UI"/>
          <w:sz w:val="22"/>
          <w:szCs w:val="22"/>
        </w:rPr>
        <w:t xml:space="preserve"> </w:t>
      </w:r>
      <w:r>
        <w:rPr>
          <w:rStyle w:val="normaltextrun"/>
          <w:rFonts w:ascii="Verdana" w:eastAsiaTheme="majorEastAsia" w:hAnsi="Verdana" w:cs="Segoe UI"/>
          <w:sz w:val="22"/>
          <w:szCs w:val="22"/>
        </w:rPr>
        <w:tab/>
      </w:r>
      <w:r w:rsidR="00E856A6" w:rsidRPr="003A0F3E">
        <w:rPr>
          <w:rStyle w:val="normaltextrun"/>
          <w:rFonts w:ascii="Verdana" w:eastAsiaTheme="majorEastAsia" w:hAnsi="Verdana" w:cs="Segoe UI"/>
          <w:sz w:val="22"/>
          <w:szCs w:val="22"/>
        </w:rPr>
        <w:t xml:space="preserve">In October the UK government announced an additional £300m funding allocation to FE. </w:t>
      </w:r>
      <w:hyperlink r:id="rId28" w:tgtFrame="_blank" w:history="1">
        <w:r w:rsidR="00E856A6" w:rsidRPr="003A0F3E">
          <w:rPr>
            <w:rStyle w:val="normaltextrun"/>
            <w:rFonts w:ascii="Verdana" w:eastAsiaTheme="majorEastAsia" w:hAnsi="Verdana" w:cs="Segoe UI"/>
            <w:color w:val="0000FF"/>
            <w:sz w:val="22"/>
            <w:szCs w:val="22"/>
            <w:u w:val="single"/>
          </w:rPr>
          <w:t>Budget 2024: Extra £300m for FE</w:t>
        </w:r>
      </w:hyperlink>
      <w:r w:rsidR="00E856A6" w:rsidRPr="003A0F3E">
        <w:rPr>
          <w:rStyle w:val="eop"/>
          <w:rFonts w:ascii="Verdana" w:eastAsiaTheme="majorEastAsia" w:hAnsi="Verdana" w:cs="Segoe UI"/>
          <w:sz w:val="22"/>
          <w:szCs w:val="22"/>
        </w:rPr>
        <w:t> </w:t>
      </w:r>
    </w:p>
    <w:p w14:paraId="29BB05D4" w14:textId="2F68E8A3" w:rsidR="00E856A6" w:rsidRPr="003A0F3E" w:rsidRDefault="003A0F3E" w:rsidP="003A0F3E">
      <w:pPr>
        <w:pStyle w:val="paragraph"/>
        <w:spacing w:before="0" w:beforeAutospacing="0" w:after="0" w:afterAutospacing="0" w:line="360" w:lineRule="auto"/>
        <w:ind w:left="720" w:hanging="720"/>
        <w:textAlignment w:val="baseline"/>
        <w:rPr>
          <w:rFonts w:ascii="Verdana" w:hAnsi="Verdana" w:cs="Segoe UI"/>
          <w:color w:val="000000"/>
          <w:sz w:val="22"/>
          <w:szCs w:val="22"/>
        </w:rPr>
      </w:pPr>
      <w:r w:rsidRPr="003A0F3E">
        <w:rPr>
          <w:rStyle w:val="normaltextrun"/>
          <w:rFonts w:ascii="Verdana" w:eastAsiaTheme="majorEastAsia" w:hAnsi="Verdana" w:cs="Segoe UI"/>
          <w:sz w:val="22"/>
          <w:szCs w:val="22"/>
        </w:rPr>
        <w:t>3</w:t>
      </w:r>
      <w:r w:rsidR="00E856A6" w:rsidRPr="003A0F3E">
        <w:rPr>
          <w:rStyle w:val="normaltextrun"/>
          <w:rFonts w:ascii="Verdana" w:eastAsiaTheme="majorEastAsia" w:hAnsi="Verdana" w:cs="Segoe UI"/>
          <w:sz w:val="22"/>
          <w:szCs w:val="22"/>
        </w:rPr>
        <w:t>.1</w:t>
      </w:r>
      <w:r w:rsidRPr="003A0F3E">
        <w:rPr>
          <w:rStyle w:val="normaltextrun"/>
          <w:rFonts w:ascii="Verdana" w:eastAsiaTheme="majorEastAsia" w:hAnsi="Verdana" w:cs="Segoe UI"/>
          <w:sz w:val="22"/>
          <w:szCs w:val="22"/>
        </w:rPr>
        <w:t>9</w:t>
      </w:r>
      <w:r w:rsidR="00E856A6" w:rsidRPr="003A0F3E">
        <w:rPr>
          <w:rStyle w:val="normaltextrun"/>
          <w:rFonts w:ascii="Verdana" w:eastAsiaTheme="majorEastAsia" w:hAnsi="Verdana" w:cs="Segoe UI"/>
          <w:sz w:val="22"/>
          <w:szCs w:val="22"/>
        </w:rPr>
        <w:t xml:space="preserve"> </w:t>
      </w:r>
      <w:r>
        <w:rPr>
          <w:rStyle w:val="normaltextrun"/>
          <w:rFonts w:ascii="Verdana" w:eastAsiaTheme="majorEastAsia" w:hAnsi="Verdana" w:cs="Segoe UI"/>
          <w:sz w:val="22"/>
          <w:szCs w:val="22"/>
        </w:rPr>
        <w:tab/>
      </w:r>
      <w:r w:rsidR="00E856A6" w:rsidRPr="003A0F3E">
        <w:rPr>
          <w:rStyle w:val="normaltextrun"/>
          <w:rFonts w:ascii="Verdana" w:eastAsiaTheme="majorEastAsia" w:hAnsi="Verdana" w:cs="Segoe UI"/>
          <w:sz w:val="22"/>
          <w:szCs w:val="22"/>
        </w:rPr>
        <w:t xml:space="preserve">In support of making the case for fundamental change in FE, UCU made a submission to the schoolteacher (Pay) review Body (STRB) in January. </w:t>
      </w:r>
      <w:hyperlink r:id="rId29" w:tgtFrame="_blank" w:history="1">
        <w:r w:rsidR="00E856A6" w:rsidRPr="003A0F3E">
          <w:rPr>
            <w:rStyle w:val="normaltextrun"/>
            <w:rFonts w:ascii="Verdana" w:eastAsiaTheme="majorEastAsia" w:hAnsi="Verdana" w:cs="Segoe UI"/>
            <w:color w:val="467886"/>
            <w:sz w:val="22"/>
            <w:szCs w:val="22"/>
            <w:u w:val="single"/>
          </w:rPr>
          <w:t>https://www.ucu.org.uk/media/14718/UCU-submission-to-the-STRB/pdf/STRBUCUsubmissionFINAL.pdf</w:t>
        </w:r>
      </w:hyperlink>
      <w:r w:rsidR="00E856A6" w:rsidRPr="003A0F3E">
        <w:rPr>
          <w:rStyle w:val="eop"/>
          <w:rFonts w:ascii="Verdana" w:eastAsiaTheme="majorEastAsia" w:hAnsi="Verdana" w:cs="Segoe UI"/>
          <w:sz w:val="22"/>
          <w:szCs w:val="22"/>
        </w:rPr>
        <w:t> </w:t>
      </w:r>
    </w:p>
    <w:p w14:paraId="06DB6FA2" w14:textId="42CA34C7" w:rsidR="00E856A6" w:rsidRPr="003A0F3E" w:rsidRDefault="003A0F3E" w:rsidP="003A0F3E">
      <w:pPr>
        <w:pStyle w:val="paragraph"/>
        <w:spacing w:before="0" w:beforeAutospacing="0" w:after="0" w:afterAutospacing="0" w:line="360" w:lineRule="auto"/>
        <w:ind w:left="720" w:hanging="720"/>
        <w:textAlignment w:val="baseline"/>
        <w:rPr>
          <w:rFonts w:ascii="Verdana" w:hAnsi="Verdana" w:cs="Segoe UI"/>
          <w:color w:val="000000"/>
          <w:sz w:val="22"/>
          <w:szCs w:val="22"/>
        </w:rPr>
      </w:pPr>
      <w:r w:rsidRPr="003A0F3E">
        <w:rPr>
          <w:rStyle w:val="normaltextrun"/>
          <w:rFonts w:ascii="Verdana" w:eastAsiaTheme="majorEastAsia" w:hAnsi="Verdana" w:cs="Segoe UI"/>
          <w:sz w:val="22"/>
          <w:szCs w:val="22"/>
        </w:rPr>
        <w:t>3</w:t>
      </w:r>
      <w:r w:rsidR="00E856A6" w:rsidRPr="003A0F3E">
        <w:rPr>
          <w:rStyle w:val="normaltextrun"/>
          <w:rFonts w:ascii="Verdana" w:eastAsiaTheme="majorEastAsia" w:hAnsi="Verdana" w:cs="Segoe UI"/>
          <w:sz w:val="22"/>
          <w:szCs w:val="22"/>
        </w:rPr>
        <w:t>.</w:t>
      </w:r>
      <w:r w:rsidRPr="003A0F3E">
        <w:rPr>
          <w:rStyle w:val="normaltextrun"/>
          <w:rFonts w:ascii="Verdana" w:eastAsiaTheme="majorEastAsia" w:hAnsi="Verdana" w:cs="Segoe UI"/>
          <w:sz w:val="22"/>
          <w:szCs w:val="22"/>
        </w:rPr>
        <w:t>20</w:t>
      </w:r>
      <w:r>
        <w:rPr>
          <w:rStyle w:val="normaltextrun"/>
          <w:rFonts w:ascii="Verdana" w:eastAsiaTheme="majorEastAsia" w:hAnsi="Verdana" w:cs="Segoe UI"/>
          <w:b/>
          <w:bCs/>
          <w:sz w:val="22"/>
          <w:szCs w:val="22"/>
        </w:rPr>
        <w:tab/>
      </w:r>
      <w:r w:rsidR="00E856A6" w:rsidRPr="003A0F3E">
        <w:rPr>
          <w:rStyle w:val="normaltextrun"/>
          <w:rFonts w:ascii="Verdana" w:eastAsiaTheme="majorEastAsia" w:hAnsi="Verdana" w:cs="Segoe UI"/>
          <w:sz w:val="22"/>
          <w:szCs w:val="22"/>
        </w:rPr>
        <w:t>Looking forward,</w:t>
      </w:r>
      <w:r w:rsidR="00E856A6" w:rsidRPr="003A0F3E">
        <w:rPr>
          <w:rStyle w:val="normaltextrun"/>
          <w:rFonts w:ascii="Verdana" w:eastAsiaTheme="majorEastAsia" w:hAnsi="Verdana" w:cs="Segoe UI"/>
          <w:b/>
          <w:bCs/>
          <w:sz w:val="22"/>
          <w:szCs w:val="22"/>
        </w:rPr>
        <w:t xml:space="preserve"> </w:t>
      </w:r>
      <w:r w:rsidR="00E856A6" w:rsidRPr="003A0F3E">
        <w:rPr>
          <w:rStyle w:val="normaltextrun"/>
          <w:rFonts w:ascii="Verdana" w:eastAsiaTheme="majorEastAsia" w:hAnsi="Verdana" w:cs="Segoe UI"/>
          <w:sz w:val="22"/>
          <w:szCs w:val="22"/>
        </w:rPr>
        <w:t xml:space="preserve">the campaign will continue to build in the spring in support of the national pay claim 2025/26 and the distribution of the </w:t>
      </w:r>
      <w:r w:rsidR="00E856A6" w:rsidRPr="003A0F3E">
        <w:rPr>
          <w:rStyle w:val="normaltextrun"/>
          <w:rFonts w:ascii="Verdana" w:eastAsiaTheme="majorEastAsia" w:hAnsi="Verdana" w:cs="Segoe UI"/>
          <w:sz w:val="22"/>
          <w:szCs w:val="22"/>
        </w:rPr>
        <w:lastRenderedPageBreak/>
        <w:t>£300m additional funding, which needs to go on staff pay. UCU will respond to the outcome of the STRB and repeat the demand to close the pay gap with schools.  and the UK government’s Spending Review announcement expected in June. We need to see progress towards a New Deal in the Spending Review and a clear signal that the Budget in the autumn will provide the investment to that end.</w:t>
      </w:r>
      <w:r w:rsidR="00E856A6" w:rsidRPr="003A0F3E">
        <w:rPr>
          <w:rStyle w:val="eop"/>
          <w:rFonts w:ascii="Verdana" w:eastAsiaTheme="majorEastAsia" w:hAnsi="Verdana" w:cs="Segoe UI"/>
          <w:sz w:val="22"/>
          <w:szCs w:val="22"/>
        </w:rPr>
        <w:t> </w:t>
      </w:r>
    </w:p>
    <w:p w14:paraId="2B56569F" w14:textId="62579454" w:rsidR="00E856A6" w:rsidRPr="003A0F3E" w:rsidRDefault="003A0F3E" w:rsidP="003A0F3E">
      <w:pPr>
        <w:pStyle w:val="paragraph"/>
        <w:spacing w:before="0" w:beforeAutospacing="0" w:after="0" w:afterAutospacing="0" w:line="360" w:lineRule="auto"/>
        <w:ind w:left="720" w:hanging="720"/>
        <w:textAlignment w:val="baseline"/>
        <w:rPr>
          <w:rFonts w:ascii="Verdana" w:hAnsi="Verdana" w:cs="Segoe UI"/>
          <w:color w:val="000000"/>
          <w:sz w:val="22"/>
          <w:szCs w:val="22"/>
        </w:rPr>
      </w:pPr>
      <w:r w:rsidRPr="003A0F3E">
        <w:rPr>
          <w:rStyle w:val="normaltextrun"/>
          <w:rFonts w:ascii="Verdana" w:eastAsiaTheme="majorEastAsia" w:hAnsi="Verdana" w:cs="Segoe UI"/>
          <w:sz w:val="22"/>
          <w:szCs w:val="22"/>
          <w:lang w:val="en-US"/>
        </w:rPr>
        <w:t>3</w:t>
      </w:r>
      <w:r w:rsidR="00E856A6" w:rsidRPr="003A0F3E">
        <w:rPr>
          <w:rStyle w:val="normaltextrun"/>
          <w:rFonts w:ascii="Verdana" w:eastAsiaTheme="majorEastAsia" w:hAnsi="Verdana" w:cs="Segoe UI"/>
          <w:sz w:val="22"/>
          <w:szCs w:val="22"/>
          <w:lang w:val="en-US"/>
        </w:rPr>
        <w:t>.2</w:t>
      </w:r>
      <w:r w:rsidRPr="003A0F3E">
        <w:rPr>
          <w:rStyle w:val="normaltextrun"/>
          <w:rFonts w:ascii="Verdana" w:eastAsiaTheme="majorEastAsia" w:hAnsi="Verdana" w:cs="Segoe UI"/>
          <w:sz w:val="22"/>
          <w:szCs w:val="22"/>
          <w:lang w:val="en-US"/>
        </w:rPr>
        <w:t>1</w:t>
      </w:r>
      <w:r w:rsidR="00E856A6" w:rsidRPr="003A0F3E">
        <w:rPr>
          <w:rStyle w:val="normaltextrun"/>
          <w:rFonts w:ascii="Verdana" w:eastAsiaTheme="majorEastAsia" w:hAnsi="Verdana" w:cs="Segoe UI"/>
          <w:b/>
          <w:bCs/>
          <w:sz w:val="22"/>
          <w:szCs w:val="22"/>
          <w:lang w:val="en-US"/>
        </w:rPr>
        <w:t xml:space="preserve"> </w:t>
      </w:r>
      <w:r>
        <w:rPr>
          <w:rStyle w:val="normaltextrun"/>
          <w:rFonts w:ascii="Verdana" w:eastAsiaTheme="majorEastAsia" w:hAnsi="Verdana" w:cs="Segoe UI"/>
          <w:b/>
          <w:bCs/>
          <w:sz w:val="22"/>
          <w:szCs w:val="22"/>
          <w:lang w:val="en-US"/>
        </w:rPr>
        <w:tab/>
      </w:r>
      <w:r w:rsidR="00E856A6" w:rsidRPr="003A0F3E">
        <w:rPr>
          <w:rStyle w:val="normaltextrun"/>
          <w:rFonts w:ascii="Verdana" w:eastAsiaTheme="majorEastAsia" w:hAnsi="Verdana" w:cs="Segoe UI"/>
          <w:sz w:val="22"/>
          <w:szCs w:val="22"/>
          <w:lang w:val="en-US"/>
        </w:rPr>
        <w:t>The core demands of the New Deal for FE campaign are pay parity with schoolteachers, national workload agreements and fully funding national bargaining outcomes. These demands shape our engagement with employers at the national level and communications with branches and members. </w:t>
      </w:r>
      <w:r w:rsidR="00E856A6" w:rsidRPr="003A0F3E">
        <w:rPr>
          <w:rStyle w:val="eop"/>
          <w:rFonts w:ascii="Verdana" w:eastAsiaTheme="majorEastAsia" w:hAnsi="Verdana" w:cs="Segoe UI"/>
          <w:sz w:val="22"/>
          <w:szCs w:val="22"/>
        </w:rPr>
        <w:t> </w:t>
      </w:r>
    </w:p>
    <w:p w14:paraId="2A45D127" w14:textId="54E232C8" w:rsidR="00E856A6" w:rsidRPr="003A0F3E" w:rsidRDefault="003A0F3E" w:rsidP="003A0F3E">
      <w:pPr>
        <w:pStyle w:val="paragraph"/>
        <w:spacing w:before="0" w:beforeAutospacing="0" w:after="0" w:afterAutospacing="0" w:line="360" w:lineRule="auto"/>
        <w:ind w:left="720" w:hanging="720"/>
        <w:textAlignment w:val="baseline"/>
        <w:rPr>
          <w:rFonts w:ascii="Verdana" w:hAnsi="Verdana" w:cs="Segoe UI"/>
          <w:color w:val="000000"/>
          <w:sz w:val="22"/>
          <w:szCs w:val="22"/>
        </w:rPr>
      </w:pPr>
      <w:r w:rsidRPr="003A0F3E">
        <w:rPr>
          <w:rStyle w:val="normaltextrun"/>
          <w:rFonts w:ascii="Verdana" w:eastAsiaTheme="majorEastAsia" w:hAnsi="Verdana" w:cs="Segoe UI"/>
          <w:sz w:val="22"/>
          <w:szCs w:val="22"/>
          <w:lang w:val="en-US"/>
        </w:rPr>
        <w:t>3</w:t>
      </w:r>
      <w:r w:rsidR="00E856A6" w:rsidRPr="003A0F3E">
        <w:rPr>
          <w:rStyle w:val="normaltextrun"/>
          <w:rFonts w:ascii="Verdana" w:eastAsiaTheme="majorEastAsia" w:hAnsi="Verdana" w:cs="Segoe UI"/>
          <w:sz w:val="22"/>
          <w:szCs w:val="22"/>
          <w:lang w:val="en-US"/>
        </w:rPr>
        <w:t>.2</w:t>
      </w:r>
      <w:r w:rsidRPr="003A0F3E">
        <w:rPr>
          <w:rStyle w:val="normaltextrun"/>
          <w:rFonts w:ascii="Verdana" w:eastAsiaTheme="majorEastAsia" w:hAnsi="Verdana" w:cs="Segoe UI"/>
          <w:sz w:val="22"/>
          <w:szCs w:val="22"/>
          <w:lang w:val="en-US"/>
        </w:rPr>
        <w:t>2</w:t>
      </w:r>
      <w:r w:rsidR="00E856A6" w:rsidRPr="003A0F3E">
        <w:rPr>
          <w:rStyle w:val="normaltextrun"/>
          <w:rFonts w:ascii="Verdana" w:eastAsiaTheme="majorEastAsia" w:hAnsi="Verdana" w:cs="Segoe UI"/>
          <w:sz w:val="22"/>
          <w:szCs w:val="22"/>
          <w:lang w:val="en-US"/>
        </w:rPr>
        <w:t xml:space="preserve"> </w:t>
      </w:r>
      <w:r>
        <w:rPr>
          <w:rStyle w:val="normaltextrun"/>
          <w:rFonts w:ascii="Verdana" w:eastAsiaTheme="majorEastAsia" w:hAnsi="Verdana" w:cs="Segoe UI"/>
          <w:sz w:val="22"/>
          <w:szCs w:val="22"/>
          <w:lang w:val="en-US"/>
        </w:rPr>
        <w:tab/>
      </w:r>
      <w:r w:rsidR="00E856A6" w:rsidRPr="003A0F3E">
        <w:rPr>
          <w:rStyle w:val="normaltextrun"/>
          <w:rFonts w:ascii="Verdana" w:eastAsiaTheme="majorEastAsia" w:hAnsi="Verdana" w:cs="Segoe UI"/>
          <w:sz w:val="22"/>
          <w:szCs w:val="22"/>
          <w:lang w:val="en-US"/>
        </w:rPr>
        <w:t xml:space="preserve">FE branches are at the centre of the campaign and members will be consulted. The campaign continues to be built from the bottom up and represents a fundamental challenge to employers and the UK government. We need a critical mass of branches to be able to be ballot ready if we are to deliver a New Deal for FE. </w:t>
      </w:r>
      <w:r w:rsidR="00E856A6" w:rsidRPr="003A0F3E">
        <w:rPr>
          <w:rStyle w:val="eop"/>
          <w:rFonts w:ascii="Verdana" w:eastAsiaTheme="majorEastAsia" w:hAnsi="Verdana" w:cs="Segoe UI"/>
          <w:sz w:val="22"/>
          <w:szCs w:val="22"/>
        </w:rPr>
        <w:t> </w:t>
      </w:r>
    </w:p>
    <w:p w14:paraId="60793762" w14:textId="213AE4D2" w:rsidR="00E856A6" w:rsidRDefault="003A0F3E" w:rsidP="00734588">
      <w:pPr>
        <w:pStyle w:val="paragraph"/>
        <w:spacing w:before="0" w:beforeAutospacing="0" w:after="0" w:afterAutospacing="0" w:line="360" w:lineRule="auto"/>
        <w:ind w:left="720" w:hanging="720"/>
        <w:textAlignment w:val="baseline"/>
        <w:rPr>
          <w:rFonts w:ascii="Segoe UI" w:hAnsi="Segoe UI" w:cs="Segoe UI"/>
          <w:color w:val="000000"/>
          <w:sz w:val="18"/>
          <w:szCs w:val="18"/>
        </w:rPr>
      </w:pPr>
      <w:r w:rsidRPr="003A0F3E">
        <w:rPr>
          <w:rStyle w:val="normaltextrun"/>
          <w:rFonts w:ascii="Verdana" w:eastAsiaTheme="majorEastAsia" w:hAnsi="Verdana" w:cs="Segoe UI"/>
          <w:sz w:val="22"/>
          <w:szCs w:val="22"/>
          <w:lang w:val="en-US"/>
        </w:rPr>
        <w:t>3</w:t>
      </w:r>
      <w:r w:rsidR="00E856A6" w:rsidRPr="003A0F3E">
        <w:rPr>
          <w:rStyle w:val="normaltextrun"/>
          <w:rFonts w:ascii="Verdana" w:eastAsiaTheme="majorEastAsia" w:hAnsi="Verdana" w:cs="Segoe UI"/>
          <w:sz w:val="22"/>
          <w:szCs w:val="22"/>
          <w:lang w:val="en-US"/>
        </w:rPr>
        <w:t>.2</w:t>
      </w:r>
      <w:r w:rsidRPr="003A0F3E">
        <w:rPr>
          <w:rStyle w:val="normaltextrun"/>
          <w:rFonts w:ascii="Verdana" w:eastAsiaTheme="majorEastAsia" w:hAnsi="Verdana" w:cs="Segoe UI"/>
          <w:sz w:val="22"/>
          <w:szCs w:val="22"/>
          <w:lang w:val="en-US"/>
        </w:rPr>
        <w:t>3</w:t>
      </w:r>
      <w:r w:rsidR="00E856A6" w:rsidRPr="003A0F3E">
        <w:rPr>
          <w:rStyle w:val="normaltextrun"/>
          <w:rFonts w:ascii="Verdana" w:eastAsiaTheme="majorEastAsia" w:hAnsi="Verdana" w:cs="Segoe UI"/>
          <w:sz w:val="22"/>
          <w:szCs w:val="22"/>
          <w:lang w:val="en-US"/>
        </w:rPr>
        <w:t xml:space="preserve"> </w:t>
      </w:r>
      <w:r>
        <w:rPr>
          <w:rStyle w:val="normaltextrun"/>
          <w:rFonts w:ascii="Verdana" w:eastAsiaTheme="majorEastAsia" w:hAnsi="Verdana" w:cs="Segoe UI"/>
          <w:sz w:val="22"/>
          <w:szCs w:val="22"/>
          <w:lang w:val="en-US"/>
        </w:rPr>
        <w:tab/>
      </w:r>
      <w:r w:rsidR="00E856A6" w:rsidRPr="003A0F3E">
        <w:rPr>
          <w:rStyle w:val="normaltextrun"/>
          <w:rFonts w:ascii="Verdana" w:eastAsiaTheme="majorEastAsia" w:hAnsi="Verdana" w:cs="Segoe UI"/>
          <w:sz w:val="22"/>
          <w:szCs w:val="22"/>
          <w:lang w:val="en-US"/>
        </w:rPr>
        <w:t>The FE sector conference at Congress in May will make several critical decisions regarding the New Deal next steps. The motions provide branch delegates with clear choices relating to when UCU should move to escalate the campaign and when to move to a possible ballot in the autumn.</w:t>
      </w:r>
      <w:r w:rsidR="00E856A6">
        <w:rPr>
          <w:rStyle w:val="normaltextrun"/>
          <w:rFonts w:ascii="Verdana" w:eastAsiaTheme="majorEastAsia" w:hAnsi="Verdana" w:cs="Segoe UI"/>
          <w:sz w:val="22"/>
          <w:szCs w:val="22"/>
          <w:lang w:val="en-US"/>
        </w:rPr>
        <w:t> </w:t>
      </w:r>
      <w:r w:rsidR="00E856A6">
        <w:rPr>
          <w:rStyle w:val="eop"/>
          <w:rFonts w:ascii="Verdana" w:eastAsiaTheme="majorEastAsia" w:hAnsi="Verdana" w:cs="Segoe UI"/>
          <w:sz w:val="22"/>
          <w:szCs w:val="22"/>
        </w:rPr>
        <w:t xml:space="preserve">  </w:t>
      </w:r>
    </w:p>
    <w:p w14:paraId="6ECE137E" w14:textId="77777777" w:rsidR="003A0F3E" w:rsidRPr="003A0F3E" w:rsidRDefault="00E856A6" w:rsidP="00E856A6">
      <w:pPr>
        <w:pStyle w:val="paragraph"/>
        <w:numPr>
          <w:ilvl w:val="0"/>
          <w:numId w:val="1"/>
        </w:numPr>
        <w:spacing w:before="0" w:beforeAutospacing="0" w:after="0" w:afterAutospacing="0" w:line="360" w:lineRule="auto"/>
        <w:ind w:left="709" w:hanging="709"/>
        <w:textAlignment w:val="baseline"/>
        <w:rPr>
          <w:rStyle w:val="normaltextrun"/>
          <w:rFonts w:ascii="Verdana" w:hAnsi="Verdana" w:cs="Segoe UI"/>
          <w:color w:val="000000"/>
          <w:sz w:val="22"/>
          <w:szCs w:val="22"/>
        </w:rPr>
      </w:pPr>
      <w:r>
        <w:rPr>
          <w:rStyle w:val="normaltextrun"/>
          <w:rFonts w:ascii="Verdana" w:eastAsiaTheme="majorEastAsia" w:hAnsi="Verdana" w:cs="Segoe UI"/>
          <w:b/>
          <w:bCs/>
          <w:sz w:val="22"/>
          <w:szCs w:val="22"/>
          <w:lang w:val="en-US"/>
        </w:rPr>
        <w:t>FE pay 2025/26</w:t>
      </w:r>
    </w:p>
    <w:p w14:paraId="51ABA42B" w14:textId="4F3CE946" w:rsidR="00E856A6" w:rsidRPr="003A0F3E" w:rsidRDefault="00E856A6" w:rsidP="003A0F3E">
      <w:pPr>
        <w:pStyle w:val="paragraph"/>
        <w:numPr>
          <w:ilvl w:val="1"/>
          <w:numId w:val="1"/>
        </w:numPr>
        <w:spacing w:before="0" w:beforeAutospacing="0" w:after="0" w:afterAutospacing="0" w:line="360" w:lineRule="auto"/>
        <w:ind w:left="709" w:hanging="709"/>
        <w:textAlignment w:val="baseline"/>
        <w:rPr>
          <w:rFonts w:ascii="Verdana" w:hAnsi="Verdana" w:cs="Segoe UI"/>
          <w:color w:val="000000"/>
          <w:sz w:val="22"/>
          <w:szCs w:val="22"/>
        </w:rPr>
      </w:pPr>
      <w:r w:rsidRPr="003A0F3E">
        <w:rPr>
          <w:rStyle w:val="normaltextrun"/>
          <w:rFonts w:ascii="Verdana" w:eastAsiaTheme="majorEastAsia" w:hAnsi="Verdana" w:cs="Segoe UI"/>
          <w:sz w:val="22"/>
          <w:szCs w:val="22"/>
          <w:lang w:val="en-US"/>
        </w:rPr>
        <w:t xml:space="preserve">In April 2025, UCU reached agreement with the other further education trade unions (GMB, NEU, Unite and Unison) on </w:t>
      </w:r>
      <w:proofErr w:type="gramStart"/>
      <w:r w:rsidRPr="003A0F3E">
        <w:rPr>
          <w:rStyle w:val="normaltextrun"/>
          <w:rFonts w:ascii="Verdana" w:eastAsiaTheme="majorEastAsia" w:hAnsi="Verdana" w:cs="Segoe UI"/>
          <w:sz w:val="22"/>
          <w:szCs w:val="22"/>
          <w:lang w:val="en-US"/>
        </w:rPr>
        <w:t>this the</w:t>
      </w:r>
      <w:proofErr w:type="gramEnd"/>
      <w:r w:rsidRPr="003A0F3E">
        <w:rPr>
          <w:rStyle w:val="normaltextrun"/>
          <w:rFonts w:ascii="Verdana" w:eastAsiaTheme="majorEastAsia" w:hAnsi="Verdana" w:cs="Segoe UI"/>
          <w:sz w:val="22"/>
          <w:szCs w:val="22"/>
          <w:lang w:val="en-US"/>
        </w:rPr>
        <w:t xml:space="preserve"> Joint FE trade unions' pay claim (2025/26</w:t>
      </w:r>
      <w:proofErr w:type="gramStart"/>
      <w:r w:rsidRPr="003A0F3E">
        <w:rPr>
          <w:rStyle w:val="normaltextrun"/>
          <w:rFonts w:ascii="Verdana" w:eastAsiaTheme="majorEastAsia" w:hAnsi="Verdana" w:cs="Segoe UI"/>
          <w:sz w:val="22"/>
          <w:szCs w:val="22"/>
          <w:lang w:val="en-US"/>
        </w:rPr>
        <w:t>)</w:t>
      </w:r>
      <w:proofErr w:type="gramEnd"/>
      <w:r w:rsidRPr="003A0F3E">
        <w:rPr>
          <w:rStyle w:val="normaltextrun"/>
          <w:rFonts w:ascii="Verdana" w:eastAsiaTheme="majorEastAsia" w:hAnsi="Verdana" w:cs="Segoe UI"/>
          <w:sz w:val="22"/>
          <w:szCs w:val="22"/>
          <w:lang w:val="en-US"/>
        </w:rPr>
        <w:t xml:space="preserve"> and it has been submitted to the Association of Colleges (AoC).</w:t>
      </w:r>
      <w:r w:rsidRPr="003A0F3E">
        <w:rPr>
          <w:rStyle w:val="eop"/>
          <w:rFonts w:ascii="Verdana" w:eastAsiaTheme="majorEastAsia" w:hAnsi="Verdana" w:cs="Segoe UI"/>
          <w:sz w:val="22"/>
          <w:szCs w:val="22"/>
        </w:rPr>
        <w:t> </w:t>
      </w:r>
    </w:p>
    <w:p w14:paraId="40C5E89A" w14:textId="7C01BCD0" w:rsidR="00E856A6" w:rsidRDefault="003A0F3E" w:rsidP="003A0F3E">
      <w:pPr>
        <w:pStyle w:val="paragraph"/>
        <w:spacing w:before="0" w:beforeAutospacing="0" w:after="0" w:afterAutospacing="0" w:line="360" w:lineRule="auto"/>
        <w:ind w:left="709"/>
        <w:textAlignment w:val="baseline"/>
        <w:rPr>
          <w:rFonts w:ascii="Segoe UI" w:hAnsi="Segoe UI" w:cs="Segoe UI"/>
          <w:color w:val="000000"/>
          <w:sz w:val="18"/>
          <w:szCs w:val="18"/>
        </w:rPr>
      </w:pPr>
      <w:hyperlink r:id="rId30" w:history="1">
        <w:r w:rsidRPr="00A30E6C">
          <w:rPr>
            <w:rStyle w:val="Hyperlink"/>
            <w:rFonts w:ascii="Verdana" w:eastAsiaTheme="majorEastAsia" w:hAnsi="Verdana" w:cs="Segoe UI"/>
            <w:sz w:val="22"/>
            <w:szCs w:val="22"/>
            <w:lang w:val="en-US"/>
          </w:rPr>
          <w:t>https://www.ucu.org.uk/media/15006/2526-FE-pay-claim-FINAL-with-logos/pdf/2526_FE_pay_claim_FINAL_with_logos.pdf</w:t>
        </w:r>
      </w:hyperlink>
      <w:r w:rsidR="00E856A6">
        <w:rPr>
          <w:rStyle w:val="eop"/>
          <w:rFonts w:ascii="Verdana" w:eastAsiaTheme="majorEastAsia" w:hAnsi="Verdana" w:cs="Segoe UI"/>
          <w:sz w:val="22"/>
          <w:szCs w:val="22"/>
        </w:rPr>
        <w:t> </w:t>
      </w:r>
    </w:p>
    <w:p w14:paraId="037933C4" w14:textId="3E5AE506" w:rsidR="00E856A6" w:rsidRDefault="00E856A6" w:rsidP="003A0F3E">
      <w:pPr>
        <w:pStyle w:val="paragraph"/>
        <w:spacing w:before="0" w:beforeAutospacing="0" w:after="0" w:afterAutospacing="0" w:line="360" w:lineRule="auto"/>
        <w:ind w:firstLine="709"/>
        <w:textAlignment w:val="baseline"/>
        <w:rPr>
          <w:rFonts w:ascii="Segoe UI" w:hAnsi="Segoe UI" w:cs="Segoe UI"/>
          <w:color w:val="000000"/>
          <w:sz w:val="18"/>
          <w:szCs w:val="18"/>
        </w:rPr>
      </w:pPr>
      <w:r>
        <w:rPr>
          <w:rStyle w:val="normaltextrun"/>
          <w:rFonts w:ascii="Verdana" w:eastAsiaTheme="majorEastAsia" w:hAnsi="Verdana" w:cs="Segoe UI"/>
          <w:sz w:val="22"/>
          <w:szCs w:val="22"/>
          <w:lang w:val="en-US"/>
        </w:rPr>
        <w:t>The claim is built on the core demands in the New Deal for FE campaign:</w:t>
      </w:r>
      <w:r>
        <w:rPr>
          <w:rStyle w:val="eop"/>
          <w:rFonts w:ascii="Verdana" w:eastAsiaTheme="majorEastAsia" w:hAnsi="Verdana" w:cs="Segoe UI"/>
          <w:sz w:val="22"/>
          <w:szCs w:val="22"/>
        </w:rPr>
        <w:t> </w:t>
      </w:r>
    </w:p>
    <w:p w14:paraId="5BC3952F" w14:textId="77777777" w:rsidR="00E856A6" w:rsidRDefault="00E856A6" w:rsidP="00E856A6">
      <w:pPr>
        <w:pStyle w:val="paragraph"/>
        <w:numPr>
          <w:ilvl w:val="0"/>
          <w:numId w:val="12"/>
        </w:numPr>
        <w:spacing w:before="0" w:beforeAutospacing="0" w:after="0" w:afterAutospacing="0" w:line="360" w:lineRule="auto"/>
        <w:ind w:left="1080" w:firstLine="0"/>
        <w:textAlignment w:val="baseline"/>
        <w:rPr>
          <w:rFonts w:ascii="Verdana" w:hAnsi="Verdana" w:cs="Segoe UI"/>
          <w:color w:val="000000"/>
          <w:sz w:val="22"/>
          <w:szCs w:val="22"/>
        </w:rPr>
      </w:pPr>
      <w:r>
        <w:rPr>
          <w:rStyle w:val="normaltextrun"/>
          <w:rFonts w:ascii="Verdana" w:eastAsiaTheme="majorEastAsia" w:hAnsi="Verdana" w:cs="Segoe UI"/>
          <w:sz w:val="22"/>
          <w:szCs w:val="22"/>
          <w:lang w:val="en-US"/>
        </w:rPr>
        <w:t>FE pay parity with schoolteachers' pay</w:t>
      </w:r>
      <w:r>
        <w:rPr>
          <w:rStyle w:val="eop"/>
          <w:rFonts w:ascii="Verdana" w:eastAsiaTheme="majorEastAsia" w:hAnsi="Verdana" w:cs="Segoe UI"/>
          <w:sz w:val="22"/>
          <w:szCs w:val="22"/>
        </w:rPr>
        <w:t> </w:t>
      </w:r>
    </w:p>
    <w:p w14:paraId="793F01A4" w14:textId="77777777" w:rsidR="00E856A6" w:rsidRDefault="00E856A6" w:rsidP="00E856A6">
      <w:pPr>
        <w:pStyle w:val="paragraph"/>
        <w:numPr>
          <w:ilvl w:val="0"/>
          <w:numId w:val="13"/>
        </w:numPr>
        <w:spacing w:before="0" w:beforeAutospacing="0" w:after="0" w:afterAutospacing="0" w:line="360" w:lineRule="auto"/>
        <w:ind w:left="1080" w:firstLine="0"/>
        <w:textAlignment w:val="baseline"/>
        <w:rPr>
          <w:rFonts w:ascii="Verdana" w:hAnsi="Verdana" w:cs="Segoe UI"/>
          <w:color w:val="000000"/>
          <w:sz w:val="22"/>
          <w:szCs w:val="22"/>
        </w:rPr>
      </w:pPr>
      <w:r>
        <w:rPr>
          <w:rStyle w:val="normaltextrun"/>
          <w:rFonts w:ascii="Verdana" w:eastAsiaTheme="majorEastAsia" w:hAnsi="Verdana" w:cs="Segoe UI"/>
          <w:sz w:val="22"/>
          <w:szCs w:val="22"/>
          <w:lang w:val="en-US"/>
        </w:rPr>
        <w:t>national workload agreements</w:t>
      </w:r>
      <w:r>
        <w:rPr>
          <w:rStyle w:val="eop"/>
          <w:rFonts w:ascii="Verdana" w:eastAsiaTheme="majorEastAsia" w:hAnsi="Verdana" w:cs="Segoe UI"/>
          <w:sz w:val="22"/>
          <w:szCs w:val="22"/>
        </w:rPr>
        <w:t> </w:t>
      </w:r>
    </w:p>
    <w:p w14:paraId="012EDB0E" w14:textId="77777777" w:rsidR="00E856A6" w:rsidRDefault="00E856A6" w:rsidP="00E856A6">
      <w:pPr>
        <w:pStyle w:val="paragraph"/>
        <w:numPr>
          <w:ilvl w:val="0"/>
          <w:numId w:val="14"/>
        </w:numPr>
        <w:spacing w:before="0" w:beforeAutospacing="0" w:after="0" w:afterAutospacing="0" w:line="360" w:lineRule="auto"/>
        <w:ind w:left="1080" w:firstLine="0"/>
        <w:textAlignment w:val="baseline"/>
        <w:rPr>
          <w:rFonts w:ascii="Verdana" w:hAnsi="Verdana" w:cs="Segoe UI"/>
          <w:color w:val="000000"/>
          <w:sz w:val="22"/>
          <w:szCs w:val="22"/>
        </w:rPr>
      </w:pPr>
      <w:r>
        <w:rPr>
          <w:rStyle w:val="normaltextrun"/>
          <w:rFonts w:ascii="Verdana" w:eastAsiaTheme="majorEastAsia" w:hAnsi="Verdana" w:cs="Segoe UI"/>
          <w:sz w:val="22"/>
          <w:szCs w:val="22"/>
          <w:lang w:val="en-US"/>
        </w:rPr>
        <w:t>a new binding national bargaining framework.</w:t>
      </w:r>
      <w:r>
        <w:rPr>
          <w:rStyle w:val="eop"/>
          <w:rFonts w:ascii="Verdana" w:eastAsiaTheme="majorEastAsia" w:hAnsi="Verdana" w:cs="Segoe UI"/>
          <w:sz w:val="22"/>
          <w:szCs w:val="22"/>
        </w:rPr>
        <w:t> </w:t>
      </w:r>
    </w:p>
    <w:p w14:paraId="0CEA2D7D" w14:textId="6AED0992" w:rsidR="00E856A6" w:rsidRDefault="00E856A6" w:rsidP="00734588">
      <w:pPr>
        <w:pStyle w:val="paragraph"/>
        <w:spacing w:before="0" w:beforeAutospacing="0" w:after="0" w:afterAutospacing="0" w:line="360" w:lineRule="auto"/>
        <w:ind w:left="720"/>
        <w:textAlignment w:val="baseline"/>
        <w:rPr>
          <w:rFonts w:ascii="Segoe UI" w:hAnsi="Segoe UI" w:cs="Segoe UI"/>
          <w:color w:val="000000"/>
          <w:sz w:val="18"/>
          <w:szCs w:val="18"/>
        </w:rPr>
      </w:pPr>
      <w:r>
        <w:rPr>
          <w:rStyle w:val="normaltextrun"/>
          <w:rFonts w:ascii="Verdana" w:eastAsiaTheme="majorEastAsia" w:hAnsi="Verdana" w:cs="Segoe UI"/>
          <w:sz w:val="22"/>
          <w:szCs w:val="22"/>
          <w:lang w:val="en-US"/>
        </w:rPr>
        <w:t>Dates for the pay talks under the National Joint Forum (NJF) are currently being canvassed with the AoC, so please look out for updates as the talks progress.</w:t>
      </w:r>
      <w:r>
        <w:rPr>
          <w:rStyle w:val="eop"/>
          <w:rFonts w:ascii="Verdana" w:eastAsiaTheme="majorEastAsia" w:hAnsi="Verdana" w:cs="Segoe UI"/>
          <w:sz w:val="22"/>
          <w:szCs w:val="22"/>
        </w:rPr>
        <w:t> </w:t>
      </w:r>
    </w:p>
    <w:p w14:paraId="6991A7DB" w14:textId="77777777" w:rsidR="00C11498" w:rsidRDefault="00C11498" w:rsidP="00E856A6">
      <w:pPr>
        <w:spacing w:line="360" w:lineRule="auto"/>
      </w:pPr>
    </w:p>
    <w:sectPr w:rsidR="00C114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06C2C"/>
    <w:multiLevelType w:val="multilevel"/>
    <w:tmpl w:val="4F10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2739CF"/>
    <w:multiLevelType w:val="multilevel"/>
    <w:tmpl w:val="040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8609DA"/>
    <w:multiLevelType w:val="multilevel"/>
    <w:tmpl w:val="1F0C9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EA124A"/>
    <w:multiLevelType w:val="multilevel"/>
    <w:tmpl w:val="842A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BB2BAF"/>
    <w:multiLevelType w:val="multilevel"/>
    <w:tmpl w:val="400A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F75E95"/>
    <w:multiLevelType w:val="multilevel"/>
    <w:tmpl w:val="71CE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5E63EE"/>
    <w:multiLevelType w:val="multilevel"/>
    <w:tmpl w:val="CFBE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773AC8"/>
    <w:multiLevelType w:val="multilevel"/>
    <w:tmpl w:val="A946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1B12EF"/>
    <w:multiLevelType w:val="multilevel"/>
    <w:tmpl w:val="3C444ADA"/>
    <w:lvl w:ilvl="0">
      <w:start w:val="1"/>
      <w:numFmt w:val="decimal"/>
      <w:lvlText w:val="%1."/>
      <w:lvlJc w:val="left"/>
      <w:pPr>
        <w:ind w:left="1080" w:hanging="360"/>
      </w:pPr>
      <w:rPr>
        <w:rFonts w:ascii="Verdana" w:hAnsi="Verdana" w:hint="default"/>
        <w:b/>
        <w:bCs/>
        <w:sz w:val="22"/>
        <w:szCs w:val="22"/>
      </w:rPr>
    </w:lvl>
    <w:lvl w:ilvl="1">
      <w:start w:val="1"/>
      <w:numFmt w:val="decimal"/>
      <w:lvlText w:val="%1.%2."/>
      <w:lvlJc w:val="left"/>
      <w:pPr>
        <w:ind w:left="1512" w:hanging="432"/>
      </w:pPr>
      <w:rPr>
        <w:sz w:val="22"/>
        <w:szCs w:val="22"/>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507C7B03"/>
    <w:multiLevelType w:val="multilevel"/>
    <w:tmpl w:val="C496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2D4951"/>
    <w:multiLevelType w:val="multilevel"/>
    <w:tmpl w:val="CA1C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717AB1"/>
    <w:multiLevelType w:val="multilevel"/>
    <w:tmpl w:val="6E48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646695"/>
    <w:multiLevelType w:val="multilevel"/>
    <w:tmpl w:val="8398D3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911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F5D6201"/>
    <w:multiLevelType w:val="multilevel"/>
    <w:tmpl w:val="3C9A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855473"/>
    <w:multiLevelType w:val="multilevel"/>
    <w:tmpl w:val="FE8E131C"/>
    <w:lvl w:ilvl="0">
      <w:start w:val="3"/>
      <w:numFmt w:val="decimal"/>
      <w:lvlText w:val="%1"/>
      <w:lvlJc w:val="left"/>
      <w:pPr>
        <w:ind w:left="500" w:hanging="500"/>
      </w:pPr>
      <w:rPr>
        <w:rFonts w:hint="default"/>
      </w:rPr>
    </w:lvl>
    <w:lvl w:ilvl="1">
      <w:start w:val="1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num w:numId="1" w16cid:durableId="788478118">
    <w:abstractNumId w:val="8"/>
  </w:num>
  <w:num w:numId="2" w16cid:durableId="1718043153">
    <w:abstractNumId w:val="2"/>
  </w:num>
  <w:num w:numId="3" w16cid:durableId="544296988">
    <w:abstractNumId w:val="1"/>
  </w:num>
  <w:num w:numId="4" w16cid:durableId="1072774096">
    <w:abstractNumId w:val="4"/>
  </w:num>
  <w:num w:numId="5" w16cid:durableId="1296527247">
    <w:abstractNumId w:val="0"/>
  </w:num>
  <w:num w:numId="6" w16cid:durableId="1178425842">
    <w:abstractNumId w:val="5"/>
  </w:num>
  <w:num w:numId="7" w16cid:durableId="1553688351">
    <w:abstractNumId w:val="6"/>
  </w:num>
  <w:num w:numId="8" w16cid:durableId="701326981">
    <w:abstractNumId w:val="7"/>
  </w:num>
  <w:num w:numId="9" w16cid:durableId="1629049603">
    <w:abstractNumId w:val="3"/>
  </w:num>
  <w:num w:numId="10" w16cid:durableId="29963129">
    <w:abstractNumId w:val="10"/>
  </w:num>
  <w:num w:numId="11" w16cid:durableId="1410031439">
    <w:abstractNumId w:val="12"/>
  </w:num>
  <w:num w:numId="12" w16cid:durableId="228735662">
    <w:abstractNumId w:val="11"/>
  </w:num>
  <w:num w:numId="13" w16cid:durableId="998464309">
    <w:abstractNumId w:val="14"/>
  </w:num>
  <w:num w:numId="14" w16cid:durableId="1290207704">
    <w:abstractNumId w:val="9"/>
  </w:num>
  <w:num w:numId="15" w16cid:durableId="1164660480">
    <w:abstractNumId w:val="13"/>
  </w:num>
  <w:num w:numId="16" w16cid:durableId="10278715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6A6"/>
    <w:rsid w:val="00017FC0"/>
    <w:rsid w:val="003A0F3E"/>
    <w:rsid w:val="005470BF"/>
    <w:rsid w:val="006F0E5C"/>
    <w:rsid w:val="00734588"/>
    <w:rsid w:val="00876E46"/>
    <w:rsid w:val="00C11498"/>
    <w:rsid w:val="00CE3153"/>
    <w:rsid w:val="00DA3415"/>
    <w:rsid w:val="00DB711F"/>
    <w:rsid w:val="00E85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29385"/>
  <w15:chartTrackingRefBased/>
  <w15:docId w15:val="{F2EDA1C5-EAAC-4026-B5AA-5215A510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56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56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56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56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56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56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6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6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6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6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56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56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56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56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56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6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6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6A6"/>
    <w:rPr>
      <w:rFonts w:eastAsiaTheme="majorEastAsia" w:cstheme="majorBidi"/>
      <w:color w:val="272727" w:themeColor="text1" w:themeTint="D8"/>
    </w:rPr>
  </w:style>
  <w:style w:type="paragraph" w:styleId="Title">
    <w:name w:val="Title"/>
    <w:basedOn w:val="Normal"/>
    <w:next w:val="Normal"/>
    <w:link w:val="TitleChar"/>
    <w:uiPriority w:val="10"/>
    <w:qFormat/>
    <w:rsid w:val="00E856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6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6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6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6A6"/>
    <w:pPr>
      <w:spacing w:before="160"/>
      <w:jc w:val="center"/>
    </w:pPr>
    <w:rPr>
      <w:i/>
      <w:iCs/>
      <w:color w:val="404040" w:themeColor="text1" w:themeTint="BF"/>
    </w:rPr>
  </w:style>
  <w:style w:type="character" w:customStyle="1" w:styleId="QuoteChar">
    <w:name w:val="Quote Char"/>
    <w:basedOn w:val="DefaultParagraphFont"/>
    <w:link w:val="Quote"/>
    <w:uiPriority w:val="29"/>
    <w:rsid w:val="00E856A6"/>
    <w:rPr>
      <w:i/>
      <w:iCs/>
      <w:color w:val="404040" w:themeColor="text1" w:themeTint="BF"/>
    </w:rPr>
  </w:style>
  <w:style w:type="paragraph" w:styleId="ListParagraph">
    <w:name w:val="List Paragraph"/>
    <w:basedOn w:val="Normal"/>
    <w:uiPriority w:val="34"/>
    <w:qFormat/>
    <w:rsid w:val="00E856A6"/>
    <w:pPr>
      <w:ind w:left="720"/>
      <w:contextualSpacing/>
    </w:pPr>
  </w:style>
  <w:style w:type="character" w:styleId="IntenseEmphasis">
    <w:name w:val="Intense Emphasis"/>
    <w:basedOn w:val="DefaultParagraphFont"/>
    <w:uiPriority w:val="21"/>
    <w:qFormat/>
    <w:rsid w:val="00E856A6"/>
    <w:rPr>
      <w:i/>
      <w:iCs/>
      <w:color w:val="0F4761" w:themeColor="accent1" w:themeShade="BF"/>
    </w:rPr>
  </w:style>
  <w:style w:type="paragraph" w:styleId="IntenseQuote">
    <w:name w:val="Intense Quote"/>
    <w:basedOn w:val="Normal"/>
    <w:next w:val="Normal"/>
    <w:link w:val="IntenseQuoteChar"/>
    <w:uiPriority w:val="30"/>
    <w:qFormat/>
    <w:rsid w:val="00E856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56A6"/>
    <w:rPr>
      <w:i/>
      <w:iCs/>
      <w:color w:val="0F4761" w:themeColor="accent1" w:themeShade="BF"/>
    </w:rPr>
  </w:style>
  <w:style w:type="character" w:styleId="IntenseReference">
    <w:name w:val="Intense Reference"/>
    <w:basedOn w:val="DefaultParagraphFont"/>
    <w:uiPriority w:val="32"/>
    <w:qFormat/>
    <w:rsid w:val="00E856A6"/>
    <w:rPr>
      <w:b/>
      <w:bCs/>
      <w:smallCaps/>
      <w:color w:val="0F4761" w:themeColor="accent1" w:themeShade="BF"/>
      <w:spacing w:val="5"/>
    </w:rPr>
  </w:style>
  <w:style w:type="paragraph" w:customStyle="1" w:styleId="paragraph">
    <w:name w:val="paragraph"/>
    <w:basedOn w:val="Normal"/>
    <w:rsid w:val="00E856A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856A6"/>
  </w:style>
  <w:style w:type="character" w:customStyle="1" w:styleId="eop">
    <w:name w:val="eop"/>
    <w:basedOn w:val="DefaultParagraphFont"/>
    <w:rsid w:val="00E856A6"/>
  </w:style>
  <w:style w:type="character" w:customStyle="1" w:styleId="scxw63192492">
    <w:name w:val="scxw63192492"/>
    <w:basedOn w:val="DefaultParagraphFont"/>
    <w:rsid w:val="00E856A6"/>
  </w:style>
  <w:style w:type="character" w:customStyle="1" w:styleId="tabchar">
    <w:name w:val="tabchar"/>
    <w:basedOn w:val="DefaultParagraphFont"/>
    <w:rsid w:val="00E856A6"/>
  </w:style>
  <w:style w:type="character" w:styleId="Hyperlink">
    <w:name w:val="Hyperlink"/>
    <w:basedOn w:val="DefaultParagraphFont"/>
    <w:uiPriority w:val="99"/>
    <w:unhideWhenUsed/>
    <w:rsid w:val="003A0F3E"/>
    <w:rPr>
      <w:color w:val="467886" w:themeColor="hyperlink"/>
      <w:u w:val="single"/>
    </w:rPr>
  </w:style>
  <w:style w:type="character" w:styleId="UnresolvedMention">
    <w:name w:val="Unresolved Mention"/>
    <w:basedOn w:val="DefaultParagraphFont"/>
    <w:uiPriority w:val="99"/>
    <w:semiHidden/>
    <w:unhideWhenUsed/>
    <w:rsid w:val="003A0F3E"/>
    <w:rPr>
      <w:color w:val="605E5C"/>
      <w:shd w:val="clear" w:color="auto" w:fill="E1DFDD"/>
    </w:rPr>
  </w:style>
  <w:style w:type="character" w:styleId="FollowedHyperlink">
    <w:name w:val="FollowedHyperlink"/>
    <w:basedOn w:val="DefaultParagraphFont"/>
    <w:uiPriority w:val="99"/>
    <w:semiHidden/>
    <w:unhideWhenUsed/>
    <w:rsid w:val="003A0F3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451624">
      <w:bodyDiv w:val="1"/>
      <w:marLeft w:val="0"/>
      <w:marRight w:val="0"/>
      <w:marTop w:val="0"/>
      <w:marBottom w:val="0"/>
      <w:divBdr>
        <w:top w:val="none" w:sz="0" w:space="0" w:color="auto"/>
        <w:left w:val="none" w:sz="0" w:space="0" w:color="auto"/>
        <w:bottom w:val="none" w:sz="0" w:space="0" w:color="auto"/>
        <w:right w:val="none" w:sz="0" w:space="0" w:color="auto"/>
      </w:divBdr>
      <w:divsChild>
        <w:div w:id="2127967581">
          <w:marLeft w:val="0"/>
          <w:marRight w:val="0"/>
          <w:marTop w:val="0"/>
          <w:marBottom w:val="0"/>
          <w:divBdr>
            <w:top w:val="none" w:sz="0" w:space="0" w:color="auto"/>
            <w:left w:val="none" w:sz="0" w:space="0" w:color="auto"/>
            <w:bottom w:val="none" w:sz="0" w:space="0" w:color="auto"/>
            <w:right w:val="none" w:sz="0" w:space="0" w:color="auto"/>
          </w:divBdr>
          <w:divsChild>
            <w:div w:id="770666148">
              <w:marLeft w:val="0"/>
              <w:marRight w:val="0"/>
              <w:marTop w:val="0"/>
              <w:marBottom w:val="0"/>
              <w:divBdr>
                <w:top w:val="none" w:sz="0" w:space="0" w:color="auto"/>
                <w:left w:val="none" w:sz="0" w:space="0" w:color="auto"/>
                <w:bottom w:val="none" w:sz="0" w:space="0" w:color="auto"/>
                <w:right w:val="none" w:sz="0" w:space="0" w:color="auto"/>
              </w:divBdr>
            </w:div>
            <w:div w:id="827131933">
              <w:marLeft w:val="0"/>
              <w:marRight w:val="0"/>
              <w:marTop w:val="0"/>
              <w:marBottom w:val="0"/>
              <w:divBdr>
                <w:top w:val="none" w:sz="0" w:space="0" w:color="auto"/>
                <w:left w:val="none" w:sz="0" w:space="0" w:color="auto"/>
                <w:bottom w:val="none" w:sz="0" w:space="0" w:color="auto"/>
                <w:right w:val="none" w:sz="0" w:space="0" w:color="auto"/>
              </w:divBdr>
            </w:div>
            <w:div w:id="1208646602">
              <w:marLeft w:val="0"/>
              <w:marRight w:val="0"/>
              <w:marTop w:val="0"/>
              <w:marBottom w:val="0"/>
              <w:divBdr>
                <w:top w:val="none" w:sz="0" w:space="0" w:color="auto"/>
                <w:left w:val="none" w:sz="0" w:space="0" w:color="auto"/>
                <w:bottom w:val="none" w:sz="0" w:space="0" w:color="auto"/>
                <w:right w:val="none" w:sz="0" w:space="0" w:color="auto"/>
              </w:divBdr>
            </w:div>
            <w:div w:id="290595634">
              <w:marLeft w:val="0"/>
              <w:marRight w:val="0"/>
              <w:marTop w:val="0"/>
              <w:marBottom w:val="0"/>
              <w:divBdr>
                <w:top w:val="none" w:sz="0" w:space="0" w:color="auto"/>
                <w:left w:val="none" w:sz="0" w:space="0" w:color="auto"/>
                <w:bottom w:val="none" w:sz="0" w:space="0" w:color="auto"/>
                <w:right w:val="none" w:sz="0" w:space="0" w:color="auto"/>
              </w:divBdr>
            </w:div>
            <w:div w:id="1378774356">
              <w:marLeft w:val="0"/>
              <w:marRight w:val="0"/>
              <w:marTop w:val="0"/>
              <w:marBottom w:val="0"/>
              <w:divBdr>
                <w:top w:val="none" w:sz="0" w:space="0" w:color="auto"/>
                <w:left w:val="none" w:sz="0" w:space="0" w:color="auto"/>
                <w:bottom w:val="none" w:sz="0" w:space="0" w:color="auto"/>
                <w:right w:val="none" w:sz="0" w:space="0" w:color="auto"/>
              </w:divBdr>
            </w:div>
            <w:div w:id="1548299377">
              <w:marLeft w:val="0"/>
              <w:marRight w:val="0"/>
              <w:marTop w:val="0"/>
              <w:marBottom w:val="0"/>
              <w:divBdr>
                <w:top w:val="none" w:sz="0" w:space="0" w:color="auto"/>
                <w:left w:val="none" w:sz="0" w:space="0" w:color="auto"/>
                <w:bottom w:val="none" w:sz="0" w:space="0" w:color="auto"/>
                <w:right w:val="none" w:sz="0" w:space="0" w:color="auto"/>
              </w:divBdr>
            </w:div>
            <w:div w:id="1924414799">
              <w:marLeft w:val="0"/>
              <w:marRight w:val="0"/>
              <w:marTop w:val="0"/>
              <w:marBottom w:val="0"/>
              <w:divBdr>
                <w:top w:val="none" w:sz="0" w:space="0" w:color="auto"/>
                <w:left w:val="none" w:sz="0" w:space="0" w:color="auto"/>
                <w:bottom w:val="none" w:sz="0" w:space="0" w:color="auto"/>
                <w:right w:val="none" w:sz="0" w:space="0" w:color="auto"/>
              </w:divBdr>
            </w:div>
            <w:div w:id="578901804">
              <w:marLeft w:val="0"/>
              <w:marRight w:val="0"/>
              <w:marTop w:val="0"/>
              <w:marBottom w:val="0"/>
              <w:divBdr>
                <w:top w:val="none" w:sz="0" w:space="0" w:color="auto"/>
                <w:left w:val="none" w:sz="0" w:space="0" w:color="auto"/>
                <w:bottom w:val="none" w:sz="0" w:space="0" w:color="auto"/>
                <w:right w:val="none" w:sz="0" w:space="0" w:color="auto"/>
              </w:divBdr>
            </w:div>
            <w:div w:id="1737580502">
              <w:marLeft w:val="0"/>
              <w:marRight w:val="0"/>
              <w:marTop w:val="0"/>
              <w:marBottom w:val="0"/>
              <w:divBdr>
                <w:top w:val="none" w:sz="0" w:space="0" w:color="auto"/>
                <w:left w:val="none" w:sz="0" w:space="0" w:color="auto"/>
                <w:bottom w:val="none" w:sz="0" w:space="0" w:color="auto"/>
                <w:right w:val="none" w:sz="0" w:space="0" w:color="auto"/>
              </w:divBdr>
            </w:div>
            <w:div w:id="1903826692">
              <w:marLeft w:val="0"/>
              <w:marRight w:val="0"/>
              <w:marTop w:val="0"/>
              <w:marBottom w:val="0"/>
              <w:divBdr>
                <w:top w:val="none" w:sz="0" w:space="0" w:color="auto"/>
                <w:left w:val="none" w:sz="0" w:space="0" w:color="auto"/>
                <w:bottom w:val="none" w:sz="0" w:space="0" w:color="auto"/>
                <w:right w:val="none" w:sz="0" w:space="0" w:color="auto"/>
              </w:divBdr>
            </w:div>
            <w:div w:id="1908346035">
              <w:marLeft w:val="0"/>
              <w:marRight w:val="0"/>
              <w:marTop w:val="0"/>
              <w:marBottom w:val="0"/>
              <w:divBdr>
                <w:top w:val="none" w:sz="0" w:space="0" w:color="auto"/>
                <w:left w:val="none" w:sz="0" w:space="0" w:color="auto"/>
                <w:bottom w:val="none" w:sz="0" w:space="0" w:color="auto"/>
                <w:right w:val="none" w:sz="0" w:space="0" w:color="auto"/>
              </w:divBdr>
            </w:div>
            <w:div w:id="682323476">
              <w:marLeft w:val="0"/>
              <w:marRight w:val="0"/>
              <w:marTop w:val="0"/>
              <w:marBottom w:val="0"/>
              <w:divBdr>
                <w:top w:val="none" w:sz="0" w:space="0" w:color="auto"/>
                <w:left w:val="none" w:sz="0" w:space="0" w:color="auto"/>
                <w:bottom w:val="none" w:sz="0" w:space="0" w:color="auto"/>
                <w:right w:val="none" w:sz="0" w:space="0" w:color="auto"/>
              </w:divBdr>
            </w:div>
            <w:div w:id="672991341">
              <w:marLeft w:val="0"/>
              <w:marRight w:val="0"/>
              <w:marTop w:val="0"/>
              <w:marBottom w:val="0"/>
              <w:divBdr>
                <w:top w:val="none" w:sz="0" w:space="0" w:color="auto"/>
                <w:left w:val="none" w:sz="0" w:space="0" w:color="auto"/>
                <w:bottom w:val="none" w:sz="0" w:space="0" w:color="auto"/>
                <w:right w:val="none" w:sz="0" w:space="0" w:color="auto"/>
              </w:divBdr>
            </w:div>
            <w:div w:id="1179657826">
              <w:marLeft w:val="0"/>
              <w:marRight w:val="0"/>
              <w:marTop w:val="0"/>
              <w:marBottom w:val="0"/>
              <w:divBdr>
                <w:top w:val="none" w:sz="0" w:space="0" w:color="auto"/>
                <w:left w:val="none" w:sz="0" w:space="0" w:color="auto"/>
                <w:bottom w:val="none" w:sz="0" w:space="0" w:color="auto"/>
                <w:right w:val="none" w:sz="0" w:space="0" w:color="auto"/>
              </w:divBdr>
            </w:div>
            <w:div w:id="476483">
              <w:marLeft w:val="0"/>
              <w:marRight w:val="0"/>
              <w:marTop w:val="0"/>
              <w:marBottom w:val="0"/>
              <w:divBdr>
                <w:top w:val="none" w:sz="0" w:space="0" w:color="auto"/>
                <w:left w:val="none" w:sz="0" w:space="0" w:color="auto"/>
                <w:bottom w:val="none" w:sz="0" w:space="0" w:color="auto"/>
                <w:right w:val="none" w:sz="0" w:space="0" w:color="auto"/>
              </w:divBdr>
            </w:div>
            <w:div w:id="962420305">
              <w:marLeft w:val="0"/>
              <w:marRight w:val="0"/>
              <w:marTop w:val="0"/>
              <w:marBottom w:val="0"/>
              <w:divBdr>
                <w:top w:val="none" w:sz="0" w:space="0" w:color="auto"/>
                <w:left w:val="none" w:sz="0" w:space="0" w:color="auto"/>
                <w:bottom w:val="none" w:sz="0" w:space="0" w:color="auto"/>
                <w:right w:val="none" w:sz="0" w:space="0" w:color="auto"/>
              </w:divBdr>
            </w:div>
          </w:divsChild>
        </w:div>
        <w:div w:id="15349741">
          <w:marLeft w:val="0"/>
          <w:marRight w:val="0"/>
          <w:marTop w:val="0"/>
          <w:marBottom w:val="0"/>
          <w:divBdr>
            <w:top w:val="none" w:sz="0" w:space="0" w:color="auto"/>
            <w:left w:val="none" w:sz="0" w:space="0" w:color="auto"/>
            <w:bottom w:val="none" w:sz="0" w:space="0" w:color="auto"/>
            <w:right w:val="none" w:sz="0" w:space="0" w:color="auto"/>
          </w:divBdr>
          <w:divsChild>
            <w:div w:id="935331373">
              <w:marLeft w:val="0"/>
              <w:marRight w:val="0"/>
              <w:marTop w:val="0"/>
              <w:marBottom w:val="0"/>
              <w:divBdr>
                <w:top w:val="none" w:sz="0" w:space="0" w:color="auto"/>
                <w:left w:val="none" w:sz="0" w:space="0" w:color="auto"/>
                <w:bottom w:val="none" w:sz="0" w:space="0" w:color="auto"/>
                <w:right w:val="none" w:sz="0" w:space="0" w:color="auto"/>
              </w:divBdr>
            </w:div>
            <w:div w:id="1804541297">
              <w:marLeft w:val="0"/>
              <w:marRight w:val="0"/>
              <w:marTop w:val="0"/>
              <w:marBottom w:val="0"/>
              <w:divBdr>
                <w:top w:val="none" w:sz="0" w:space="0" w:color="auto"/>
                <w:left w:val="none" w:sz="0" w:space="0" w:color="auto"/>
                <w:bottom w:val="none" w:sz="0" w:space="0" w:color="auto"/>
                <w:right w:val="none" w:sz="0" w:space="0" w:color="auto"/>
              </w:divBdr>
            </w:div>
            <w:div w:id="80494450">
              <w:marLeft w:val="0"/>
              <w:marRight w:val="0"/>
              <w:marTop w:val="0"/>
              <w:marBottom w:val="0"/>
              <w:divBdr>
                <w:top w:val="none" w:sz="0" w:space="0" w:color="auto"/>
                <w:left w:val="none" w:sz="0" w:space="0" w:color="auto"/>
                <w:bottom w:val="none" w:sz="0" w:space="0" w:color="auto"/>
                <w:right w:val="none" w:sz="0" w:space="0" w:color="auto"/>
              </w:divBdr>
            </w:div>
            <w:div w:id="1367175474">
              <w:marLeft w:val="0"/>
              <w:marRight w:val="0"/>
              <w:marTop w:val="0"/>
              <w:marBottom w:val="0"/>
              <w:divBdr>
                <w:top w:val="none" w:sz="0" w:space="0" w:color="auto"/>
                <w:left w:val="none" w:sz="0" w:space="0" w:color="auto"/>
                <w:bottom w:val="none" w:sz="0" w:space="0" w:color="auto"/>
                <w:right w:val="none" w:sz="0" w:space="0" w:color="auto"/>
              </w:divBdr>
            </w:div>
            <w:div w:id="1209412666">
              <w:marLeft w:val="0"/>
              <w:marRight w:val="0"/>
              <w:marTop w:val="0"/>
              <w:marBottom w:val="0"/>
              <w:divBdr>
                <w:top w:val="none" w:sz="0" w:space="0" w:color="auto"/>
                <w:left w:val="none" w:sz="0" w:space="0" w:color="auto"/>
                <w:bottom w:val="none" w:sz="0" w:space="0" w:color="auto"/>
                <w:right w:val="none" w:sz="0" w:space="0" w:color="auto"/>
              </w:divBdr>
            </w:div>
            <w:div w:id="1174417721">
              <w:marLeft w:val="0"/>
              <w:marRight w:val="0"/>
              <w:marTop w:val="0"/>
              <w:marBottom w:val="0"/>
              <w:divBdr>
                <w:top w:val="none" w:sz="0" w:space="0" w:color="auto"/>
                <w:left w:val="none" w:sz="0" w:space="0" w:color="auto"/>
                <w:bottom w:val="none" w:sz="0" w:space="0" w:color="auto"/>
                <w:right w:val="none" w:sz="0" w:space="0" w:color="auto"/>
              </w:divBdr>
            </w:div>
            <w:div w:id="1858275697">
              <w:marLeft w:val="0"/>
              <w:marRight w:val="0"/>
              <w:marTop w:val="0"/>
              <w:marBottom w:val="0"/>
              <w:divBdr>
                <w:top w:val="none" w:sz="0" w:space="0" w:color="auto"/>
                <w:left w:val="none" w:sz="0" w:space="0" w:color="auto"/>
                <w:bottom w:val="none" w:sz="0" w:space="0" w:color="auto"/>
                <w:right w:val="none" w:sz="0" w:space="0" w:color="auto"/>
              </w:divBdr>
            </w:div>
            <w:div w:id="1373307083">
              <w:marLeft w:val="0"/>
              <w:marRight w:val="0"/>
              <w:marTop w:val="0"/>
              <w:marBottom w:val="0"/>
              <w:divBdr>
                <w:top w:val="none" w:sz="0" w:space="0" w:color="auto"/>
                <w:left w:val="none" w:sz="0" w:space="0" w:color="auto"/>
                <w:bottom w:val="none" w:sz="0" w:space="0" w:color="auto"/>
                <w:right w:val="none" w:sz="0" w:space="0" w:color="auto"/>
              </w:divBdr>
            </w:div>
            <w:div w:id="1793787300">
              <w:marLeft w:val="0"/>
              <w:marRight w:val="0"/>
              <w:marTop w:val="0"/>
              <w:marBottom w:val="0"/>
              <w:divBdr>
                <w:top w:val="none" w:sz="0" w:space="0" w:color="auto"/>
                <w:left w:val="none" w:sz="0" w:space="0" w:color="auto"/>
                <w:bottom w:val="none" w:sz="0" w:space="0" w:color="auto"/>
                <w:right w:val="none" w:sz="0" w:space="0" w:color="auto"/>
              </w:divBdr>
            </w:div>
            <w:div w:id="2029939516">
              <w:marLeft w:val="0"/>
              <w:marRight w:val="0"/>
              <w:marTop w:val="0"/>
              <w:marBottom w:val="0"/>
              <w:divBdr>
                <w:top w:val="none" w:sz="0" w:space="0" w:color="auto"/>
                <w:left w:val="none" w:sz="0" w:space="0" w:color="auto"/>
                <w:bottom w:val="none" w:sz="0" w:space="0" w:color="auto"/>
                <w:right w:val="none" w:sz="0" w:space="0" w:color="auto"/>
              </w:divBdr>
            </w:div>
            <w:div w:id="367266079">
              <w:marLeft w:val="0"/>
              <w:marRight w:val="0"/>
              <w:marTop w:val="0"/>
              <w:marBottom w:val="0"/>
              <w:divBdr>
                <w:top w:val="none" w:sz="0" w:space="0" w:color="auto"/>
                <w:left w:val="none" w:sz="0" w:space="0" w:color="auto"/>
                <w:bottom w:val="none" w:sz="0" w:space="0" w:color="auto"/>
                <w:right w:val="none" w:sz="0" w:space="0" w:color="auto"/>
              </w:divBdr>
            </w:div>
            <w:div w:id="1877884638">
              <w:marLeft w:val="0"/>
              <w:marRight w:val="0"/>
              <w:marTop w:val="0"/>
              <w:marBottom w:val="0"/>
              <w:divBdr>
                <w:top w:val="none" w:sz="0" w:space="0" w:color="auto"/>
                <w:left w:val="none" w:sz="0" w:space="0" w:color="auto"/>
                <w:bottom w:val="none" w:sz="0" w:space="0" w:color="auto"/>
                <w:right w:val="none" w:sz="0" w:space="0" w:color="auto"/>
              </w:divBdr>
            </w:div>
            <w:div w:id="1777361502">
              <w:marLeft w:val="0"/>
              <w:marRight w:val="0"/>
              <w:marTop w:val="0"/>
              <w:marBottom w:val="0"/>
              <w:divBdr>
                <w:top w:val="none" w:sz="0" w:space="0" w:color="auto"/>
                <w:left w:val="none" w:sz="0" w:space="0" w:color="auto"/>
                <w:bottom w:val="none" w:sz="0" w:space="0" w:color="auto"/>
                <w:right w:val="none" w:sz="0" w:space="0" w:color="auto"/>
              </w:divBdr>
            </w:div>
            <w:div w:id="1723360156">
              <w:marLeft w:val="0"/>
              <w:marRight w:val="0"/>
              <w:marTop w:val="0"/>
              <w:marBottom w:val="0"/>
              <w:divBdr>
                <w:top w:val="none" w:sz="0" w:space="0" w:color="auto"/>
                <w:left w:val="none" w:sz="0" w:space="0" w:color="auto"/>
                <w:bottom w:val="none" w:sz="0" w:space="0" w:color="auto"/>
                <w:right w:val="none" w:sz="0" w:space="0" w:color="auto"/>
              </w:divBdr>
            </w:div>
            <w:div w:id="256141236">
              <w:marLeft w:val="0"/>
              <w:marRight w:val="0"/>
              <w:marTop w:val="0"/>
              <w:marBottom w:val="0"/>
              <w:divBdr>
                <w:top w:val="none" w:sz="0" w:space="0" w:color="auto"/>
                <w:left w:val="none" w:sz="0" w:space="0" w:color="auto"/>
                <w:bottom w:val="none" w:sz="0" w:space="0" w:color="auto"/>
                <w:right w:val="none" w:sz="0" w:space="0" w:color="auto"/>
              </w:divBdr>
            </w:div>
            <w:div w:id="1509635403">
              <w:marLeft w:val="0"/>
              <w:marRight w:val="0"/>
              <w:marTop w:val="0"/>
              <w:marBottom w:val="0"/>
              <w:divBdr>
                <w:top w:val="none" w:sz="0" w:space="0" w:color="auto"/>
                <w:left w:val="none" w:sz="0" w:space="0" w:color="auto"/>
                <w:bottom w:val="none" w:sz="0" w:space="0" w:color="auto"/>
                <w:right w:val="none" w:sz="0" w:space="0" w:color="auto"/>
              </w:divBdr>
            </w:div>
            <w:div w:id="150291061">
              <w:marLeft w:val="0"/>
              <w:marRight w:val="0"/>
              <w:marTop w:val="0"/>
              <w:marBottom w:val="0"/>
              <w:divBdr>
                <w:top w:val="none" w:sz="0" w:space="0" w:color="auto"/>
                <w:left w:val="none" w:sz="0" w:space="0" w:color="auto"/>
                <w:bottom w:val="none" w:sz="0" w:space="0" w:color="auto"/>
                <w:right w:val="none" w:sz="0" w:space="0" w:color="auto"/>
              </w:divBdr>
            </w:div>
            <w:div w:id="1594699893">
              <w:marLeft w:val="0"/>
              <w:marRight w:val="0"/>
              <w:marTop w:val="0"/>
              <w:marBottom w:val="0"/>
              <w:divBdr>
                <w:top w:val="none" w:sz="0" w:space="0" w:color="auto"/>
                <w:left w:val="none" w:sz="0" w:space="0" w:color="auto"/>
                <w:bottom w:val="none" w:sz="0" w:space="0" w:color="auto"/>
                <w:right w:val="none" w:sz="0" w:space="0" w:color="auto"/>
              </w:divBdr>
            </w:div>
            <w:div w:id="1368064215">
              <w:marLeft w:val="0"/>
              <w:marRight w:val="0"/>
              <w:marTop w:val="0"/>
              <w:marBottom w:val="0"/>
              <w:divBdr>
                <w:top w:val="none" w:sz="0" w:space="0" w:color="auto"/>
                <w:left w:val="none" w:sz="0" w:space="0" w:color="auto"/>
                <w:bottom w:val="none" w:sz="0" w:space="0" w:color="auto"/>
                <w:right w:val="none" w:sz="0" w:space="0" w:color="auto"/>
              </w:divBdr>
            </w:div>
            <w:div w:id="1513304151">
              <w:marLeft w:val="0"/>
              <w:marRight w:val="0"/>
              <w:marTop w:val="0"/>
              <w:marBottom w:val="0"/>
              <w:divBdr>
                <w:top w:val="none" w:sz="0" w:space="0" w:color="auto"/>
                <w:left w:val="none" w:sz="0" w:space="0" w:color="auto"/>
                <w:bottom w:val="none" w:sz="0" w:space="0" w:color="auto"/>
                <w:right w:val="none" w:sz="0" w:space="0" w:color="auto"/>
              </w:divBdr>
            </w:div>
          </w:divsChild>
        </w:div>
        <w:div w:id="1169752901">
          <w:marLeft w:val="0"/>
          <w:marRight w:val="0"/>
          <w:marTop w:val="0"/>
          <w:marBottom w:val="0"/>
          <w:divBdr>
            <w:top w:val="none" w:sz="0" w:space="0" w:color="auto"/>
            <w:left w:val="none" w:sz="0" w:space="0" w:color="auto"/>
            <w:bottom w:val="none" w:sz="0" w:space="0" w:color="auto"/>
            <w:right w:val="none" w:sz="0" w:space="0" w:color="auto"/>
          </w:divBdr>
          <w:divsChild>
            <w:div w:id="1729380882">
              <w:marLeft w:val="0"/>
              <w:marRight w:val="0"/>
              <w:marTop w:val="0"/>
              <w:marBottom w:val="0"/>
              <w:divBdr>
                <w:top w:val="none" w:sz="0" w:space="0" w:color="auto"/>
                <w:left w:val="none" w:sz="0" w:space="0" w:color="auto"/>
                <w:bottom w:val="none" w:sz="0" w:space="0" w:color="auto"/>
                <w:right w:val="none" w:sz="0" w:space="0" w:color="auto"/>
              </w:divBdr>
            </w:div>
            <w:div w:id="1478064224">
              <w:marLeft w:val="0"/>
              <w:marRight w:val="0"/>
              <w:marTop w:val="0"/>
              <w:marBottom w:val="0"/>
              <w:divBdr>
                <w:top w:val="none" w:sz="0" w:space="0" w:color="auto"/>
                <w:left w:val="none" w:sz="0" w:space="0" w:color="auto"/>
                <w:bottom w:val="none" w:sz="0" w:space="0" w:color="auto"/>
                <w:right w:val="none" w:sz="0" w:space="0" w:color="auto"/>
              </w:divBdr>
            </w:div>
            <w:div w:id="891159751">
              <w:marLeft w:val="0"/>
              <w:marRight w:val="0"/>
              <w:marTop w:val="0"/>
              <w:marBottom w:val="0"/>
              <w:divBdr>
                <w:top w:val="none" w:sz="0" w:space="0" w:color="auto"/>
                <w:left w:val="none" w:sz="0" w:space="0" w:color="auto"/>
                <w:bottom w:val="none" w:sz="0" w:space="0" w:color="auto"/>
                <w:right w:val="none" w:sz="0" w:space="0" w:color="auto"/>
              </w:divBdr>
            </w:div>
            <w:div w:id="1091704078">
              <w:marLeft w:val="0"/>
              <w:marRight w:val="0"/>
              <w:marTop w:val="0"/>
              <w:marBottom w:val="0"/>
              <w:divBdr>
                <w:top w:val="none" w:sz="0" w:space="0" w:color="auto"/>
                <w:left w:val="none" w:sz="0" w:space="0" w:color="auto"/>
                <w:bottom w:val="none" w:sz="0" w:space="0" w:color="auto"/>
                <w:right w:val="none" w:sz="0" w:space="0" w:color="auto"/>
              </w:divBdr>
            </w:div>
            <w:div w:id="1106999524">
              <w:marLeft w:val="0"/>
              <w:marRight w:val="0"/>
              <w:marTop w:val="0"/>
              <w:marBottom w:val="0"/>
              <w:divBdr>
                <w:top w:val="none" w:sz="0" w:space="0" w:color="auto"/>
                <w:left w:val="none" w:sz="0" w:space="0" w:color="auto"/>
                <w:bottom w:val="none" w:sz="0" w:space="0" w:color="auto"/>
                <w:right w:val="none" w:sz="0" w:space="0" w:color="auto"/>
              </w:divBdr>
            </w:div>
            <w:div w:id="2002729988">
              <w:marLeft w:val="0"/>
              <w:marRight w:val="0"/>
              <w:marTop w:val="0"/>
              <w:marBottom w:val="0"/>
              <w:divBdr>
                <w:top w:val="none" w:sz="0" w:space="0" w:color="auto"/>
                <w:left w:val="none" w:sz="0" w:space="0" w:color="auto"/>
                <w:bottom w:val="none" w:sz="0" w:space="0" w:color="auto"/>
                <w:right w:val="none" w:sz="0" w:space="0" w:color="auto"/>
              </w:divBdr>
            </w:div>
            <w:div w:id="26489196">
              <w:marLeft w:val="0"/>
              <w:marRight w:val="0"/>
              <w:marTop w:val="0"/>
              <w:marBottom w:val="0"/>
              <w:divBdr>
                <w:top w:val="none" w:sz="0" w:space="0" w:color="auto"/>
                <w:left w:val="none" w:sz="0" w:space="0" w:color="auto"/>
                <w:bottom w:val="none" w:sz="0" w:space="0" w:color="auto"/>
                <w:right w:val="none" w:sz="0" w:space="0" w:color="auto"/>
              </w:divBdr>
            </w:div>
            <w:div w:id="353312320">
              <w:marLeft w:val="0"/>
              <w:marRight w:val="0"/>
              <w:marTop w:val="0"/>
              <w:marBottom w:val="0"/>
              <w:divBdr>
                <w:top w:val="none" w:sz="0" w:space="0" w:color="auto"/>
                <w:left w:val="none" w:sz="0" w:space="0" w:color="auto"/>
                <w:bottom w:val="none" w:sz="0" w:space="0" w:color="auto"/>
                <w:right w:val="none" w:sz="0" w:space="0" w:color="auto"/>
              </w:divBdr>
            </w:div>
            <w:div w:id="511727739">
              <w:marLeft w:val="0"/>
              <w:marRight w:val="0"/>
              <w:marTop w:val="0"/>
              <w:marBottom w:val="0"/>
              <w:divBdr>
                <w:top w:val="none" w:sz="0" w:space="0" w:color="auto"/>
                <w:left w:val="none" w:sz="0" w:space="0" w:color="auto"/>
                <w:bottom w:val="none" w:sz="0" w:space="0" w:color="auto"/>
                <w:right w:val="none" w:sz="0" w:space="0" w:color="auto"/>
              </w:divBdr>
            </w:div>
            <w:div w:id="466244077">
              <w:marLeft w:val="0"/>
              <w:marRight w:val="0"/>
              <w:marTop w:val="0"/>
              <w:marBottom w:val="0"/>
              <w:divBdr>
                <w:top w:val="none" w:sz="0" w:space="0" w:color="auto"/>
                <w:left w:val="none" w:sz="0" w:space="0" w:color="auto"/>
                <w:bottom w:val="none" w:sz="0" w:space="0" w:color="auto"/>
                <w:right w:val="none" w:sz="0" w:space="0" w:color="auto"/>
              </w:divBdr>
            </w:div>
            <w:div w:id="194118587">
              <w:marLeft w:val="0"/>
              <w:marRight w:val="0"/>
              <w:marTop w:val="0"/>
              <w:marBottom w:val="0"/>
              <w:divBdr>
                <w:top w:val="none" w:sz="0" w:space="0" w:color="auto"/>
                <w:left w:val="none" w:sz="0" w:space="0" w:color="auto"/>
                <w:bottom w:val="none" w:sz="0" w:space="0" w:color="auto"/>
                <w:right w:val="none" w:sz="0" w:space="0" w:color="auto"/>
              </w:divBdr>
            </w:div>
            <w:div w:id="888685782">
              <w:marLeft w:val="0"/>
              <w:marRight w:val="0"/>
              <w:marTop w:val="0"/>
              <w:marBottom w:val="0"/>
              <w:divBdr>
                <w:top w:val="none" w:sz="0" w:space="0" w:color="auto"/>
                <w:left w:val="none" w:sz="0" w:space="0" w:color="auto"/>
                <w:bottom w:val="none" w:sz="0" w:space="0" w:color="auto"/>
                <w:right w:val="none" w:sz="0" w:space="0" w:color="auto"/>
              </w:divBdr>
            </w:div>
            <w:div w:id="1517959546">
              <w:marLeft w:val="0"/>
              <w:marRight w:val="0"/>
              <w:marTop w:val="0"/>
              <w:marBottom w:val="0"/>
              <w:divBdr>
                <w:top w:val="none" w:sz="0" w:space="0" w:color="auto"/>
                <w:left w:val="none" w:sz="0" w:space="0" w:color="auto"/>
                <w:bottom w:val="none" w:sz="0" w:space="0" w:color="auto"/>
                <w:right w:val="none" w:sz="0" w:space="0" w:color="auto"/>
              </w:divBdr>
            </w:div>
            <w:div w:id="198393733">
              <w:marLeft w:val="0"/>
              <w:marRight w:val="0"/>
              <w:marTop w:val="0"/>
              <w:marBottom w:val="0"/>
              <w:divBdr>
                <w:top w:val="none" w:sz="0" w:space="0" w:color="auto"/>
                <w:left w:val="none" w:sz="0" w:space="0" w:color="auto"/>
                <w:bottom w:val="none" w:sz="0" w:space="0" w:color="auto"/>
                <w:right w:val="none" w:sz="0" w:space="0" w:color="auto"/>
              </w:divBdr>
            </w:div>
            <w:div w:id="1627006754">
              <w:marLeft w:val="0"/>
              <w:marRight w:val="0"/>
              <w:marTop w:val="0"/>
              <w:marBottom w:val="0"/>
              <w:divBdr>
                <w:top w:val="none" w:sz="0" w:space="0" w:color="auto"/>
                <w:left w:val="none" w:sz="0" w:space="0" w:color="auto"/>
                <w:bottom w:val="none" w:sz="0" w:space="0" w:color="auto"/>
                <w:right w:val="none" w:sz="0" w:space="0" w:color="auto"/>
              </w:divBdr>
            </w:div>
            <w:div w:id="1241989513">
              <w:marLeft w:val="0"/>
              <w:marRight w:val="0"/>
              <w:marTop w:val="0"/>
              <w:marBottom w:val="0"/>
              <w:divBdr>
                <w:top w:val="none" w:sz="0" w:space="0" w:color="auto"/>
                <w:left w:val="none" w:sz="0" w:space="0" w:color="auto"/>
                <w:bottom w:val="none" w:sz="0" w:space="0" w:color="auto"/>
                <w:right w:val="none" w:sz="0" w:space="0" w:color="auto"/>
              </w:divBdr>
            </w:div>
            <w:div w:id="998315687">
              <w:marLeft w:val="0"/>
              <w:marRight w:val="0"/>
              <w:marTop w:val="0"/>
              <w:marBottom w:val="0"/>
              <w:divBdr>
                <w:top w:val="none" w:sz="0" w:space="0" w:color="auto"/>
                <w:left w:val="none" w:sz="0" w:space="0" w:color="auto"/>
                <w:bottom w:val="none" w:sz="0" w:space="0" w:color="auto"/>
                <w:right w:val="none" w:sz="0" w:space="0" w:color="auto"/>
              </w:divBdr>
            </w:div>
            <w:div w:id="583609333">
              <w:marLeft w:val="0"/>
              <w:marRight w:val="0"/>
              <w:marTop w:val="0"/>
              <w:marBottom w:val="0"/>
              <w:divBdr>
                <w:top w:val="none" w:sz="0" w:space="0" w:color="auto"/>
                <w:left w:val="none" w:sz="0" w:space="0" w:color="auto"/>
                <w:bottom w:val="none" w:sz="0" w:space="0" w:color="auto"/>
                <w:right w:val="none" w:sz="0" w:space="0" w:color="auto"/>
              </w:divBdr>
            </w:div>
            <w:div w:id="1981567862">
              <w:marLeft w:val="0"/>
              <w:marRight w:val="0"/>
              <w:marTop w:val="0"/>
              <w:marBottom w:val="0"/>
              <w:divBdr>
                <w:top w:val="none" w:sz="0" w:space="0" w:color="auto"/>
                <w:left w:val="none" w:sz="0" w:space="0" w:color="auto"/>
                <w:bottom w:val="none" w:sz="0" w:space="0" w:color="auto"/>
                <w:right w:val="none" w:sz="0" w:space="0" w:color="auto"/>
              </w:divBdr>
            </w:div>
            <w:div w:id="142435043">
              <w:marLeft w:val="0"/>
              <w:marRight w:val="0"/>
              <w:marTop w:val="0"/>
              <w:marBottom w:val="0"/>
              <w:divBdr>
                <w:top w:val="none" w:sz="0" w:space="0" w:color="auto"/>
                <w:left w:val="none" w:sz="0" w:space="0" w:color="auto"/>
                <w:bottom w:val="none" w:sz="0" w:space="0" w:color="auto"/>
                <w:right w:val="none" w:sz="0" w:space="0" w:color="auto"/>
              </w:divBdr>
            </w:div>
          </w:divsChild>
        </w:div>
        <w:div w:id="1091005572">
          <w:marLeft w:val="0"/>
          <w:marRight w:val="0"/>
          <w:marTop w:val="0"/>
          <w:marBottom w:val="0"/>
          <w:divBdr>
            <w:top w:val="none" w:sz="0" w:space="0" w:color="auto"/>
            <w:left w:val="none" w:sz="0" w:space="0" w:color="auto"/>
            <w:bottom w:val="none" w:sz="0" w:space="0" w:color="auto"/>
            <w:right w:val="none" w:sz="0" w:space="0" w:color="auto"/>
          </w:divBdr>
          <w:divsChild>
            <w:div w:id="315647107">
              <w:marLeft w:val="0"/>
              <w:marRight w:val="0"/>
              <w:marTop w:val="0"/>
              <w:marBottom w:val="0"/>
              <w:divBdr>
                <w:top w:val="none" w:sz="0" w:space="0" w:color="auto"/>
                <w:left w:val="none" w:sz="0" w:space="0" w:color="auto"/>
                <w:bottom w:val="none" w:sz="0" w:space="0" w:color="auto"/>
                <w:right w:val="none" w:sz="0" w:space="0" w:color="auto"/>
              </w:divBdr>
            </w:div>
            <w:div w:id="734550746">
              <w:marLeft w:val="0"/>
              <w:marRight w:val="0"/>
              <w:marTop w:val="0"/>
              <w:marBottom w:val="0"/>
              <w:divBdr>
                <w:top w:val="none" w:sz="0" w:space="0" w:color="auto"/>
                <w:left w:val="none" w:sz="0" w:space="0" w:color="auto"/>
                <w:bottom w:val="none" w:sz="0" w:space="0" w:color="auto"/>
                <w:right w:val="none" w:sz="0" w:space="0" w:color="auto"/>
              </w:divBdr>
            </w:div>
            <w:div w:id="250428269">
              <w:marLeft w:val="0"/>
              <w:marRight w:val="0"/>
              <w:marTop w:val="0"/>
              <w:marBottom w:val="0"/>
              <w:divBdr>
                <w:top w:val="none" w:sz="0" w:space="0" w:color="auto"/>
                <w:left w:val="none" w:sz="0" w:space="0" w:color="auto"/>
                <w:bottom w:val="none" w:sz="0" w:space="0" w:color="auto"/>
                <w:right w:val="none" w:sz="0" w:space="0" w:color="auto"/>
              </w:divBdr>
            </w:div>
            <w:div w:id="1573543685">
              <w:marLeft w:val="0"/>
              <w:marRight w:val="0"/>
              <w:marTop w:val="0"/>
              <w:marBottom w:val="0"/>
              <w:divBdr>
                <w:top w:val="none" w:sz="0" w:space="0" w:color="auto"/>
                <w:left w:val="none" w:sz="0" w:space="0" w:color="auto"/>
                <w:bottom w:val="none" w:sz="0" w:space="0" w:color="auto"/>
                <w:right w:val="none" w:sz="0" w:space="0" w:color="auto"/>
              </w:divBdr>
            </w:div>
            <w:div w:id="1595899122">
              <w:marLeft w:val="0"/>
              <w:marRight w:val="0"/>
              <w:marTop w:val="0"/>
              <w:marBottom w:val="0"/>
              <w:divBdr>
                <w:top w:val="none" w:sz="0" w:space="0" w:color="auto"/>
                <w:left w:val="none" w:sz="0" w:space="0" w:color="auto"/>
                <w:bottom w:val="none" w:sz="0" w:space="0" w:color="auto"/>
                <w:right w:val="none" w:sz="0" w:space="0" w:color="auto"/>
              </w:divBdr>
            </w:div>
            <w:div w:id="1278103376">
              <w:marLeft w:val="0"/>
              <w:marRight w:val="0"/>
              <w:marTop w:val="0"/>
              <w:marBottom w:val="0"/>
              <w:divBdr>
                <w:top w:val="none" w:sz="0" w:space="0" w:color="auto"/>
                <w:left w:val="none" w:sz="0" w:space="0" w:color="auto"/>
                <w:bottom w:val="none" w:sz="0" w:space="0" w:color="auto"/>
                <w:right w:val="none" w:sz="0" w:space="0" w:color="auto"/>
              </w:divBdr>
            </w:div>
            <w:div w:id="1796563206">
              <w:marLeft w:val="0"/>
              <w:marRight w:val="0"/>
              <w:marTop w:val="0"/>
              <w:marBottom w:val="0"/>
              <w:divBdr>
                <w:top w:val="none" w:sz="0" w:space="0" w:color="auto"/>
                <w:left w:val="none" w:sz="0" w:space="0" w:color="auto"/>
                <w:bottom w:val="none" w:sz="0" w:space="0" w:color="auto"/>
                <w:right w:val="none" w:sz="0" w:space="0" w:color="auto"/>
              </w:divBdr>
            </w:div>
            <w:div w:id="985209953">
              <w:marLeft w:val="0"/>
              <w:marRight w:val="0"/>
              <w:marTop w:val="0"/>
              <w:marBottom w:val="0"/>
              <w:divBdr>
                <w:top w:val="none" w:sz="0" w:space="0" w:color="auto"/>
                <w:left w:val="none" w:sz="0" w:space="0" w:color="auto"/>
                <w:bottom w:val="none" w:sz="0" w:space="0" w:color="auto"/>
                <w:right w:val="none" w:sz="0" w:space="0" w:color="auto"/>
              </w:divBdr>
            </w:div>
            <w:div w:id="94268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cu.org.uk/NewDealForFE" TargetMode="External"/><Relationship Id="rId18" Type="http://schemas.openxmlformats.org/officeDocument/2006/relationships/hyperlink" Target="https://www.youtube.com/watch?v=fcfoK9Pxn6A" TargetMode="External"/><Relationship Id="rId26" Type="http://schemas.openxmlformats.org/officeDocument/2006/relationships/hyperlink" Target="https://youtu.be/Z22ZJXZ5dRw" TargetMode="External"/><Relationship Id="rId3" Type="http://schemas.openxmlformats.org/officeDocument/2006/relationships/customXml" Target="../customXml/item3.xml"/><Relationship Id="rId21" Type="http://schemas.openxmlformats.org/officeDocument/2006/relationships/hyperlink" Target="https://www.ucu.org.uk/article/13711/The-case-for-binding-national-negotiations-in-further-education-in-England" TargetMode="External"/><Relationship Id="rId7" Type="http://schemas.openxmlformats.org/officeDocument/2006/relationships/webSettings" Target="webSettings.xml"/><Relationship Id="rId12" Type="http://schemas.openxmlformats.org/officeDocument/2006/relationships/hyperlink" Target="https://www.ucu.org.uk/article/13822/Latest-on-pay-recommendation" TargetMode="External"/><Relationship Id="rId17" Type="http://schemas.openxmlformats.org/officeDocument/2006/relationships/hyperlink" Target="https://www.ucu.org.uk/NewDealForFE" TargetMode="External"/><Relationship Id="rId25" Type="http://schemas.openxmlformats.org/officeDocument/2006/relationships/hyperlink" Target="https://www.youtube.com/watch?v=y8wL7JyF480" TargetMode="External"/><Relationship Id="rId2" Type="http://schemas.openxmlformats.org/officeDocument/2006/relationships/customXml" Target="../customXml/item2.xml"/><Relationship Id="rId16" Type="http://schemas.openxmlformats.org/officeDocument/2006/relationships/hyperlink" Target="https://www.ucu.org.uk/media/14389/SFESC-background-docs/pdf/SFESC_background.pdf" TargetMode="External"/><Relationship Id="rId20" Type="http://schemas.openxmlformats.org/officeDocument/2006/relationships/hyperlink" Target="https://www.ucu.org.uk/media/14499/A-New-Deal-for-FE---leaflet/pdf/ND4FE_flyer_May24.pdf" TargetMode="External"/><Relationship Id="rId29" Type="http://schemas.openxmlformats.org/officeDocument/2006/relationships/hyperlink" Target="https://www.ucu.org.uk/media/14718/UCU-submission-to-the-STRB/pdf/STRBUCUsubmissionFINAL.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cu.org.uk/article/13821/Update-on-England-FE-pay-negotiations-2024-25" TargetMode="External"/><Relationship Id="rId24" Type="http://schemas.openxmlformats.org/officeDocument/2006/relationships/hyperlink" Target="https://youtu.be/fcfoK9Pxn6A"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ucu.org.uk/fesc_13april2024" TargetMode="External"/><Relationship Id="rId23" Type="http://schemas.openxmlformats.org/officeDocument/2006/relationships/hyperlink" Target="https://www.ucu.org.uk/media/14567/End-FE-neglect---draft-Labour-MP-email/txt/End_FE_neglect_revised.txt" TargetMode="External"/><Relationship Id="rId28" Type="http://schemas.openxmlformats.org/officeDocument/2006/relationships/hyperlink" Target="https://feweek.co.uk/budget-2024-extra-300m-for-fe/" TargetMode="External"/><Relationship Id="rId10" Type="http://schemas.openxmlformats.org/officeDocument/2006/relationships/hyperlink" Target="https://www.ucu.org.uk/media/14381/FE-joint-unions-pay-claim-2024-25/pdf/FEjointpaycliam2024FINAL.pdf" TargetMode="External"/><Relationship Id="rId19" Type="http://schemas.openxmlformats.org/officeDocument/2006/relationships/hyperlink" Target="https://www.ucu.org.uk/media/14498/A-New-Deal-for-FE---poster/pdf/ND4FE_poster_May24.pdf"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bridge@ucu.org.uk" TargetMode="External"/><Relationship Id="rId14" Type="http://schemas.openxmlformats.org/officeDocument/2006/relationships/hyperlink" Target="https://www.ucu.org.uk/article/13912/Introduction-to-the-Just-Transition-Framework-for-reps" TargetMode="External"/><Relationship Id="rId22" Type="http://schemas.openxmlformats.org/officeDocument/2006/relationships/hyperlink" Target="https://newdealforfe.org.uk/" TargetMode="External"/><Relationship Id="rId27" Type="http://schemas.openxmlformats.org/officeDocument/2006/relationships/hyperlink" Target="https://youtu.be/ISxJZOJdU14" TargetMode="External"/><Relationship Id="rId30" Type="http://schemas.openxmlformats.org/officeDocument/2006/relationships/hyperlink" Target="https://www.ucu.org.uk/media/15006/2526-FE-pay-claim-FINAL-with-logos/pdf/2526_FE_pay_claim_FINAL_with_logo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0DD75013CFAC4AB2AC8B9CC9375D79" ma:contentTypeVersion="0" ma:contentTypeDescription="Create a new document." ma:contentTypeScope="" ma:versionID="a3ff3a91a025663f08036a868b2c47d5">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D9D02-B2D2-42B0-86C2-46CF372F47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BF0004-F12E-4917-86DD-426331BB452D}">
  <ds:schemaRefs>
    <ds:schemaRef ds:uri="http://schemas.microsoft.com/sharepoint/v3/contenttype/forms"/>
  </ds:schemaRefs>
</ds:datastoreItem>
</file>

<file path=customXml/itemProps3.xml><?xml version="1.0" encoding="utf-8"?>
<ds:datastoreItem xmlns:ds="http://schemas.openxmlformats.org/officeDocument/2006/customXml" ds:itemID="{33BFF15C-6D26-4E12-B99C-97FC2744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Bridge</dc:creator>
  <cp:keywords/>
  <dc:description/>
  <cp:lastModifiedBy>Sue Bajwa</cp:lastModifiedBy>
  <cp:revision>2</cp:revision>
  <dcterms:created xsi:type="dcterms:W3CDTF">2025-05-09T14:00:00Z</dcterms:created>
  <dcterms:modified xsi:type="dcterms:W3CDTF">2025-05-09T14:00:00Z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0x010100E90DD75013CFAC4AB2AC8B9CC9375D79</vt:lpwstr>
  </property>
</Properties>
</file>