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BE" w:rsidRDefault="008822BE" w:rsidP="008822B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UCU NEC elections 2012</w:t>
      </w:r>
    </w:p>
    <w:p w:rsidR="008822BE" w:rsidRDefault="008822BE" w:rsidP="008822B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8822BE" w:rsidRDefault="008822BE" w:rsidP="008822B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Representatives of women members in higher education - 3 to elect</w:t>
      </w:r>
    </w:p>
    <w:p w:rsidR="008822BE" w:rsidRDefault="008822BE" w:rsidP="008822BE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</w:rPr>
      </w:pPr>
    </w:p>
    <w:p w:rsidR="009A1A28" w:rsidRPr="008822BE" w:rsidRDefault="009A1A28" w:rsidP="008822BE"/>
    <w:tbl>
      <w:tblPr>
        <w:tblW w:w="99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3"/>
        <w:gridCol w:w="1420"/>
        <w:gridCol w:w="1134"/>
        <w:gridCol w:w="1275"/>
        <w:gridCol w:w="1276"/>
        <w:gridCol w:w="1134"/>
        <w:gridCol w:w="1276"/>
      </w:tblGrid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Election for</w:t>
            </w:r>
          </w:p>
        </w:tc>
        <w:tc>
          <w:tcPr>
            <w:tcW w:w="3829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Representatives of Women in HE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Date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01/03/2012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Number to be elected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Valid votes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12116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Invalid votes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2929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Quota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3029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proofErr w:type="spellStart"/>
            <w:r w:rsidRPr="008822BE">
              <w:rPr>
                <w:rFonts w:cs="Arial"/>
                <w:color w:val="000000"/>
              </w:rPr>
              <w:t>eSTV</w:t>
            </w:r>
            <w:proofErr w:type="spellEnd"/>
            <w:r w:rsidRPr="008822BE">
              <w:rPr>
                <w:rFonts w:cs="Arial"/>
                <w:color w:val="000000"/>
              </w:rPr>
              <w:t xml:space="preserve"> Reg. 54096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1.49g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Election rules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ERS97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Stage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Stage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First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Surplus of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Surplus of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Candidates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Preferences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Ann Blair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Pauline Collins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Ann Blair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3623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-594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3029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3029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Elected</w:t>
            </w: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Pauline Collins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3610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3610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-581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3029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Elected</w:t>
            </w: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Marion Hersh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2539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215.08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2754.08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233.89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2987.97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Suzanne Trill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2344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361.57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2705.57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341.43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3047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Elected</w:t>
            </w: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Non-transferable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17.35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17.35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5.68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23.03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  <w:tr w:rsidR="008822BE" w:rsidRPr="008822BE" w:rsidTr="008822BE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Totals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12116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12116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jc w:val="right"/>
              <w:rPr>
                <w:rFonts w:cs="Arial"/>
                <w:color w:val="000000"/>
              </w:rPr>
            </w:pPr>
            <w:r w:rsidRPr="008822BE">
              <w:rPr>
                <w:rFonts w:cs="Arial"/>
                <w:color w:val="000000"/>
              </w:rPr>
              <w:t>12116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22BE" w:rsidRPr="008822BE" w:rsidRDefault="008822BE" w:rsidP="008822BE">
            <w:pPr>
              <w:rPr>
                <w:rFonts w:cs="Arial"/>
                <w:color w:val="000000"/>
              </w:rPr>
            </w:pPr>
          </w:p>
        </w:tc>
      </w:tr>
    </w:tbl>
    <w:p w:rsidR="008822BE" w:rsidRDefault="008822BE" w:rsidP="008822BE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822BE">
        <w:rPr>
          <w:rFonts w:cs="Arial"/>
          <w:b/>
          <w:bCs/>
        </w:rPr>
        <w:t xml:space="preserve">Representatives of Women in </w:t>
      </w:r>
      <w:proofErr w:type="gramStart"/>
      <w:r w:rsidRPr="008822BE">
        <w:rPr>
          <w:rFonts w:cs="Arial"/>
          <w:b/>
          <w:bCs/>
        </w:rPr>
        <w:t>HE</w:t>
      </w:r>
      <w:proofErr w:type="gramEnd"/>
    </w:p>
    <w:p w:rsidR="008822BE" w:rsidRDefault="008822BE" w:rsidP="008822BE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822BE">
        <w:rPr>
          <w:rFonts w:cs="Arial"/>
          <w:b/>
          <w:bCs/>
        </w:rPr>
        <w:t>Stage 1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Quota = 3029.00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822BE">
        <w:rPr>
          <w:rFonts w:cs="Arial"/>
          <w:b/>
          <w:bCs/>
        </w:rPr>
        <w:t xml:space="preserve">Ann Blair ELECTED 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822BE">
        <w:rPr>
          <w:rFonts w:cs="Arial"/>
        </w:rPr>
        <w:t>with</w:t>
      </w:r>
      <w:proofErr w:type="gramEnd"/>
      <w:r w:rsidRPr="008822BE">
        <w:rPr>
          <w:rFonts w:cs="Arial"/>
        </w:rPr>
        <w:t xml:space="preserve"> 3623.00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822BE">
        <w:rPr>
          <w:rFonts w:cs="Arial"/>
        </w:rPr>
        <w:t>over</w:t>
      </w:r>
      <w:proofErr w:type="gramEnd"/>
      <w:r w:rsidRPr="008822BE">
        <w:rPr>
          <w:rFonts w:cs="Arial"/>
        </w:rPr>
        <w:t xml:space="preserve"> quota 3029.00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 xml:space="preserve"> 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822BE">
        <w:rPr>
          <w:rFonts w:cs="Arial"/>
          <w:b/>
          <w:bCs/>
        </w:rPr>
        <w:t xml:space="preserve">Pauline Collins ELECTED 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822BE">
        <w:rPr>
          <w:rFonts w:cs="Arial"/>
        </w:rPr>
        <w:t>with</w:t>
      </w:r>
      <w:proofErr w:type="gramEnd"/>
      <w:r w:rsidRPr="008822BE">
        <w:rPr>
          <w:rFonts w:cs="Arial"/>
        </w:rPr>
        <w:t xml:space="preserve"> 3610.00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822BE">
        <w:rPr>
          <w:rFonts w:cs="Arial"/>
        </w:rPr>
        <w:t>over</w:t>
      </w:r>
      <w:proofErr w:type="gramEnd"/>
      <w:r w:rsidRPr="008822BE">
        <w:rPr>
          <w:rFonts w:cs="Arial"/>
        </w:rPr>
        <w:t xml:space="preserve"> quota 3029.00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lastRenderedPageBreak/>
        <w:t xml:space="preserve"> 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Vote required for election now: 3029.00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 xml:space="preserve"> 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822BE">
        <w:rPr>
          <w:rFonts w:cs="Arial"/>
          <w:b/>
          <w:bCs/>
        </w:rPr>
        <w:t>Stage 2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No candidates can be excluded, so we transfer the largest surplus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Surplus of Ann Blair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3035 papers transferred.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Total Present Value: 3035.00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822BE">
        <w:rPr>
          <w:rFonts w:cs="Arial"/>
        </w:rPr>
        <w:t>588 papers non-transferable.</w:t>
      </w:r>
      <w:proofErr w:type="gramEnd"/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Papers transferred at 0.19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Vote required for election now: 3020.33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 xml:space="preserve"> 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822BE">
        <w:rPr>
          <w:rFonts w:cs="Arial"/>
          <w:b/>
          <w:bCs/>
        </w:rPr>
        <w:t>Stage 3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No candidates can be excluded, so we transfer the largest surplus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Surplus of Pauline Collins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3028 papers transferred.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Total Present Value: 3028.00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822BE">
        <w:rPr>
          <w:rFonts w:cs="Arial"/>
        </w:rPr>
        <w:t>582 papers non-transferable.</w:t>
      </w:r>
      <w:proofErr w:type="gramEnd"/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r w:rsidRPr="008822BE">
        <w:rPr>
          <w:rFonts w:cs="Arial"/>
        </w:rPr>
        <w:t>Papers transferred at 0.19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822BE">
        <w:rPr>
          <w:rFonts w:cs="Arial"/>
          <w:b/>
          <w:bCs/>
        </w:rPr>
        <w:t xml:space="preserve">Suzanne Trill ELECTED 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822BE">
        <w:rPr>
          <w:rFonts w:cs="Arial"/>
        </w:rPr>
        <w:t>with</w:t>
      </w:r>
      <w:proofErr w:type="gramEnd"/>
      <w:r w:rsidRPr="008822BE">
        <w:rPr>
          <w:rFonts w:cs="Arial"/>
        </w:rPr>
        <w:t xml:space="preserve"> 3047.00</w:t>
      </w:r>
    </w:p>
    <w:p w:rsidR="008822BE" w:rsidRPr="008822BE" w:rsidRDefault="008822BE" w:rsidP="008822BE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822BE">
        <w:rPr>
          <w:rFonts w:cs="Arial"/>
        </w:rPr>
        <w:t>over</w:t>
      </w:r>
      <w:proofErr w:type="gramEnd"/>
      <w:r w:rsidRPr="008822BE">
        <w:rPr>
          <w:rFonts w:cs="Arial"/>
        </w:rPr>
        <w:t xml:space="preserve"> quota 3029.00</w:t>
      </w:r>
    </w:p>
    <w:sectPr w:rsidR="008822BE" w:rsidRPr="008822BE" w:rsidSect="00B44E04">
      <w:footerReference w:type="default" r:id="rId7"/>
      <w:pgSz w:w="11907" w:h="16839" w:code="9"/>
      <w:pgMar w:top="851" w:right="1021" w:bottom="1021" w:left="1134" w:header="34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BE" w:rsidRDefault="008822BE" w:rsidP="0003353A">
      <w:pPr>
        <w:spacing w:after="0" w:line="240" w:lineRule="auto"/>
      </w:pPr>
      <w:r>
        <w:separator/>
      </w:r>
    </w:p>
  </w:endnote>
  <w:endnote w:type="continuationSeparator" w:id="0">
    <w:p w:rsidR="008822BE" w:rsidRDefault="008822BE" w:rsidP="000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3030"/>
      <w:docPartObj>
        <w:docPartGallery w:val="Page Numbers (Bottom of Page)"/>
        <w:docPartUnique/>
      </w:docPartObj>
    </w:sdtPr>
    <w:sdtContent>
      <w:p w:rsidR="00164195" w:rsidRDefault="00164195" w:rsidP="00164195">
        <w:pPr>
          <w:pStyle w:val="Footer"/>
          <w:jc w:val="right"/>
        </w:pPr>
        <w:r>
          <w:t xml:space="preserve">   </w:t>
        </w:r>
        <w:proofErr w:type="gramStart"/>
        <w:r>
          <w:t>page</w:t>
        </w:r>
        <w:proofErr w:type="gramEnd"/>
        <w:r>
          <w:t xml:space="preserve"> </w:t>
        </w:r>
        <w:fldSimple w:instr=" PAGE   \* MERGEFORMAT ">
          <w:r w:rsidR="008822BE">
            <w:rPr>
              <w:noProof/>
            </w:rPr>
            <w:t>1</w:t>
          </w:r>
        </w:fldSimple>
      </w:p>
    </w:sdtContent>
  </w:sdt>
  <w:p w:rsidR="00164195" w:rsidRDefault="00164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BE" w:rsidRDefault="008822BE" w:rsidP="0003353A">
      <w:pPr>
        <w:spacing w:after="0" w:line="240" w:lineRule="auto"/>
      </w:pPr>
      <w:r>
        <w:separator/>
      </w:r>
    </w:p>
  </w:footnote>
  <w:footnote w:type="continuationSeparator" w:id="0">
    <w:p w:rsidR="008822BE" w:rsidRDefault="008822BE" w:rsidP="000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>
    <w:nsid w:val="232E5672"/>
    <w:multiLevelType w:val="multilevel"/>
    <w:tmpl w:val="D728D798"/>
    <w:name w:val="UCU level 2"/>
    <w:numStyleLink w:val="Newtestlist"/>
  </w:abstractNum>
  <w:abstractNum w:abstractNumId="2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>
    <w:nsid w:val="32B456B4"/>
    <w:multiLevelType w:val="multilevel"/>
    <w:tmpl w:val="D728D798"/>
    <w:numStyleLink w:val="Newtestlist"/>
  </w:abstractNum>
  <w:abstractNum w:abstractNumId="4">
    <w:nsid w:val="331603F2"/>
    <w:multiLevelType w:val="multilevel"/>
    <w:tmpl w:val="D728D798"/>
    <w:numStyleLink w:val="Newtestlist"/>
  </w:abstractNum>
  <w:abstractNum w:abstractNumId="5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6F7"/>
    <w:multiLevelType w:val="hybridMultilevel"/>
    <w:tmpl w:val="7F044FB0"/>
    <w:lvl w:ilvl="0" w:tplc="ABCA0066">
      <w:start w:val="1"/>
      <w:numFmt w:val="lowerLetter"/>
      <w:pStyle w:val="UCULetteredsubparas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8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>
    <w:nsid w:val="56070FCA"/>
    <w:multiLevelType w:val="multilevel"/>
    <w:tmpl w:val="D728D798"/>
    <w:numStyleLink w:val="Newtestlist"/>
  </w:abstractNum>
  <w:abstractNum w:abstractNumId="1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72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23916"/>
    <w:rsid w:val="0003353A"/>
    <w:rsid w:val="00047F0F"/>
    <w:rsid w:val="00060763"/>
    <w:rsid w:val="00082FC6"/>
    <w:rsid w:val="000857D9"/>
    <w:rsid w:val="00091B9B"/>
    <w:rsid w:val="000C09A2"/>
    <w:rsid w:val="00147CFA"/>
    <w:rsid w:val="00156CC5"/>
    <w:rsid w:val="001636D9"/>
    <w:rsid w:val="00164195"/>
    <w:rsid w:val="001E70F6"/>
    <w:rsid w:val="001F3133"/>
    <w:rsid w:val="00224C93"/>
    <w:rsid w:val="0024760A"/>
    <w:rsid w:val="00264B84"/>
    <w:rsid w:val="00266DA3"/>
    <w:rsid w:val="002E3BE0"/>
    <w:rsid w:val="002E70CC"/>
    <w:rsid w:val="00300DBD"/>
    <w:rsid w:val="00322C3E"/>
    <w:rsid w:val="00334160"/>
    <w:rsid w:val="00343681"/>
    <w:rsid w:val="003523C2"/>
    <w:rsid w:val="003549CC"/>
    <w:rsid w:val="0036703D"/>
    <w:rsid w:val="00372582"/>
    <w:rsid w:val="003801E0"/>
    <w:rsid w:val="003F171E"/>
    <w:rsid w:val="00417083"/>
    <w:rsid w:val="0044503E"/>
    <w:rsid w:val="00461521"/>
    <w:rsid w:val="00480048"/>
    <w:rsid w:val="00494918"/>
    <w:rsid w:val="004951FA"/>
    <w:rsid w:val="004B07E2"/>
    <w:rsid w:val="004D6220"/>
    <w:rsid w:val="004F2C96"/>
    <w:rsid w:val="00530E38"/>
    <w:rsid w:val="005564CA"/>
    <w:rsid w:val="0056057F"/>
    <w:rsid w:val="00577715"/>
    <w:rsid w:val="005B7592"/>
    <w:rsid w:val="005E5453"/>
    <w:rsid w:val="0062690D"/>
    <w:rsid w:val="0065006F"/>
    <w:rsid w:val="00696A64"/>
    <w:rsid w:val="006B17F7"/>
    <w:rsid w:val="006F0B0A"/>
    <w:rsid w:val="00706280"/>
    <w:rsid w:val="00714465"/>
    <w:rsid w:val="00720B8E"/>
    <w:rsid w:val="007313B6"/>
    <w:rsid w:val="0073726A"/>
    <w:rsid w:val="007B74E0"/>
    <w:rsid w:val="007C1D19"/>
    <w:rsid w:val="007C7E4B"/>
    <w:rsid w:val="007D750C"/>
    <w:rsid w:val="007E1410"/>
    <w:rsid w:val="008149CC"/>
    <w:rsid w:val="00824625"/>
    <w:rsid w:val="008271EE"/>
    <w:rsid w:val="00856C71"/>
    <w:rsid w:val="008822BE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C0843"/>
    <w:rsid w:val="009C31FA"/>
    <w:rsid w:val="00A47A43"/>
    <w:rsid w:val="00A667A7"/>
    <w:rsid w:val="00A71C97"/>
    <w:rsid w:val="00A724B0"/>
    <w:rsid w:val="00A83B2B"/>
    <w:rsid w:val="00A92960"/>
    <w:rsid w:val="00AA3212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600E"/>
    <w:rsid w:val="00BF22AB"/>
    <w:rsid w:val="00C47D07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86FFF"/>
    <w:rsid w:val="00DD4B0F"/>
    <w:rsid w:val="00DE0244"/>
    <w:rsid w:val="00DE6EA2"/>
    <w:rsid w:val="00E024EF"/>
    <w:rsid w:val="00E02E91"/>
    <w:rsid w:val="00E2085B"/>
    <w:rsid w:val="00E44F84"/>
    <w:rsid w:val="00E5265D"/>
    <w:rsid w:val="00E5388A"/>
    <w:rsid w:val="00E80CA0"/>
    <w:rsid w:val="00E94D90"/>
    <w:rsid w:val="00EA636E"/>
    <w:rsid w:val="00EC11B3"/>
    <w:rsid w:val="00EE0157"/>
    <w:rsid w:val="00F46202"/>
    <w:rsid w:val="00F51117"/>
    <w:rsid w:val="00F55CC5"/>
    <w:rsid w:val="00F675DC"/>
    <w:rsid w:val="00FB0DD1"/>
    <w:rsid w:val="00FB51CA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UCU basic text"/>
    <w:qFormat/>
    <w:rsid w:val="00530E38"/>
    <w:pPr>
      <w:widowControl w:val="0"/>
      <w:spacing w:after="160" w:line="288" w:lineRule="auto"/>
    </w:pPr>
    <w:rPr>
      <w:sz w:val="22"/>
      <w:szCs w:val="22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rsid w:val="003549CC"/>
    <w:pPr>
      <w:numPr>
        <w:ilvl w:val="1"/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11.01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11.01 Blank document</Template>
  <TotalTime>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1</cp:revision>
  <cp:lastPrinted>2012-01-11T16:13:00Z</cp:lastPrinted>
  <dcterms:created xsi:type="dcterms:W3CDTF">2012-03-05T16:10:00Z</dcterms:created>
  <dcterms:modified xsi:type="dcterms:W3CDTF">2012-03-05T16:13:00Z</dcterms:modified>
</cp:coreProperties>
</file>