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51" w:rsidRPr="00160D91" w:rsidRDefault="00732CB0" w:rsidP="00BF3056">
      <w:pPr>
        <w:spacing w:after="0" w:afterAutospacing="0" w:line="240" w:lineRule="auto"/>
        <w:jc w:val="right"/>
        <w:rPr>
          <w:sz w:val="20"/>
        </w:rPr>
      </w:pPr>
      <w:r>
        <w:rPr>
          <w:rFonts w:ascii="Helvetica" w:hAnsi="Helvetica"/>
          <w:noProof/>
          <w:color w:val="000000"/>
          <w:sz w:val="27"/>
          <w:szCs w:val="27"/>
          <w:lang w:eastAsia="en-GB"/>
        </w:rPr>
        <w:drawing>
          <wp:inline distT="0" distB="0" distL="0" distR="0">
            <wp:extent cx="6419850" cy="1352550"/>
            <wp:effectExtent l="19050" t="0" r="0" b="0"/>
            <wp:docPr id="2" name="7fa9aa85-47fe-4a3a-b8ac-530b89a4a4c6" descr="cid:073A2B7D-D0E4-4A68-A90E-42C74AF9C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a9aa85-47fe-4a3a-b8ac-530b89a4a4c6" descr="cid:073A2B7D-D0E4-4A68-A90E-42C74AF9C8A3"/>
                    <pic:cNvPicPr>
                      <a:picLocks noChangeAspect="1" noChangeArrowheads="1"/>
                    </pic:cNvPicPr>
                  </pic:nvPicPr>
                  <pic:blipFill>
                    <a:blip r:embed="rId8" r:link="rId9" cstate="print"/>
                    <a:srcRect/>
                    <a:stretch>
                      <a:fillRect/>
                    </a:stretch>
                  </pic:blipFill>
                  <pic:spPr bwMode="auto">
                    <a:xfrm>
                      <a:off x="0" y="0"/>
                      <a:ext cx="6419850" cy="1352550"/>
                    </a:xfrm>
                    <a:prstGeom prst="rect">
                      <a:avLst/>
                    </a:prstGeom>
                    <a:noFill/>
                    <a:ln w="9525">
                      <a:noFill/>
                      <a:miter lim="800000"/>
                      <a:headEnd/>
                      <a:tailEnd/>
                    </a:ln>
                  </pic:spPr>
                </pic:pic>
              </a:graphicData>
            </a:graphic>
          </wp:inline>
        </w:drawing>
      </w:r>
      <w:r w:rsidR="00626751" w:rsidRPr="00A92099">
        <w:rPr>
          <w:b/>
          <w:color w:val="330066"/>
        </w:rPr>
        <w:t xml:space="preserve">No </w:t>
      </w:r>
      <w:r w:rsidR="0049155A">
        <w:rPr>
          <w:b/>
          <w:color w:val="330066"/>
        </w:rPr>
        <w:t>6</w:t>
      </w:r>
      <w:r w:rsidR="00626751" w:rsidRPr="00160D91">
        <w:t xml:space="preserve"> </w:t>
      </w:r>
      <w:r w:rsidR="00626751" w:rsidRPr="00160D91">
        <w:rPr>
          <w:color w:val="FF3399"/>
        </w:rPr>
        <w:sym w:font="ZapfDingbats" w:char="F06C"/>
      </w:r>
      <w:r w:rsidR="00626751" w:rsidRPr="00160D91">
        <w:t xml:space="preserve"> </w:t>
      </w:r>
      <w:r w:rsidR="00FC7B78" w:rsidRPr="00761969">
        <w:rPr>
          <w:b/>
          <w:color w:val="330066"/>
        </w:rPr>
        <w:t>July</w:t>
      </w:r>
      <w:r w:rsidR="00675267">
        <w:rPr>
          <w:b/>
          <w:color w:val="330066"/>
        </w:rPr>
        <w:t xml:space="preserve"> </w:t>
      </w:r>
      <w:r w:rsidR="00160D91" w:rsidRPr="00A92099">
        <w:rPr>
          <w:b/>
          <w:color w:val="330066"/>
        </w:rPr>
        <w:t>20</w:t>
      </w:r>
      <w:r w:rsidR="003561EE">
        <w:rPr>
          <w:b/>
          <w:color w:val="330066"/>
        </w:rPr>
        <w:t>1</w:t>
      </w:r>
      <w:r w:rsidR="005B0E37">
        <w:rPr>
          <w:b/>
          <w:color w:val="330066"/>
        </w:rPr>
        <w:t>2</w:t>
      </w:r>
    </w:p>
    <w:p w:rsidR="00626751" w:rsidRDefault="00160D91" w:rsidP="003440D0">
      <w:pPr>
        <w:pStyle w:val="Heading2"/>
        <w:spacing w:after="0" w:afterAutospacing="0" w:line="300" w:lineRule="auto"/>
      </w:pPr>
      <w:r w:rsidRPr="00A92099">
        <w:t xml:space="preserve">Contents </w:t>
      </w:r>
    </w:p>
    <w:p w:rsidR="00372267" w:rsidRDefault="00760802" w:rsidP="00D678D7">
      <w:pPr>
        <w:pStyle w:val="BodyText"/>
        <w:numPr>
          <w:ilvl w:val="0"/>
          <w:numId w:val="4"/>
        </w:numPr>
        <w:tabs>
          <w:tab w:val="num" w:pos="1078"/>
        </w:tabs>
        <w:spacing w:after="0" w:afterAutospacing="0"/>
        <w:ind w:left="0" w:firstLine="0"/>
        <w:rPr>
          <w:b/>
          <w:color w:val="FF2B91"/>
        </w:rPr>
      </w:pPr>
      <w:r>
        <w:rPr>
          <w:b/>
          <w:color w:val="FF2B91"/>
        </w:rPr>
        <w:t xml:space="preserve">Dates for Your Diary </w:t>
      </w:r>
    </w:p>
    <w:p w:rsidR="00016119" w:rsidRDefault="00016119" w:rsidP="00016119">
      <w:pPr>
        <w:pStyle w:val="BodyText"/>
        <w:spacing w:after="0" w:afterAutospacing="0"/>
        <w:ind w:left="1440" w:hanging="348"/>
        <w:rPr>
          <w:i/>
          <w:color w:val="FF2B91"/>
        </w:rPr>
      </w:pPr>
      <w:r w:rsidRPr="00016119">
        <w:rPr>
          <w:i/>
          <w:color w:val="FF2B91"/>
        </w:rPr>
        <w:t xml:space="preserve">See what is happening in your area and network with other ULRs </w:t>
      </w:r>
    </w:p>
    <w:p w:rsidR="00016119" w:rsidRDefault="001652D1" w:rsidP="00D678D7">
      <w:pPr>
        <w:pStyle w:val="BodyText"/>
        <w:numPr>
          <w:ilvl w:val="0"/>
          <w:numId w:val="4"/>
        </w:numPr>
        <w:tabs>
          <w:tab w:val="num" w:pos="1078"/>
        </w:tabs>
        <w:spacing w:after="0" w:afterAutospacing="0"/>
        <w:ind w:left="0" w:firstLine="0"/>
        <w:rPr>
          <w:b/>
          <w:color w:val="FF2B91"/>
        </w:rPr>
      </w:pPr>
      <w:r>
        <w:rPr>
          <w:b/>
          <w:color w:val="FF2B91"/>
        </w:rPr>
        <w:t xml:space="preserve">Meet the </w:t>
      </w:r>
      <w:r w:rsidR="00751D1A">
        <w:rPr>
          <w:b/>
          <w:color w:val="FF2B91"/>
        </w:rPr>
        <w:t>new</w:t>
      </w:r>
      <w:r w:rsidR="001279DC">
        <w:rPr>
          <w:b/>
          <w:color w:val="FF2B91"/>
        </w:rPr>
        <w:t xml:space="preserve"> </w:t>
      </w:r>
      <w:r w:rsidR="00751D1A">
        <w:rPr>
          <w:b/>
          <w:color w:val="FF2B91"/>
        </w:rPr>
        <w:t>t</w:t>
      </w:r>
      <w:r>
        <w:rPr>
          <w:b/>
          <w:color w:val="FF2B91"/>
        </w:rPr>
        <w:t xml:space="preserve">raining </w:t>
      </w:r>
      <w:r w:rsidR="00751D1A">
        <w:rPr>
          <w:b/>
          <w:color w:val="FF2B91"/>
        </w:rPr>
        <w:t>o</w:t>
      </w:r>
      <w:r>
        <w:rPr>
          <w:b/>
          <w:color w:val="FF2B91"/>
        </w:rPr>
        <w:t>fficer</w:t>
      </w:r>
    </w:p>
    <w:p w:rsidR="00FA1E35" w:rsidRPr="00751D1A" w:rsidRDefault="00751D1A" w:rsidP="00751D1A">
      <w:pPr>
        <w:pStyle w:val="BodyText"/>
        <w:spacing w:after="0" w:afterAutospacing="0"/>
        <w:ind w:left="1440" w:hanging="362"/>
        <w:rPr>
          <w:i/>
          <w:color w:val="FF2B91"/>
        </w:rPr>
      </w:pPr>
      <w:r w:rsidRPr="00751D1A">
        <w:rPr>
          <w:i/>
          <w:color w:val="FF2B91"/>
        </w:rPr>
        <w:t xml:space="preserve">Find out a little more about her background </w:t>
      </w:r>
    </w:p>
    <w:p w:rsidR="0005538D" w:rsidRDefault="00891447" w:rsidP="00D678D7">
      <w:pPr>
        <w:pStyle w:val="BodyText"/>
        <w:numPr>
          <w:ilvl w:val="0"/>
          <w:numId w:val="4"/>
        </w:numPr>
        <w:tabs>
          <w:tab w:val="num" w:pos="1078"/>
        </w:tabs>
        <w:spacing w:after="0" w:afterAutospacing="0"/>
        <w:ind w:left="0" w:firstLine="0"/>
        <w:rPr>
          <w:b/>
          <w:color w:val="FF2B91"/>
        </w:rPr>
      </w:pPr>
      <w:r>
        <w:rPr>
          <w:b/>
          <w:color w:val="FF2B91"/>
        </w:rPr>
        <w:t xml:space="preserve">UCU Women – Moving Further, Reaching Higher </w:t>
      </w:r>
      <w:r w:rsidR="00AC5D3E">
        <w:rPr>
          <w:b/>
          <w:color w:val="FF2B91"/>
        </w:rPr>
        <w:t xml:space="preserve">Project </w:t>
      </w:r>
    </w:p>
    <w:p w:rsidR="00592FF6" w:rsidRPr="00592FF6" w:rsidRDefault="00592FF6" w:rsidP="00592FF6">
      <w:pPr>
        <w:pStyle w:val="BodyText"/>
        <w:spacing w:after="0" w:afterAutospacing="0"/>
        <w:ind w:left="1106"/>
        <w:rPr>
          <w:i/>
          <w:color w:val="FF2B91"/>
        </w:rPr>
      </w:pPr>
      <w:r>
        <w:rPr>
          <w:i/>
          <w:color w:val="FF2B91"/>
        </w:rPr>
        <w:t>Read more about this exc</w:t>
      </w:r>
      <w:r w:rsidR="004C221D">
        <w:rPr>
          <w:i/>
          <w:color w:val="FF2B91"/>
        </w:rPr>
        <w:t>iting new project which has ULR</w:t>
      </w:r>
      <w:r>
        <w:rPr>
          <w:i/>
          <w:color w:val="FF2B91"/>
        </w:rPr>
        <w:t>s as the focus for developing women in the workplace</w:t>
      </w:r>
    </w:p>
    <w:p w:rsidR="00AF1980" w:rsidRPr="00AF1980" w:rsidRDefault="00AF1980" w:rsidP="00AF1980">
      <w:pPr>
        <w:pStyle w:val="BodyText"/>
        <w:numPr>
          <w:ilvl w:val="0"/>
          <w:numId w:val="4"/>
        </w:numPr>
        <w:tabs>
          <w:tab w:val="num" w:pos="1078"/>
        </w:tabs>
        <w:spacing w:after="0" w:afterAutospacing="0"/>
        <w:ind w:left="0" w:firstLine="0"/>
        <w:rPr>
          <w:b/>
          <w:color w:val="FF2B91"/>
        </w:rPr>
      </w:pPr>
      <w:r w:rsidRPr="00AF1980">
        <w:rPr>
          <w:b/>
          <w:color w:val="FF2B91"/>
        </w:rPr>
        <w:t xml:space="preserve">Three union learning reps review their UCU training </w:t>
      </w:r>
    </w:p>
    <w:p w:rsidR="00592FF6" w:rsidRDefault="00592FF6" w:rsidP="00592FF6">
      <w:pPr>
        <w:pStyle w:val="BodyText"/>
        <w:spacing w:after="0" w:afterAutospacing="0"/>
        <w:ind w:left="1106"/>
        <w:rPr>
          <w:i/>
          <w:color w:val="FF2B91"/>
        </w:rPr>
      </w:pPr>
      <w:r>
        <w:rPr>
          <w:i/>
          <w:color w:val="FF2B91"/>
        </w:rPr>
        <w:t xml:space="preserve">See how you can develop your skills and increase </w:t>
      </w:r>
      <w:r w:rsidR="002D0483">
        <w:rPr>
          <w:i/>
          <w:color w:val="FF2B91"/>
        </w:rPr>
        <w:t xml:space="preserve">your </w:t>
      </w:r>
      <w:r>
        <w:rPr>
          <w:i/>
          <w:color w:val="FF2B91"/>
        </w:rPr>
        <w:t xml:space="preserve">effectiveness through training </w:t>
      </w:r>
    </w:p>
    <w:p w:rsidR="00316B04" w:rsidRDefault="00EF5C79" w:rsidP="00316B04">
      <w:pPr>
        <w:pStyle w:val="BodyText"/>
        <w:numPr>
          <w:ilvl w:val="0"/>
          <w:numId w:val="4"/>
        </w:numPr>
        <w:tabs>
          <w:tab w:val="num" w:pos="1078"/>
        </w:tabs>
        <w:spacing w:after="0" w:afterAutospacing="0"/>
        <w:ind w:left="0" w:firstLine="0"/>
        <w:rPr>
          <w:b/>
          <w:color w:val="FF2B91"/>
        </w:rPr>
      </w:pPr>
      <w:r>
        <w:rPr>
          <w:b/>
          <w:color w:val="FF2B91"/>
        </w:rPr>
        <w:t>UCU learning r</w:t>
      </w:r>
      <w:r w:rsidR="00316B04">
        <w:rPr>
          <w:b/>
          <w:color w:val="FF2B91"/>
        </w:rPr>
        <w:t xml:space="preserve">ep </w:t>
      </w:r>
      <w:r>
        <w:rPr>
          <w:b/>
          <w:color w:val="FF2B91"/>
        </w:rPr>
        <w:t>t</w:t>
      </w:r>
      <w:r w:rsidR="00316B04">
        <w:rPr>
          <w:b/>
          <w:color w:val="FF2B91"/>
        </w:rPr>
        <w:t xml:space="preserve">raining </w:t>
      </w:r>
      <w:r>
        <w:rPr>
          <w:b/>
          <w:color w:val="FF2B91"/>
        </w:rPr>
        <w:t xml:space="preserve">– next dates </w:t>
      </w:r>
    </w:p>
    <w:p w:rsidR="00316B04" w:rsidRPr="00016119" w:rsidRDefault="00316B04" w:rsidP="00316B04">
      <w:pPr>
        <w:pStyle w:val="BodyText"/>
        <w:spacing w:after="0" w:afterAutospacing="0"/>
        <w:ind w:left="1440" w:hanging="348"/>
        <w:rPr>
          <w:i/>
          <w:color w:val="FF2B91"/>
        </w:rPr>
      </w:pPr>
      <w:r>
        <w:rPr>
          <w:i/>
          <w:color w:val="FF2B91"/>
        </w:rPr>
        <w:t xml:space="preserve">The next dates available to train as a UCU learning rep </w:t>
      </w:r>
    </w:p>
    <w:p w:rsidR="00592FF6" w:rsidRDefault="00891447" w:rsidP="00D678D7">
      <w:pPr>
        <w:pStyle w:val="BodyText"/>
        <w:numPr>
          <w:ilvl w:val="0"/>
          <w:numId w:val="4"/>
        </w:numPr>
        <w:tabs>
          <w:tab w:val="num" w:pos="1078"/>
        </w:tabs>
        <w:spacing w:after="0" w:afterAutospacing="0"/>
        <w:ind w:left="0" w:firstLine="0"/>
        <w:rPr>
          <w:b/>
          <w:color w:val="FF2B91"/>
        </w:rPr>
      </w:pPr>
      <w:r>
        <w:rPr>
          <w:b/>
          <w:color w:val="FF2B91"/>
        </w:rPr>
        <w:t xml:space="preserve">The annual </w:t>
      </w:r>
      <w:proofErr w:type="spellStart"/>
      <w:r>
        <w:rPr>
          <w:b/>
          <w:color w:val="FF2B91"/>
        </w:rPr>
        <w:t>unionlearn</w:t>
      </w:r>
      <w:proofErr w:type="spellEnd"/>
      <w:r>
        <w:rPr>
          <w:b/>
          <w:color w:val="FF2B91"/>
        </w:rPr>
        <w:t xml:space="preserve"> conference</w:t>
      </w:r>
      <w:r w:rsidR="002B4217">
        <w:rPr>
          <w:b/>
          <w:color w:val="FF2B91"/>
        </w:rPr>
        <w:t xml:space="preserve"> –</w:t>
      </w:r>
      <w:r>
        <w:rPr>
          <w:b/>
          <w:color w:val="FF2B91"/>
        </w:rPr>
        <w:t xml:space="preserve"> Skills</w:t>
      </w:r>
      <w:r w:rsidR="002B4217">
        <w:rPr>
          <w:b/>
          <w:color w:val="FF2B91"/>
        </w:rPr>
        <w:t>:</w:t>
      </w:r>
      <w:r>
        <w:rPr>
          <w:b/>
          <w:color w:val="FF2B91"/>
        </w:rPr>
        <w:t xml:space="preserve"> a Future that Works</w:t>
      </w:r>
    </w:p>
    <w:p w:rsidR="007E5029" w:rsidRDefault="00592FF6" w:rsidP="00592FF6">
      <w:pPr>
        <w:pStyle w:val="BodyText"/>
        <w:spacing w:after="0" w:afterAutospacing="0"/>
        <w:ind w:left="1092"/>
        <w:rPr>
          <w:i/>
          <w:color w:val="FF2B91"/>
        </w:rPr>
      </w:pPr>
      <w:r>
        <w:rPr>
          <w:i/>
          <w:color w:val="FF2B91"/>
        </w:rPr>
        <w:t xml:space="preserve">A brief report on </w:t>
      </w:r>
      <w:proofErr w:type="spellStart"/>
      <w:r>
        <w:rPr>
          <w:i/>
          <w:color w:val="FF2B91"/>
        </w:rPr>
        <w:t>unionlearn’s</w:t>
      </w:r>
      <w:proofErr w:type="spellEnd"/>
      <w:r>
        <w:rPr>
          <w:i/>
          <w:color w:val="FF2B91"/>
        </w:rPr>
        <w:t xml:space="preserve"> interesting and informative annual conference</w:t>
      </w:r>
    </w:p>
    <w:p w:rsidR="00D67B3A" w:rsidRPr="00351834" w:rsidRDefault="00D56C44" w:rsidP="00D67B3A">
      <w:pPr>
        <w:pStyle w:val="BodyText"/>
        <w:numPr>
          <w:ilvl w:val="0"/>
          <w:numId w:val="4"/>
        </w:numPr>
        <w:tabs>
          <w:tab w:val="num" w:pos="1078"/>
        </w:tabs>
        <w:spacing w:after="0" w:afterAutospacing="0"/>
        <w:ind w:left="1092" w:hanging="1092"/>
        <w:rPr>
          <w:b/>
          <w:color w:val="FF2B91"/>
        </w:rPr>
      </w:pPr>
      <w:r w:rsidRPr="00351834">
        <w:rPr>
          <w:b/>
          <w:color w:val="FF2B91"/>
        </w:rPr>
        <w:t>TUC Education ‘</w:t>
      </w:r>
      <w:proofErr w:type="spellStart"/>
      <w:r w:rsidRPr="00351834">
        <w:rPr>
          <w:b/>
          <w:color w:val="FF2B91"/>
        </w:rPr>
        <w:t>eNotes</w:t>
      </w:r>
      <w:proofErr w:type="spellEnd"/>
      <w:r w:rsidRPr="00351834">
        <w:rPr>
          <w:b/>
          <w:color w:val="FF2B91"/>
        </w:rPr>
        <w:t xml:space="preserve">’ </w:t>
      </w:r>
    </w:p>
    <w:p w:rsidR="00DB2210" w:rsidRPr="00DB2210" w:rsidRDefault="00DB2210" w:rsidP="00DB2210">
      <w:pPr>
        <w:pStyle w:val="BodyText"/>
        <w:spacing w:after="0" w:afterAutospacing="0"/>
        <w:ind w:left="1092"/>
        <w:rPr>
          <w:i/>
          <w:color w:val="FF2B91"/>
        </w:rPr>
      </w:pPr>
      <w:r>
        <w:rPr>
          <w:i/>
          <w:color w:val="FF2B91"/>
        </w:rPr>
        <w:t>A</w:t>
      </w:r>
      <w:r w:rsidRPr="00DB2210">
        <w:rPr>
          <w:i/>
          <w:color w:val="FF2B91"/>
        </w:rPr>
        <w:t xml:space="preserve"> new initiative by the TUC to support learning reps</w:t>
      </w:r>
    </w:p>
    <w:p w:rsidR="00891447" w:rsidRDefault="00643DC5" w:rsidP="00D678D7">
      <w:pPr>
        <w:pStyle w:val="BodyText"/>
        <w:numPr>
          <w:ilvl w:val="0"/>
          <w:numId w:val="4"/>
        </w:numPr>
        <w:tabs>
          <w:tab w:val="num" w:pos="1078"/>
        </w:tabs>
        <w:spacing w:after="0" w:afterAutospacing="0"/>
        <w:ind w:left="1092" w:hanging="1064"/>
        <w:rPr>
          <w:b/>
          <w:color w:val="FF2B91"/>
        </w:rPr>
      </w:pPr>
      <w:r w:rsidRPr="00643DC5">
        <w:rPr>
          <w:b/>
          <w:color w:val="FF2B91"/>
        </w:rPr>
        <w:t xml:space="preserve">TUC </w:t>
      </w:r>
      <w:r w:rsidR="007C476B">
        <w:rPr>
          <w:b/>
          <w:color w:val="FF2B91"/>
        </w:rPr>
        <w:t xml:space="preserve">Education Update and </w:t>
      </w:r>
      <w:r w:rsidR="00891447" w:rsidRPr="00643DC5">
        <w:rPr>
          <w:b/>
          <w:color w:val="FF2B91"/>
        </w:rPr>
        <w:t xml:space="preserve">Climbing Frame </w:t>
      </w:r>
      <w:r w:rsidR="007C476B">
        <w:rPr>
          <w:b/>
          <w:color w:val="FF2B91"/>
        </w:rPr>
        <w:t xml:space="preserve">Newsletters </w:t>
      </w:r>
    </w:p>
    <w:p w:rsidR="007C476B" w:rsidRPr="007C476B" w:rsidRDefault="007C476B" w:rsidP="007C476B">
      <w:pPr>
        <w:pStyle w:val="BodyText"/>
        <w:spacing w:after="0" w:afterAutospacing="0"/>
        <w:ind w:left="1092"/>
        <w:rPr>
          <w:i/>
          <w:color w:val="FF2B91"/>
        </w:rPr>
      </w:pPr>
      <w:r>
        <w:rPr>
          <w:i/>
          <w:color w:val="FF2B91"/>
        </w:rPr>
        <w:t xml:space="preserve">Access key TUC newsletters for learning reps </w:t>
      </w:r>
    </w:p>
    <w:p w:rsidR="00160D91" w:rsidRDefault="00160D91" w:rsidP="0021547C">
      <w:pPr>
        <w:pStyle w:val="BodyText"/>
        <w:spacing w:after="0" w:afterAutospacing="0" w:line="240" w:lineRule="auto"/>
        <w:rPr>
          <w:sz w:val="12"/>
          <w:szCs w:val="12"/>
        </w:rPr>
      </w:pPr>
    </w:p>
    <w:p w:rsidR="00663B36" w:rsidRPr="009656A2" w:rsidRDefault="00663B36" w:rsidP="00524403">
      <w:pPr>
        <w:pStyle w:val="BodyText"/>
        <w:pBdr>
          <w:top w:val="single" w:sz="4" w:space="0" w:color="auto"/>
        </w:pBdr>
        <w:spacing w:after="0" w:afterAutospacing="0" w:line="240" w:lineRule="auto"/>
        <w:rPr>
          <w:sz w:val="12"/>
          <w:szCs w:val="12"/>
        </w:rPr>
      </w:pPr>
    </w:p>
    <w:p w:rsidR="0018223D" w:rsidRDefault="00760802" w:rsidP="00D167EB">
      <w:pPr>
        <w:numPr>
          <w:ilvl w:val="0"/>
          <w:numId w:val="16"/>
        </w:numPr>
        <w:spacing w:after="120" w:afterAutospacing="0" w:line="240" w:lineRule="auto"/>
        <w:ind w:left="742" w:hanging="731"/>
        <w:rPr>
          <w:b/>
          <w:color w:val="330066"/>
          <w:sz w:val="28"/>
          <w:szCs w:val="28"/>
        </w:rPr>
      </w:pPr>
      <w:r>
        <w:rPr>
          <w:b/>
          <w:color w:val="330066"/>
          <w:sz w:val="28"/>
          <w:szCs w:val="28"/>
        </w:rPr>
        <w:t xml:space="preserve">Dates for Your Diary </w:t>
      </w:r>
    </w:p>
    <w:p w:rsidR="002D1561" w:rsidRDefault="002D1561" w:rsidP="009941B8">
      <w:pPr>
        <w:spacing w:after="0" w:afterAutospacing="0"/>
        <w:ind w:left="11" w:right="-697"/>
        <w:rPr>
          <w:color w:val="000000"/>
          <w:szCs w:val="21"/>
        </w:rPr>
      </w:pPr>
      <w:r>
        <w:rPr>
          <w:noProof/>
          <w:color w:val="000000"/>
          <w:szCs w:val="21"/>
          <w:lang w:eastAsia="en-GB"/>
        </w:rPr>
        <w:drawing>
          <wp:inline distT="0" distB="0" distL="0" distR="0">
            <wp:extent cx="1133475" cy="87630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36043" cy="878285"/>
                    </a:xfrm>
                    <a:prstGeom prst="rect">
                      <a:avLst/>
                    </a:prstGeom>
                    <a:noFill/>
                    <a:ln w="9525">
                      <a:noFill/>
                      <a:miter lim="800000"/>
                      <a:headEnd/>
                      <a:tailEnd/>
                    </a:ln>
                  </pic:spPr>
                </pic:pic>
              </a:graphicData>
            </a:graphic>
          </wp:inline>
        </w:drawing>
      </w:r>
      <w:r>
        <w:rPr>
          <w:noProof/>
          <w:color w:val="000000"/>
          <w:szCs w:val="21"/>
          <w:lang w:eastAsia="en-GB"/>
        </w:rPr>
        <w:drawing>
          <wp:inline distT="0" distB="0" distL="0" distR="0">
            <wp:extent cx="1009650" cy="89535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009650" cy="895350"/>
                    </a:xfrm>
                    <a:prstGeom prst="rect">
                      <a:avLst/>
                    </a:prstGeom>
                    <a:noFill/>
                    <a:ln w="9525">
                      <a:noFill/>
                      <a:miter lim="800000"/>
                      <a:headEnd/>
                      <a:tailEnd/>
                    </a:ln>
                  </pic:spPr>
                </pic:pic>
              </a:graphicData>
            </a:graphic>
          </wp:inline>
        </w:drawing>
      </w:r>
      <w:r>
        <w:rPr>
          <w:noProof/>
          <w:color w:val="000000"/>
          <w:szCs w:val="21"/>
          <w:lang w:eastAsia="en-GB"/>
        </w:rPr>
        <w:drawing>
          <wp:inline distT="0" distB="0" distL="0" distR="0">
            <wp:extent cx="1038225" cy="885825"/>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040936" cy="888138"/>
                    </a:xfrm>
                    <a:prstGeom prst="rect">
                      <a:avLst/>
                    </a:prstGeom>
                    <a:noFill/>
                    <a:ln w="9525">
                      <a:noFill/>
                      <a:miter lim="800000"/>
                      <a:headEnd/>
                      <a:tailEnd/>
                    </a:ln>
                  </pic:spPr>
                </pic:pic>
              </a:graphicData>
            </a:graphic>
          </wp:inline>
        </w:drawing>
      </w:r>
      <w:r w:rsidR="006F2C98">
        <w:rPr>
          <w:noProof/>
          <w:color w:val="000000"/>
          <w:szCs w:val="21"/>
          <w:lang w:eastAsia="en-GB"/>
        </w:rPr>
        <w:drawing>
          <wp:inline distT="0" distB="0" distL="0" distR="0">
            <wp:extent cx="990600" cy="847725"/>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990600" cy="847725"/>
                    </a:xfrm>
                    <a:prstGeom prst="rect">
                      <a:avLst/>
                    </a:prstGeom>
                    <a:noFill/>
                    <a:ln w="9525">
                      <a:noFill/>
                      <a:miter lim="800000"/>
                      <a:headEnd/>
                      <a:tailEnd/>
                    </a:ln>
                  </pic:spPr>
                </pic:pic>
              </a:graphicData>
            </a:graphic>
          </wp:inline>
        </w:drawing>
      </w:r>
      <w:r w:rsidR="006F2C98">
        <w:rPr>
          <w:noProof/>
          <w:color w:val="000000"/>
          <w:szCs w:val="21"/>
          <w:lang w:eastAsia="en-GB"/>
        </w:rPr>
        <w:drawing>
          <wp:inline distT="0" distB="0" distL="0" distR="0">
            <wp:extent cx="1028700" cy="914400"/>
            <wp:effectExtent l="1905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031451" cy="916845"/>
                    </a:xfrm>
                    <a:prstGeom prst="rect">
                      <a:avLst/>
                    </a:prstGeom>
                    <a:noFill/>
                    <a:ln w="9525">
                      <a:noFill/>
                      <a:miter lim="800000"/>
                      <a:headEnd/>
                      <a:tailEnd/>
                    </a:ln>
                  </pic:spPr>
                </pic:pic>
              </a:graphicData>
            </a:graphic>
          </wp:inline>
        </w:drawing>
      </w:r>
      <w:r w:rsidR="006F2C98">
        <w:rPr>
          <w:noProof/>
          <w:color w:val="000000"/>
          <w:szCs w:val="21"/>
          <w:lang w:eastAsia="en-GB"/>
        </w:rPr>
        <w:drawing>
          <wp:inline distT="0" distB="0" distL="0" distR="0">
            <wp:extent cx="1038225" cy="844767"/>
            <wp:effectExtent l="19050" t="0" r="9525"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038225" cy="844767"/>
                    </a:xfrm>
                    <a:prstGeom prst="rect">
                      <a:avLst/>
                    </a:prstGeom>
                    <a:noFill/>
                    <a:ln w="9525">
                      <a:noFill/>
                      <a:miter lim="800000"/>
                      <a:headEnd/>
                      <a:tailEnd/>
                    </a:ln>
                  </pic:spPr>
                </pic:pic>
              </a:graphicData>
            </a:graphic>
          </wp:inline>
        </w:drawing>
      </w:r>
    </w:p>
    <w:p w:rsidR="008F036F" w:rsidRDefault="00440954" w:rsidP="00760802">
      <w:pPr>
        <w:spacing w:after="0" w:afterAutospacing="0"/>
        <w:ind w:left="11"/>
        <w:rPr>
          <w:color w:val="000000"/>
          <w:szCs w:val="21"/>
        </w:rPr>
      </w:pPr>
      <w:r>
        <w:rPr>
          <w:noProof/>
          <w:color w:val="000000"/>
          <w:szCs w:val="21"/>
          <w:lang w:eastAsia="en-GB"/>
        </w:rPr>
        <w:pict>
          <v:shapetype id="_x0000_t202" coordsize="21600,21600" o:spt="202" path="m,l,21600r21600,l21600,xe">
            <v:stroke joinstyle="miter"/>
            <v:path gradientshapeok="t" o:connecttype="rect"/>
          </v:shapetype>
          <v:shape id="_x0000_s1065" type="#_x0000_t202" style="position:absolute;left:0;text-align:left;margin-left:356.25pt;margin-top:16.1pt;width:98.25pt;height:91.4pt;z-index:251668992" stroked="f">
            <v:textbox style="mso-next-textbox:#_x0000_s1065">
              <w:txbxContent>
                <w:p w:rsidR="008F036F" w:rsidRPr="005E0E60" w:rsidRDefault="008F036F" w:rsidP="008F036F">
                  <w:pPr>
                    <w:rPr>
                      <w:b/>
                    </w:rPr>
                  </w:pPr>
                  <w:r w:rsidRPr="005E0E60">
                    <w:rPr>
                      <w:b/>
                    </w:rPr>
                    <w:t xml:space="preserve">Southern and Eastern region union learning rep meetings </w:t>
                  </w:r>
                </w:p>
                <w:p w:rsidR="008F036F" w:rsidRDefault="008F036F"/>
              </w:txbxContent>
            </v:textbox>
          </v:shape>
        </w:pict>
      </w:r>
      <w:r>
        <w:rPr>
          <w:noProof/>
          <w:color w:val="000000"/>
          <w:szCs w:val="21"/>
          <w:lang w:eastAsia="en-GB"/>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4" type="#_x0000_t61" style="position:absolute;left:0;text-align:left;margin-left:351pt;margin-top:6.55pt;width:109.65pt;height:102.6pt;rotation:180;z-index:251667968" adj="45918,24957">
            <v:textbox>
              <w:txbxContent>
                <w:p w:rsidR="008F036F" w:rsidRDefault="008F036F"/>
              </w:txbxContent>
            </v:textbox>
          </v:shape>
        </w:pict>
      </w:r>
      <w:r>
        <w:rPr>
          <w:noProof/>
          <w:color w:val="000000"/>
          <w:szCs w:val="21"/>
          <w:lang w:eastAsia="en-GB"/>
        </w:rPr>
        <w:pict>
          <v:shape id="_x0000_s1067" type="#_x0000_t202" style="position:absolute;left:0;text-align:left;margin-left:9.05pt;margin-top:16.3pt;width:114pt;height:56.85pt;z-index:251671040" stroked="f">
            <v:textbox>
              <w:txbxContent>
                <w:p w:rsidR="005E0E60" w:rsidRPr="005E0E60" w:rsidRDefault="005E0E60" w:rsidP="005E0E60">
                  <w:pPr>
                    <w:rPr>
                      <w:b/>
                    </w:rPr>
                  </w:pPr>
                  <w:r w:rsidRPr="005E0E60">
                    <w:rPr>
                      <w:b/>
                    </w:rPr>
                    <w:t xml:space="preserve">Coventry union learning representatives </w:t>
                  </w:r>
                </w:p>
                <w:p w:rsidR="005E0E60" w:rsidRDefault="005E0E60"/>
              </w:txbxContent>
            </v:textbox>
          </v:shape>
        </w:pict>
      </w:r>
      <w:r>
        <w:rPr>
          <w:noProof/>
          <w:color w:val="000000"/>
          <w:szCs w:val="21"/>
          <w:lang w:eastAsia="en-GB"/>
        </w:rPr>
        <w:pict>
          <v:shape id="_x0000_s1066" type="#_x0000_t61" style="position:absolute;left:0;text-align:left;margin-left:4.55pt;margin-top:6.55pt;width:126.75pt;height:1in;rotation:180;z-index:251670016" adj="13675,26249">
            <v:textbox>
              <w:txbxContent>
                <w:p w:rsidR="005E0E60" w:rsidRDefault="005E0E60"/>
              </w:txbxContent>
            </v:textbox>
          </v:shape>
        </w:pict>
      </w:r>
      <w:r>
        <w:rPr>
          <w:noProof/>
          <w:color w:val="000000"/>
          <w:szCs w:val="21"/>
          <w:lang w:eastAsia="en-GB"/>
        </w:rPr>
        <w:pict>
          <v:shape id="_x0000_s1057" type="#_x0000_t202" style="position:absolute;left:0;text-align:left;margin-left:169.55pt;margin-top:11.65pt;width:106.5pt;height:72.75pt;z-index:251665920" stroked="f">
            <v:textbox style="mso-next-textbox:#_x0000_s1057">
              <w:txbxContent>
                <w:p w:rsidR="008F036F" w:rsidRPr="008F036F" w:rsidRDefault="008F036F" w:rsidP="008F036F"/>
              </w:txbxContent>
            </v:textbox>
          </v:shape>
        </w:pict>
      </w:r>
    </w:p>
    <w:p w:rsidR="008F036F" w:rsidRDefault="00440954" w:rsidP="00760802">
      <w:pPr>
        <w:spacing w:after="0" w:afterAutospacing="0"/>
        <w:ind w:left="11"/>
        <w:rPr>
          <w:color w:val="000000"/>
          <w:szCs w:val="21"/>
        </w:rPr>
      </w:pPr>
      <w:r>
        <w:rPr>
          <w:noProof/>
          <w:color w:val="000000"/>
          <w:szCs w:val="21"/>
          <w:lang w:eastAsia="en-GB"/>
        </w:rPr>
        <w:pict>
          <v:shape id="_x0000_s1068" type="#_x0000_t61" style="position:absolute;left:0;text-align:left;margin-left:141.8pt;margin-top:9.35pt;width:152.25pt;height:52.65pt;rotation:180;z-index:251672064" adj="18450,36451">
            <v:textbox style="mso-next-textbox:#_x0000_s1068">
              <w:txbxContent>
                <w:p w:rsidR="005E0E60" w:rsidRDefault="00C65A2E">
                  <w:proofErr w:type="spellStart"/>
                  <w:r w:rsidRPr="005E0E60">
                    <w:rPr>
                      <w:b/>
                    </w:rPr>
                    <w:t>Unionlearn</w:t>
                  </w:r>
                  <w:proofErr w:type="spellEnd"/>
                  <w:r w:rsidRPr="005E0E60">
                    <w:rPr>
                      <w:b/>
                    </w:rPr>
                    <w:t xml:space="preserve"> equality &amp; diversity forums</w:t>
                  </w:r>
                </w:p>
              </w:txbxContent>
            </v:textbox>
          </v:shape>
        </w:pict>
      </w:r>
    </w:p>
    <w:p w:rsidR="008F036F" w:rsidRDefault="00440954" w:rsidP="00760802">
      <w:pPr>
        <w:spacing w:after="0" w:afterAutospacing="0"/>
        <w:ind w:left="11"/>
        <w:rPr>
          <w:color w:val="000000"/>
          <w:szCs w:val="21"/>
        </w:rPr>
      </w:pPr>
      <w:r>
        <w:rPr>
          <w:noProof/>
          <w:color w:val="000000"/>
          <w:szCs w:val="21"/>
          <w:lang w:eastAsia="en-GB"/>
        </w:rPr>
        <w:pict>
          <v:shape id="_x0000_s1056" type="#_x0000_t202" style="position:absolute;left:0;text-align:left;margin-left:20.3pt;margin-top:1.15pt;width:102.75pt;height:57.75pt;z-index:251664896" stroked="f">
            <v:textbox style="mso-next-textbox:#_x0000_s1056">
              <w:txbxContent>
                <w:p w:rsidR="008F036F" w:rsidRPr="005E0E60" w:rsidRDefault="008F036F" w:rsidP="005E0E60"/>
              </w:txbxContent>
            </v:textbox>
          </v:shape>
        </w:pict>
      </w:r>
    </w:p>
    <w:p w:rsidR="008F036F" w:rsidRDefault="008F036F" w:rsidP="00760802">
      <w:pPr>
        <w:spacing w:after="0" w:afterAutospacing="0"/>
        <w:ind w:left="11"/>
        <w:rPr>
          <w:color w:val="000000"/>
          <w:szCs w:val="21"/>
        </w:rPr>
      </w:pPr>
    </w:p>
    <w:p w:rsidR="008F036F" w:rsidRDefault="008F036F" w:rsidP="00760802">
      <w:pPr>
        <w:spacing w:after="0" w:afterAutospacing="0"/>
        <w:ind w:left="11"/>
        <w:rPr>
          <w:color w:val="000000"/>
          <w:szCs w:val="21"/>
        </w:rPr>
      </w:pPr>
    </w:p>
    <w:p w:rsidR="008F036F" w:rsidRDefault="008F036F" w:rsidP="00760802">
      <w:pPr>
        <w:spacing w:after="0" w:afterAutospacing="0"/>
        <w:ind w:left="11"/>
        <w:rPr>
          <w:color w:val="000000"/>
          <w:szCs w:val="21"/>
        </w:rPr>
      </w:pPr>
    </w:p>
    <w:p w:rsidR="008F036F" w:rsidRDefault="008F036F" w:rsidP="00760802">
      <w:pPr>
        <w:spacing w:after="0" w:afterAutospacing="0"/>
        <w:ind w:left="11"/>
        <w:rPr>
          <w:color w:val="000000"/>
          <w:szCs w:val="21"/>
        </w:rPr>
      </w:pPr>
    </w:p>
    <w:p w:rsidR="008F036F" w:rsidRDefault="008F036F" w:rsidP="00760802">
      <w:pPr>
        <w:spacing w:after="0" w:afterAutospacing="0"/>
        <w:ind w:left="11"/>
        <w:rPr>
          <w:color w:val="000000"/>
          <w:szCs w:val="21"/>
        </w:rPr>
      </w:pPr>
    </w:p>
    <w:p w:rsidR="00C45D8E" w:rsidRDefault="005E0E60" w:rsidP="00760802">
      <w:pPr>
        <w:spacing w:after="0" w:afterAutospacing="0"/>
        <w:ind w:left="11"/>
        <w:rPr>
          <w:color w:val="000000"/>
          <w:szCs w:val="21"/>
        </w:rPr>
      </w:pPr>
      <w:r>
        <w:rPr>
          <w:color w:val="000000"/>
          <w:szCs w:val="21"/>
        </w:rPr>
        <w:t xml:space="preserve">Find out more on these events below:  </w:t>
      </w:r>
    </w:p>
    <w:p w:rsidR="005E0E60" w:rsidRDefault="005E0E60" w:rsidP="00760802">
      <w:pPr>
        <w:spacing w:after="0" w:afterAutospacing="0"/>
        <w:ind w:left="11"/>
        <w:rPr>
          <w:color w:val="000000"/>
          <w:szCs w:val="21"/>
        </w:rPr>
      </w:pPr>
    </w:p>
    <w:p w:rsidR="008E0854" w:rsidRDefault="008E0854" w:rsidP="00760802">
      <w:pPr>
        <w:spacing w:after="0" w:afterAutospacing="0"/>
        <w:ind w:left="11"/>
        <w:rPr>
          <w:color w:val="000000"/>
          <w:szCs w:val="21"/>
        </w:rPr>
      </w:pPr>
    </w:p>
    <w:p w:rsidR="00F22E9C" w:rsidRDefault="00AD7678" w:rsidP="00760802">
      <w:pPr>
        <w:spacing w:after="0" w:afterAutospacing="0"/>
        <w:ind w:left="11"/>
        <w:rPr>
          <w:b/>
          <w:i/>
          <w:color w:val="000000"/>
          <w:szCs w:val="21"/>
        </w:rPr>
      </w:pPr>
      <w:r>
        <w:rPr>
          <w:b/>
          <w:i/>
          <w:color w:val="000000"/>
          <w:szCs w:val="21"/>
        </w:rPr>
        <w:t xml:space="preserve">Event: </w:t>
      </w:r>
      <w:r>
        <w:rPr>
          <w:b/>
          <w:i/>
          <w:color w:val="000000"/>
          <w:szCs w:val="21"/>
        </w:rPr>
        <w:tab/>
      </w:r>
      <w:r>
        <w:rPr>
          <w:b/>
          <w:i/>
          <w:color w:val="000000"/>
          <w:szCs w:val="21"/>
        </w:rPr>
        <w:tab/>
      </w:r>
      <w:r w:rsidR="00F22E9C">
        <w:rPr>
          <w:b/>
          <w:i/>
          <w:color w:val="000000"/>
          <w:szCs w:val="21"/>
        </w:rPr>
        <w:t xml:space="preserve">Coventry Union Learning Representatives </w:t>
      </w:r>
    </w:p>
    <w:p w:rsidR="00AD7678" w:rsidRPr="000C68AD" w:rsidRDefault="003233C3" w:rsidP="00AD7678">
      <w:pPr>
        <w:spacing w:after="0" w:afterAutospacing="0"/>
        <w:ind w:left="11"/>
        <w:rPr>
          <w:b/>
          <w:i/>
          <w:color w:val="000000"/>
          <w:szCs w:val="21"/>
        </w:rPr>
      </w:pPr>
      <w:r>
        <w:rPr>
          <w:b/>
          <w:i/>
          <w:color w:val="000000"/>
          <w:szCs w:val="21"/>
        </w:rPr>
        <w:t>Date and time</w:t>
      </w:r>
      <w:r w:rsidR="00E65AA4">
        <w:rPr>
          <w:b/>
          <w:i/>
          <w:color w:val="000000"/>
          <w:szCs w:val="21"/>
        </w:rPr>
        <w:t>:</w:t>
      </w:r>
      <w:r>
        <w:rPr>
          <w:b/>
          <w:i/>
          <w:color w:val="000000"/>
          <w:szCs w:val="21"/>
        </w:rPr>
        <w:t xml:space="preserve"> </w:t>
      </w:r>
      <w:r>
        <w:rPr>
          <w:b/>
          <w:i/>
          <w:color w:val="000000"/>
          <w:szCs w:val="21"/>
        </w:rPr>
        <w:tab/>
        <w:t>Monday 9 July,</w:t>
      </w:r>
      <w:r w:rsidR="00AD7678">
        <w:rPr>
          <w:b/>
          <w:i/>
          <w:color w:val="000000"/>
          <w:szCs w:val="21"/>
        </w:rPr>
        <w:t xml:space="preserve"> 10.00am – 1.30pm </w:t>
      </w:r>
    </w:p>
    <w:p w:rsidR="0090628B" w:rsidRPr="00EE677A" w:rsidRDefault="00AD7678" w:rsidP="00AD7678">
      <w:pPr>
        <w:spacing w:after="0" w:afterAutospacing="0"/>
        <w:ind w:left="2156" w:hanging="2145"/>
        <w:rPr>
          <w:b/>
          <w:i/>
          <w:color w:val="000000"/>
          <w:szCs w:val="21"/>
        </w:rPr>
      </w:pPr>
      <w:r>
        <w:rPr>
          <w:b/>
          <w:i/>
          <w:color w:val="000000"/>
          <w:szCs w:val="21"/>
        </w:rPr>
        <w:t>Venue:</w:t>
      </w:r>
      <w:r>
        <w:rPr>
          <w:b/>
          <w:i/>
          <w:color w:val="000000"/>
          <w:szCs w:val="21"/>
        </w:rPr>
        <w:tab/>
      </w:r>
      <w:r>
        <w:rPr>
          <w:b/>
          <w:i/>
          <w:color w:val="000000"/>
          <w:szCs w:val="21"/>
        </w:rPr>
        <w:tab/>
      </w:r>
      <w:r w:rsidR="00EE677A" w:rsidRPr="00EE677A">
        <w:rPr>
          <w:b/>
          <w:i/>
          <w:color w:val="000000"/>
          <w:szCs w:val="21"/>
        </w:rPr>
        <w:t>Workers’ Educational Association, St Paul</w:t>
      </w:r>
      <w:r w:rsidR="002D0178">
        <w:rPr>
          <w:b/>
          <w:i/>
          <w:color w:val="000000"/>
          <w:szCs w:val="21"/>
        </w:rPr>
        <w:t>’</w:t>
      </w:r>
      <w:r w:rsidR="00EE677A" w:rsidRPr="00EE677A">
        <w:rPr>
          <w:b/>
          <w:i/>
          <w:color w:val="000000"/>
          <w:szCs w:val="21"/>
        </w:rPr>
        <w:t xml:space="preserve">s Church Rooms, 346 </w:t>
      </w:r>
      <w:proofErr w:type="spellStart"/>
      <w:r w:rsidR="00EE677A" w:rsidRPr="00EE677A">
        <w:rPr>
          <w:b/>
          <w:i/>
          <w:color w:val="000000"/>
          <w:szCs w:val="21"/>
        </w:rPr>
        <w:t>Foleshill</w:t>
      </w:r>
      <w:proofErr w:type="spellEnd"/>
      <w:r w:rsidR="00EE677A" w:rsidRPr="00EE677A">
        <w:rPr>
          <w:b/>
          <w:i/>
          <w:color w:val="000000"/>
          <w:szCs w:val="21"/>
        </w:rPr>
        <w:t xml:space="preserve"> Road, Coventry </w:t>
      </w:r>
    </w:p>
    <w:p w:rsidR="00D810C3" w:rsidRDefault="006B3B4D" w:rsidP="001C62E7">
      <w:pPr>
        <w:spacing w:after="120" w:afterAutospacing="0"/>
        <w:ind w:left="11"/>
        <w:rPr>
          <w:color w:val="000000"/>
          <w:szCs w:val="21"/>
        </w:rPr>
      </w:pPr>
      <w:r>
        <w:rPr>
          <w:color w:val="000000"/>
          <w:szCs w:val="21"/>
        </w:rPr>
        <w:t xml:space="preserve">Share and broaden your knowledge and skills, raise issues and get more information on a range of learning topics that concern you. With the continuing changing landscape of workplace learning, it is essential for all ULRs to keep themselves updated with the many initiatives and challenges in developing skills. The role of ULR is increasingly being recognised as an important lead to developing skills and supporting businesses to succeed in the global market place, ULRs being best placed to encourage participation and provide the support learners and members need. ULR forums provide an opportunity to build upon your skills and resources, whilst exploring new areas of best working practice. </w:t>
      </w:r>
    </w:p>
    <w:p w:rsidR="006B3B4D" w:rsidRDefault="006B3B4D" w:rsidP="001C62E7">
      <w:pPr>
        <w:spacing w:after="120" w:afterAutospacing="0"/>
        <w:ind w:left="11"/>
        <w:rPr>
          <w:color w:val="000000"/>
          <w:szCs w:val="21"/>
        </w:rPr>
      </w:pPr>
      <w:r>
        <w:rPr>
          <w:color w:val="000000"/>
          <w:szCs w:val="21"/>
        </w:rPr>
        <w:t xml:space="preserve">Discussion topics: Skills for Life, Skills Utilisation, ULR Development, Apprenticeship Charter, Union learning Climbing Frame. </w:t>
      </w:r>
      <w:r w:rsidR="009A0D6F">
        <w:rPr>
          <w:color w:val="000000"/>
          <w:szCs w:val="21"/>
        </w:rPr>
        <w:t xml:space="preserve">Places may be limited and will be offered on a first come, first serve basis, so please complete and return the attendance form as soon as possible. Please share this information with other ULRs at your workplace as we do not have contact details for everyone, but all ULRs are welcome to come along. </w:t>
      </w:r>
    </w:p>
    <w:p w:rsidR="00DE3942" w:rsidRDefault="00DE3942" w:rsidP="00760802">
      <w:pPr>
        <w:spacing w:after="0" w:afterAutospacing="0"/>
        <w:ind w:left="11"/>
        <w:rPr>
          <w:color w:val="000000"/>
          <w:szCs w:val="21"/>
        </w:rPr>
      </w:pPr>
      <w:r>
        <w:rPr>
          <w:color w:val="000000"/>
          <w:szCs w:val="21"/>
        </w:rPr>
        <w:t xml:space="preserve">Travel: there is no onsite parking, street parking is available on the surrounding streets including Webster Street and </w:t>
      </w:r>
      <w:proofErr w:type="spellStart"/>
      <w:r>
        <w:rPr>
          <w:color w:val="000000"/>
          <w:szCs w:val="21"/>
        </w:rPr>
        <w:t>Holmsdale</w:t>
      </w:r>
      <w:proofErr w:type="spellEnd"/>
      <w:r>
        <w:rPr>
          <w:color w:val="000000"/>
          <w:szCs w:val="21"/>
        </w:rPr>
        <w:t xml:space="preserve"> Road and charges apply. </w:t>
      </w:r>
      <w:r w:rsidR="00B4039F">
        <w:rPr>
          <w:color w:val="000000"/>
          <w:szCs w:val="21"/>
        </w:rPr>
        <w:t xml:space="preserve">Use this form </w:t>
      </w:r>
      <w:hyperlink r:id="rId16" w:history="1">
        <w:r w:rsidR="00B4039F" w:rsidRPr="00F246F0">
          <w:rPr>
            <w:rStyle w:val="Hyperlink"/>
            <w:szCs w:val="21"/>
          </w:rPr>
          <w:t>http://www.unionlearn.org.uk/events/event_form.cfm?event=3177</w:t>
        </w:r>
      </w:hyperlink>
      <w:r w:rsidR="00B4039F">
        <w:rPr>
          <w:color w:val="000000"/>
          <w:szCs w:val="21"/>
        </w:rPr>
        <w:t xml:space="preserve"> to register interest or request more information. Alternatively contact Lisa Stones on 07884 186083 or </w:t>
      </w:r>
      <w:hyperlink r:id="rId17" w:history="1">
        <w:r w:rsidR="00B4039F" w:rsidRPr="00F246F0">
          <w:rPr>
            <w:rStyle w:val="Hyperlink"/>
            <w:szCs w:val="21"/>
          </w:rPr>
          <w:t>lstones@tuc.org.uk</w:t>
        </w:r>
      </w:hyperlink>
      <w:r w:rsidR="00B4039F">
        <w:rPr>
          <w:color w:val="000000"/>
          <w:szCs w:val="21"/>
        </w:rPr>
        <w:t xml:space="preserve">.  </w:t>
      </w:r>
    </w:p>
    <w:p w:rsidR="00895FAB" w:rsidRDefault="00440954" w:rsidP="00760802">
      <w:pPr>
        <w:spacing w:after="0" w:afterAutospacing="0"/>
        <w:ind w:left="11"/>
        <w:rPr>
          <w:color w:val="000000"/>
          <w:szCs w:val="21"/>
        </w:rPr>
      </w:pPr>
      <w:r>
        <w:rPr>
          <w:noProof/>
          <w:color w:val="000000"/>
          <w:szCs w:val="21"/>
          <w:lang w:eastAsia="en-GB"/>
        </w:rPr>
        <w:pict>
          <v:shapetype id="_x0000_t32" coordsize="21600,21600" o:spt="32" o:oned="t" path="m,l21600,21600e" filled="f">
            <v:path arrowok="t" fillok="f" o:connecttype="none"/>
            <o:lock v:ext="edit" shapetype="t"/>
          </v:shapetype>
          <v:shape id="_x0000_s1050" type="#_x0000_t32" style="position:absolute;left:0;text-align:left;margin-left:-.75pt;margin-top:8.15pt;width:487.5pt;height:0;z-index:251659776" o:connectortype="straight"/>
        </w:pict>
      </w:r>
    </w:p>
    <w:p w:rsidR="00AD7678" w:rsidRDefault="00AD7678" w:rsidP="009E7006">
      <w:pPr>
        <w:spacing w:after="0" w:afterAutospacing="0"/>
        <w:ind w:left="11"/>
        <w:rPr>
          <w:b/>
          <w:i/>
          <w:color w:val="000000"/>
          <w:szCs w:val="21"/>
        </w:rPr>
      </w:pPr>
      <w:r>
        <w:rPr>
          <w:b/>
          <w:i/>
          <w:color w:val="000000"/>
          <w:szCs w:val="21"/>
        </w:rPr>
        <w:t xml:space="preserve">Event: </w:t>
      </w:r>
      <w:r>
        <w:rPr>
          <w:b/>
          <w:i/>
          <w:color w:val="000000"/>
          <w:szCs w:val="21"/>
        </w:rPr>
        <w:tab/>
      </w:r>
      <w:r>
        <w:rPr>
          <w:b/>
          <w:i/>
          <w:color w:val="000000"/>
          <w:szCs w:val="21"/>
        </w:rPr>
        <w:tab/>
      </w:r>
      <w:r w:rsidR="009E7006">
        <w:rPr>
          <w:b/>
          <w:i/>
          <w:color w:val="000000"/>
          <w:szCs w:val="21"/>
        </w:rPr>
        <w:t>Stoke Unio</w:t>
      </w:r>
      <w:r>
        <w:rPr>
          <w:b/>
          <w:i/>
          <w:color w:val="000000"/>
          <w:szCs w:val="21"/>
        </w:rPr>
        <w:t>n Learning Representatives Forum</w:t>
      </w:r>
    </w:p>
    <w:p w:rsidR="00AD7678" w:rsidRPr="000C68AD" w:rsidRDefault="00F727D7" w:rsidP="00AD7678">
      <w:pPr>
        <w:spacing w:after="0" w:afterAutospacing="0"/>
        <w:ind w:left="11"/>
        <w:rPr>
          <w:b/>
          <w:i/>
          <w:color w:val="000000"/>
          <w:szCs w:val="21"/>
        </w:rPr>
      </w:pPr>
      <w:r>
        <w:rPr>
          <w:b/>
          <w:i/>
          <w:color w:val="000000"/>
          <w:szCs w:val="21"/>
        </w:rPr>
        <w:t xml:space="preserve">Date and time: </w:t>
      </w:r>
      <w:r>
        <w:rPr>
          <w:b/>
          <w:i/>
          <w:color w:val="000000"/>
          <w:szCs w:val="21"/>
        </w:rPr>
        <w:tab/>
        <w:t>Friday 20 July</w:t>
      </w:r>
      <w:r w:rsidR="00023CD3">
        <w:rPr>
          <w:b/>
          <w:i/>
          <w:color w:val="000000"/>
          <w:szCs w:val="21"/>
        </w:rPr>
        <w:t>,</w:t>
      </w:r>
      <w:r w:rsidR="00AD7678">
        <w:rPr>
          <w:b/>
          <w:i/>
          <w:color w:val="000000"/>
          <w:szCs w:val="21"/>
        </w:rPr>
        <w:t xml:space="preserve"> 10.00am – 1.00pm </w:t>
      </w:r>
    </w:p>
    <w:p w:rsidR="009E7006" w:rsidRPr="00EE677A" w:rsidRDefault="00AD7678" w:rsidP="00AD7678">
      <w:pPr>
        <w:spacing w:after="0" w:afterAutospacing="0"/>
        <w:ind w:left="2156" w:hanging="2145"/>
        <w:rPr>
          <w:b/>
          <w:i/>
          <w:color w:val="000000"/>
          <w:szCs w:val="21"/>
        </w:rPr>
      </w:pPr>
      <w:r>
        <w:rPr>
          <w:b/>
          <w:i/>
          <w:color w:val="000000"/>
          <w:szCs w:val="21"/>
        </w:rPr>
        <w:t>Venue:</w:t>
      </w:r>
      <w:r>
        <w:rPr>
          <w:b/>
          <w:i/>
          <w:color w:val="000000"/>
          <w:szCs w:val="21"/>
        </w:rPr>
        <w:tab/>
      </w:r>
      <w:r>
        <w:rPr>
          <w:b/>
          <w:i/>
          <w:color w:val="000000"/>
          <w:szCs w:val="21"/>
        </w:rPr>
        <w:tab/>
      </w:r>
      <w:r w:rsidR="009E7006">
        <w:rPr>
          <w:b/>
          <w:i/>
          <w:color w:val="000000"/>
          <w:szCs w:val="21"/>
        </w:rPr>
        <w:t xml:space="preserve">Stoke –on-Trent College, Cauldron Campus, Stoke Road, Shelton, Stoke-on-Trent </w:t>
      </w:r>
      <w:r w:rsidR="009E7006" w:rsidRPr="00EE677A">
        <w:rPr>
          <w:b/>
          <w:i/>
          <w:color w:val="000000"/>
          <w:szCs w:val="21"/>
        </w:rPr>
        <w:t xml:space="preserve"> </w:t>
      </w:r>
    </w:p>
    <w:p w:rsidR="00381C37" w:rsidRDefault="00EB27BD" w:rsidP="001C62E7">
      <w:pPr>
        <w:spacing w:after="120" w:afterAutospacing="0"/>
        <w:ind w:left="11"/>
      </w:pPr>
      <w:r>
        <w:t xml:space="preserve">Share and broaden your knowledge and skills, raise issues and get more information on a range of learning topics that concern you. </w:t>
      </w:r>
    </w:p>
    <w:p w:rsidR="00381C37" w:rsidRDefault="00EB27BD" w:rsidP="001C62E7">
      <w:pPr>
        <w:spacing w:after="120" w:afterAutospacing="0"/>
        <w:ind w:left="11"/>
      </w:pPr>
      <w:r>
        <w:t xml:space="preserve">With the continuing changing landscape of workplace learning, it is essential for ALL ULRs to keep themselves updated with the many initiatives and challenges in developing skills. </w:t>
      </w:r>
    </w:p>
    <w:p w:rsidR="00381C37" w:rsidRDefault="00EB27BD" w:rsidP="001C62E7">
      <w:pPr>
        <w:spacing w:after="120" w:afterAutospacing="0"/>
        <w:ind w:left="11"/>
      </w:pPr>
      <w:r>
        <w:t>The role of a ULR is increasingly being recognised as an important lead to developing skills and supporting businesses to succeed in the global market place, ULRs being best placed to encourage participation and provide the support learners and members need.</w:t>
      </w:r>
    </w:p>
    <w:p w:rsidR="00381C37" w:rsidRDefault="00EB27BD" w:rsidP="00760802">
      <w:pPr>
        <w:spacing w:after="0" w:afterAutospacing="0"/>
        <w:ind w:left="11"/>
      </w:pPr>
      <w:r>
        <w:t>ULR forums provide an opportunity to build upon your skills and resources, whilst exploring new areas of best working practice. Discussion</w:t>
      </w:r>
      <w:r w:rsidR="00187BC7">
        <w:t xml:space="preserve"> </w:t>
      </w:r>
      <w:r>
        <w:t>Topics:</w:t>
      </w:r>
    </w:p>
    <w:p w:rsidR="00C65A2E" w:rsidRDefault="00C65A2E" w:rsidP="00760802">
      <w:pPr>
        <w:spacing w:after="0" w:afterAutospacing="0"/>
        <w:ind w:left="11"/>
      </w:pPr>
    </w:p>
    <w:p w:rsidR="00381C37" w:rsidRDefault="00EB27BD" w:rsidP="00760802">
      <w:pPr>
        <w:spacing w:after="0" w:afterAutospacing="0"/>
        <w:ind w:left="11"/>
      </w:pPr>
      <w:r>
        <w:t>Skills for Life</w:t>
      </w:r>
    </w:p>
    <w:p w:rsidR="00381C37" w:rsidRDefault="00EB27BD" w:rsidP="00760802">
      <w:pPr>
        <w:spacing w:after="0" w:afterAutospacing="0"/>
        <w:ind w:left="11"/>
      </w:pPr>
      <w:r>
        <w:t xml:space="preserve">Skills Utilisation </w:t>
      </w:r>
    </w:p>
    <w:p w:rsidR="00381C37" w:rsidRDefault="00EB27BD" w:rsidP="00760802">
      <w:pPr>
        <w:spacing w:after="0" w:afterAutospacing="0"/>
        <w:ind w:left="11"/>
      </w:pPr>
      <w:r>
        <w:t>ULR Development</w:t>
      </w:r>
    </w:p>
    <w:p w:rsidR="00381C37" w:rsidRDefault="00EB27BD" w:rsidP="00760802">
      <w:pPr>
        <w:spacing w:after="0" w:afterAutospacing="0"/>
        <w:ind w:left="11"/>
      </w:pPr>
      <w:r>
        <w:lastRenderedPageBreak/>
        <w:t>Apprenticeship Charter</w:t>
      </w:r>
    </w:p>
    <w:p w:rsidR="00381C37" w:rsidRDefault="00EB27BD" w:rsidP="00760802">
      <w:pPr>
        <w:spacing w:after="0" w:afterAutospacing="0"/>
        <w:ind w:left="11"/>
      </w:pPr>
      <w:r>
        <w:t>Training Session:</w:t>
      </w:r>
    </w:p>
    <w:p w:rsidR="00381C37" w:rsidRDefault="00EB27BD" w:rsidP="00760802">
      <w:pPr>
        <w:spacing w:after="0" w:afterAutospacing="0"/>
        <w:ind w:left="11"/>
      </w:pPr>
      <w:r>
        <w:t>Union learning Climbing Frame</w:t>
      </w:r>
    </w:p>
    <w:p w:rsidR="00C65A2E" w:rsidRDefault="00C65A2E" w:rsidP="00760802">
      <w:pPr>
        <w:spacing w:after="0" w:afterAutospacing="0"/>
        <w:ind w:left="11"/>
      </w:pPr>
    </w:p>
    <w:p w:rsidR="00EB27BD" w:rsidRPr="00EB27BD" w:rsidRDefault="00EB27BD" w:rsidP="00F72FBD">
      <w:pPr>
        <w:spacing w:after="120" w:afterAutospacing="0"/>
        <w:ind w:left="11"/>
        <w:rPr>
          <w:color w:val="000000"/>
          <w:szCs w:val="21"/>
        </w:rPr>
      </w:pPr>
      <w:r>
        <w:t>Places maybe limited and will be offered on a first come basis, so please complete and return the attendance form as soon as possible. Please share this invitation with other ULRs at your workplace as we do not have contact details for everyone, but all ULRs are welcome to come along.</w:t>
      </w:r>
    </w:p>
    <w:p w:rsidR="00F72FBD" w:rsidRDefault="009E7006" w:rsidP="00F72FBD">
      <w:pPr>
        <w:spacing w:after="0" w:afterAutospacing="0"/>
        <w:ind w:left="11"/>
      </w:pPr>
      <w:r>
        <w:rPr>
          <w:b/>
          <w:bCs/>
        </w:rPr>
        <w:t>Register interest or request more information</w:t>
      </w:r>
      <w:r>
        <w:br/>
        <w:t xml:space="preserve">Please use this </w:t>
      </w:r>
      <w:hyperlink r:id="rId18" w:history="1">
        <w:r>
          <w:rPr>
            <w:rStyle w:val="Hyperlink"/>
          </w:rPr>
          <w:t>email form</w:t>
        </w:r>
      </w:hyperlink>
      <w:r w:rsidR="00F72FBD">
        <w:t xml:space="preserve"> or contact Paul Humphreys on 07900 910328, or at </w:t>
      </w:r>
      <w:hyperlink r:id="rId19" w:history="1">
        <w:r w:rsidR="00F72FBD">
          <w:rPr>
            <w:rStyle w:val="Hyperlink"/>
          </w:rPr>
          <w:t>phumphreys@tuc.org.uk</w:t>
        </w:r>
      </w:hyperlink>
      <w:r w:rsidR="00F72FBD">
        <w:t xml:space="preserve">. </w:t>
      </w:r>
    </w:p>
    <w:p w:rsidR="009E7006" w:rsidRDefault="00440954" w:rsidP="00760802">
      <w:pPr>
        <w:spacing w:after="0" w:afterAutospacing="0"/>
        <w:ind w:left="11"/>
        <w:rPr>
          <w:color w:val="000000"/>
          <w:szCs w:val="21"/>
        </w:rPr>
      </w:pPr>
      <w:hyperlink r:id="rId20" w:history="1">
        <w:r w:rsidR="009E7006" w:rsidRPr="009C4997">
          <w:rPr>
            <w:rStyle w:val="Hyperlink"/>
            <w:szCs w:val="21"/>
          </w:rPr>
          <w:t>http://www.unionlearn.org.uk/events/detail.cfm?event=3175</w:t>
        </w:r>
      </w:hyperlink>
      <w:r w:rsidR="009E7006">
        <w:rPr>
          <w:color w:val="000000"/>
          <w:szCs w:val="21"/>
        </w:rPr>
        <w:t xml:space="preserve"> </w:t>
      </w:r>
    </w:p>
    <w:p w:rsidR="009E7006" w:rsidRDefault="00440954" w:rsidP="00760802">
      <w:pPr>
        <w:spacing w:after="0" w:afterAutospacing="0"/>
        <w:ind w:left="11"/>
        <w:rPr>
          <w:color w:val="000000"/>
          <w:szCs w:val="21"/>
        </w:rPr>
      </w:pPr>
      <w:r>
        <w:rPr>
          <w:noProof/>
          <w:color w:val="000000"/>
          <w:szCs w:val="21"/>
          <w:lang w:eastAsia="en-GB"/>
        </w:rPr>
        <w:pict>
          <v:shape id="_x0000_s1054" type="#_x0000_t32" style="position:absolute;left:0;text-align:left;margin-left:0;margin-top:8.1pt;width:487.5pt;height:0;z-index:251662848" o:connectortype="straight"/>
        </w:pict>
      </w:r>
    </w:p>
    <w:p w:rsidR="00C65A2E" w:rsidRDefault="00C65A2E" w:rsidP="00C65A2E">
      <w:pPr>
        <w:spacing w:after="0" w:afterAutospacing="0"/>
        <w:ind w:left="11"/>
        <w:rPr>
          <w:b/>
          <w:i/>
          <w:color w:val="000000"/>
          <w:szCs w:val="21"/>
        </w:rPr>
      </w:pPr>
      <w:r>
        <w:rPr>
          <w:b/>
          <w:i/>
          <w:color w:val="000000"/>
          <w:szCs w:val="21"/>
        </w:rPr>
        <w:t xml:space="preserve">Event: </w:t>
      </w:r>
      <w:r>
        <w:rPr>
          <w:b/>
          <w:i/>
          <w:color w:val="000000"/>
          <w:szCs w:val="21"/>
        </w:rPr>
        <w:tab/>
      </w:r>
      <w:r>
        <w:rPr>
          <w:b/>
          <w:i/>
          <w:color w:val="000000"/>
          <w:szCs w:val="21"/>
        </w:rPr>
        <w:tab/>
      </w:r>
      <w:proofErr w:type="spellStart"/>
      <w:r w:rsidRPr="00895FAB">
        <w:rPr>
          <w:b/>
          <w:i/>
          <w:color w:val="000000"/>
          <w:szCs w:val="21"/>
        </w:rPr>
        <w:t>unionlearn</w:t>
      </w:r>
      <w:proofErr w:type="spellEnd"/>
      <w:r w:rsidRPr="00895FAB">
        <w:rPr>
          <w:b/>
          <w:i/>
          <w:color w:val="000000"/>
          <w:szCs w:val="21"/>
        </w:rPr>
        <w:t xml:space="preserve"> ‘the</w:t>
      </w:r>
      <w:r>
        <w:rPr>
          <w:b/>
          <w:i/>
          <w:color w:val="000000"/>
          <w:szCs w:val="21"/>
        </w:rPr>
        <w:t xml:space="preserve"> Equality and Diversity Forum’</w:t>
      </w:r>
    </w:p>
    <w:p w:rsidR="00C65A2E" w:rsidRDefault="00C65A2E" w:rsidP="00C65A2E">
      <w:pPr>
        <w:spacing w:after="0" w:afterAutospacing="0"/>
        <w:ind w:left="11"/>
        <w:rPr>
          <w:b/>
          <w:i/>
          <w:color w:val="000000"/>
          <w:szCs w:val="21"/>
        </w:rPr>
      </w:pPr>
      <w:r>
        <w:rPr>
          <w:b/>
          <w:i/>
          <w:color w:val="000000"/>
          <w:szCs w:val="21"/>
        </w:rPr>
        <w:t xml:space="preserve">Date and time: </w:t>
      </w:r>
      <w:r>
        <w:rPr>
          <w:b/>
          <w:i/>
          <w:color w:val="000000"/>
          <w:szCs w:val="21"/>
        </w:rPr>
        <w:tab/>
      </w:r>
      <w:r w:rsidRPr="00895FAB">
        <w:rPr>
          <w:b/>
          <w:i/>
          <w:color w:val="000000"/>
          <w:szCs w:val="21"/>
        </w:rPr>
        <w:t>Tuesday 7 August 2012</w:t>
      </w:r>
      <w:r>
        <w:rPr>
          <w:b/>
          <w:i/>
          <w:color w:val="000000"/>
          <w:szCs w:val="21"/>
        </w:rPr>
        <w:t xml:space="preserve">, 10.30am – 3.30pm </w:t>
      </w:r>
    </w:p>
    <w:p w:rsidR="00C65A2E" w:rsidRDefault="00C65A2E" w:rsidP="00C65A2E">
      <w:pPr>
        <w:spacing w:after="120" w:afterAutospacing="0"/>
        <w:ind w:left="11"/>
        <w:rPr>
          <w:b/>
          <w:i/>
          <w:color w:val="000000"/>
          <w:szCs w:val="21"/>
        </w:rPr>
      </w:pPr>
      <w:r>
        <w:rPr>
          <w:b/>
          <w:i/>
          <w:color w:val="000000"/>
          <w:szCs w:val="21"/>
        </w:rPr>
        <w:t xml:space="preserve">Venue: </w:t>
      </w:r>
      <w:r>
        <w:rPr>
          <w:b/>
          <w:i/>
          <w:color w:val="000000"/>
          <w:szCs w:val="21"/>
        </w:rPr>
        <w:tab/>
      </w:r>
      <w:r>
        <w:rPr>
          <w:b/>
          <w:i/>
          <w:color w:val="000000"/>
          <w:szCs w:val="21"/>
        </w:rPr>
        <w:tab/>
        <w:t xml:space="preserve">Transport House, Quayside, Merchants Quay, Salford </w:t>
      </w:r>
    </w:p>
    <w:p w:rsidR="00C65A2E" w:rsidRDefault="00C65A2E" w:rsidP="00C65A2E">
      <w:pPr>
        <w:spacing w:after="0" w:afterAutospacing="0"/>
        <w:ind w:left="11"/>
        <w:rPr>
          <w:b/>
          <w:i/>
          <w:color w:val="000000"/>
          <w:szCs w:val="21"/>
        </w:rPr>
      </w:pPr>
      <w:r>
        <w:rPr>
          <w:b/>
          <w:i/>
          <w:color w:val="000000"/>
          <w:szCs w:val="21"/>
        </w:rPr>
        <w:t xml:space="preserve">Event: </w:t>
      </w:r>
      <w:r>
        <w:rPr>
          <w:b/>
          <w:i/>
          <w:color w:val="000000"/>
          <w:szCs w:val="21"/>
        </w:rPr>
        <w:tab/>
      </w:r>
      <w:r>
        <w:rPr>
          <w:b/>
          <w:i/>
          <w:color w:val="000000"/>
          <w:szCs w:val="21"/>
        </w:rPr>
        <w:tab/>
      </w:r>
      <w:proofErr w:type="spellStart"/>
      <w:r w:rsidRPr="00895FAB">
        <w:rPr>
          <w:b/>
          <w:i/>
          <w:color w:val="000000"/>
          <w:szCs w:val="21"/>
        </w:rPr>
        <w:t>unionlearn</w:t>
      </w:r>
      <w:proofErr w:type="spellEnd"/>
      <w:r w:rsidRPr="00895FAB">
        <w:rPr>
          <w:b/>
          <w:i/>
          <w:color w:val="000000"/>
          <w:szCs w:val="21"/>
        </w:rPr>
        <w:t xml:space="preserve"> ‘the Equality and Diversity Forum’ </w:t>
      </w:r>
    </w:p>
    <w:p w:rsidR="00C65A2E" w:rsidRDefault="00C65A2E" w:rsidP="00C65A2E">
      <w:pPr>
        <w:spacing w:after="0" w:afterAutospacing="0"/>
        <w:ind w:left="11"/>
        <w:rPr>
          <w:b/>
          <w:i/>
          <w:color w:val="000000"/>
          <w:szCs w:val="21"/>
        </w:rPr>
      </w:pPr>
      <w:r>
        <w:rPr>
          <w:b/>
          <w:i/>
          <w:color w:val="000000"/>
          <w:szCs w:val="21"/>
        </w:rPr>
        <w:t xml:space="preserve">Date and time: </w:t>
      </w:r>
      <w:r>
        <w:rPr>
          <w:b/>
          <w:i/>
          <w:color w:val="000000"/>
          <w:szCs w:val="21"/>
        </w:rPr>
        <w:tab/>
      </w:r>
      <w:r w:rsidRPr="00895FAB">
        <w:rPr>
          <w:b/>
          <w:i/>
          <w:color w:val="000000"/>
          <w:szCs w:val="21"/>
        </w:rPr>
        <w:t xml:space="preserve">Tuesday </w:t>
      </w:r>
      <w:r>
        <w:rPr>
          <w:b/>
          <w:i/>
          <w:color w:val="000000"/>
          <w:szCs w:val="21"/>
        </w:rPr>
        <w:t>2</w:t>
      </w:r>
      <w:r w:rsidRPr="00895FAB">
        <w:rPr>
          <w:b/>
          <w:i/>
          <w:color w:val="000000"/>
          <w:szCs w:val="21"/>
        </w:rPr>
        <w:t xml:space="preserve"> </w:t>
      </w:r>
      <w:r>
        <w:rPr>
          <w:b/>
          <w:i/>
          <w:color w:val="000000"/>
          <w:szCs w:val="21"/>
        </w:rPr>
        <w:t>October</w:t>
      </w:r>
      <w:r w:rsidRPr="00895FAB">
        <w:rPr>
          <w:b/>
          <w:i/>
          <w:color w:val="000000"/>
          <w:szCs w:val="21"/>
        </w:rPr>
        <w:t xml:space="preserve"> 2012</w:t>
      </w:r>
      <w:r>
        <w:rPr>
          <w:b/>
          <w:i/>
          <w:color w:val="000000"/>
          <w:szCs w:val="21"/>
        </w:rPr>
        <w:t>, 10.30am – 3.30pm</w:t>
      </w:r>
    </w:p>
    <w:p w:rsidR="00C65A2E" w:rsidRDefault="00C65A2E" w:rsidP="00C65A2E">
      <w:pPr>
        <w:spacing w:after="120" w:afterAutospacing="0"/>
        <w:ind w:left="11"/>
        <w:rPr>
          <w:b/>
          <w:i/>
          <w:color w:val="000000"/>
          <w:szCs w:val="21"/>
        </w:rPr>
      </w:pPr>
      <w:r>
        <w:rPr>
          <w:b/>
          <w:i/>
          <w:color w:val="000000"/>
          <w:szCs w:val="21"/>
        </w:rPr>
        <w:t xml:space="preserve">Venue: </w:t>
      </w:r>
      <w:r>
        <w:rPr>
          <w:b/>
          <w:i/>
          <w:color w:val="000000"/>
          <w:szCs w:val="21"/>
        </w:rPr>
        <w:tab/>
      </w:r>
      <w:r>
        <w:rPr>
          <w:b/>
          <w:i/>
          <w:color w:val="000000"/>
          <w:szCs w:val="21"/>
        </w:rPr>
        <w:tab/>
        <w:t xml:space="preserve">Transport House, Quayside, Merchants Quay, Salford </w:t>
      </w:r>
    </w:p>
    <w:p w:rsidR="00C65A2E" w:rsidRDefault="00C65A2E" w:rsidP="00C65A2E">
      <w:pPr>
        <w:spacing w:after="0" w:afterAutospacing="0"/>
        <w:ind w:left="11"/>
        <w:rPr>
          <w:b/>
          <w:i/>
          <w:color w:val="000000"/>
          <w:szCs w:val="21"/>
        </w:rPr>
      </w:pPr>
      <w:r>
        <w:rPr>
          <w:b/>
          <w:i/>
          <w:color w:val="000000"/>
          <w:szCs w:val="21"/>
        </w:rPr>
        <w:t xml:space="preserve">Date and time: </w:t>
      </w:r>
      <w:r>
        <w:rPr>
          <w:b/>
          <w:i/>
          <w:color w:val="000000"/>
          <w:szCs w:val="21"/>
        </w:rPr>
        <w:tab/>
      </w:r>
      <w:r w:rsidRPr="00895FAB">
        <w:rPr>
          <w:b/>
          <w:i/>
          <w:color w:val="000000"/>
          <w:szCs w:val="21"/>
        </w:rPr>
        <w:t xml:space="preserve">Tuesday </w:t>
      </w:r>
      <w:r>
        <w:rPr>
          <w:b/>
          <w:i/>
          <w:color w:val="000000"/>
          <w:szCs w:val="21"/>
        </w:rPr>
        <w:t>4 December</w:t>
      </w:r>
      <w:r w:rsidRPr="00895FAB">
        <w:rPr>
          <w:b/>
          <w:i/>
          <w:color w:val="000000"/>
          <w:szCs w:val="21"/>
        </w:rPr>
        <w:t xml:space="preserve"> 2012</w:t>
      </w:r>
      <w:r>
        <w:rPr>
          <w:b/>
          <w:i/>
          <w:color w:val="000000"/>
          <w:szCs w:val="21"/>
        </w:rPr>
        <w:t xml:space="preserve">, 10.30am – 3.30pm </w:t>
      </w:r>
    </w:p>
    <w:p w:rsidR="00C65A2E" w:rsidRDefault="00C65A2E" w:rsidP="00C65A2E">
      <w:pPr>
        <w:spacing w:after="120" w:afterAutospacing="0"/>
        <w:rPr>
          <w:b/>
          <w:i/>
          <w:color w:val="000000"/>
          <w:szCs w:val="21"/>
        </w:rPr>
      </w:pPr>
      <w:r>
        <w:rPr>
          <w:b/>
          <w:i/>
          <w:color w:val="000000"/>
          <w:szCs w:val="21"/>
        </w:rPr>
        <w:t xml:space="preserve">Venue: </w:t>
      </w:r>
      <w:r>
        <w:rPr>
          <w:b/>
          <w:i/>
          <w:color w:val="000000"/>
          <w:szCs w:val="21"/>
        </w:rPr>
        <w:tab/>
      </w:r>
      <w:r>
        <w:rPr>
          <w:b/>
          <w:i/>
          <w:color w:val="000000"/>
          <w:szCs w:val="21"/>
        </w:rPr>
        <w:tab/>
        <w:t xml:space="preserve">Transport House, Quayside, Merchants Quay, Salford </w:t>
      </w:r>
    </w:p>
    <w:p w:rsidR="00C65A2E" w:rsidRDefault="00C65A2E" w:rsidP="00C65A2E">
      <w:pPr>
        <w:spacing w:after="120" w:afterAutospacing="0"/>
        <w:ind w:left="11"/>
        <w:rPr>
          <w:color w:val="000000"/>
          <w:szCs w:val="21"/>
        </w:rPr>
      </w:pPr>
      <w:r>
        <w:rPr>
          <w:color w:val="000000"/>
          <w:szCs w:val="21"/>
        </w:rPr>
        <w:t xml:space="preserve">The Equality &amp; Diversity Forum on behalf of North West </w:t>
      </w:r>
      <w:proofErr w:type="spellStart"/>
      <w:r>
        <w:rPr>
          <w:color w:val="000000"/>
          <w:szCs w:val="21"/>
        </w:rPr>
        <w:t>unionlearn</w:t>
      </w:r>
      <w:proofErr w:type="spellEnd"/>
      <w:r>
        <w:rPr>
          <w:color w:val="000000"/>
          <w:szCs w:val="21"/>
        </w:rPr>
        <w:t xml:space="preserve"> will provide strategic support for Equality Representatives, Union Learning Representatives, any other union representative and their affiliate unions to work in partnership with organisations and other partners/stakeholders to exchange good practice and experience and give advice and support on the Equality &amp; Diversity Agenda. </w:t>
      </w:r>
    </w:p>
    <w:p w:rsidR="00C65A2E" w:rsidRDefault="00C65A2E" w:rsidP="00C65A2E">
      <w:pPr>
        <w:spacing w:after="0" w:afterAutospacing="0"/>
        <w:ind w:left="11"/>
        <w:rPr>
          <w:color w:val="000000"/>
          <w:szCs w:val="21"/>
        </w:rPr>
      </w:pPr>
      <w:r>
        <w:rPr>
          <w:color w:val="000000"/>
          <w:szCs w:val="21"/>
        </w:rPr>
        <w:t xml:space="preserve">To register please email </w:t>
      </w:r>
      <w:hyperlink r:id="rId21" w:history="1">
        <w:r w:rsidRPr="00F246F0">
          <w:rPr>
            <w:rStyle w:val="Hyperlink"/>
            <w:szCs w:val="21"/>
          </w:rPr>
          <w:t>vchander@tuc.org.uk</w:t>
        </w:r>
      </w:hyperlink>
      <w:r>
        <w:rPr>
          <w:color w:val="000000"/>
          <w:szCs w:val="21"/>
        </w:rPr>
        <w:t xml:space="preserve"> with the following details: </w:t>
      </w:r>
    </w:p>
    <w:p w:rsidR="00C65A2E" w:rsidRDefault="00C65A2E" w:rsidP="00C65A2E">
      <w:pPr>
        <w:pStyle w:val="ListBullet"/>
      </w:pPr>
      <w:r>
        <w:t>Full name</w:t>
      </w:r>
    </w:p>
    <w:p w:rsidR="00C65A2E" w:rsidRDefault="00C65A2E" w:rsidP="00C65A2E">
      <w:pPr>
        <w:pStyle w:val="ListBullet"/>
      </w:pPr>
      <w:r>
        <w:t xml:space="preserve">Union </w:t>
      </w:r>
    </w:p>
    <w:p w:rsidR="00C65A2E" w:rsidRDefault="00C65A2E" w:rsidP="00C65A2E">
      <w:pPr>
        <w:pStyle w:val="ListBullet"/>
      </w:pPr>
      <w:r>
        <w:t xml:space="preserve">Organisation </w:t>
      </w:r>
    </w:p>
    <w:p w:rsidR="00C65A2E" w:rsidRDefault="00C65A2E" w:rsidP="00C65A2E">
      <w:pPr>
        <w:pStyle w:val="ListBullet"/>
      </w:pPr>
      <w:r>
        <w:t>Email address</w:t>
      </w:r>
    </w:p>
    <w:p w:rsidR="00C65A2E" w:rsidRPr="00A211DF" w:rsidRDefault="00440954" w:rsidP="008A4AB8">
      <w:pPr>
        <w:pStyle w:val="ListBullet"/>
        <w:spacing w:after="0" w:afterAutospacing="0"/>
      </w:pPr>
      <w:r w:rsidRPr="00440954">
        <w:rPr>
          <w:b/>
          <w:i/>
          <w:noProof/>
          <w:color w:val="000000"/>
          <w:szCs w:val="21"/>
          <w:lang w:eastAsia="en-GB"/>
        </w:rPr>
        <w:pict>
          <v:shape id="_x0000_s1074" type="#_x0000_t32" style="position:absolute;left:0;text-align:left;margin-left:2.3pt;margin-top:29.5pt;width:487.5pt;height:0;z-index:251678208" o:connectortype="straight"/>
        </w:pict>
      </w:r>
      <w:r w:rsidR="00C65A2E">
        <w:t xml:space="preserve">Special/other dietary requirements </w:t>
      </w:r>
    </w:p>
    <w:p w:rsidR="00C65A2E" w:rsidRDefault="00C65A2E" w:rsidP="008A4AB8">
      <w:pPr>
        <w:spacing w:after="0" w:afterAutospacing="0"/>
        <w:ind w:left="11"/>
        <w:rPr>
          <w:color w:val="000000"/>
          <w:szCs w:val="21"/>
        </w:rPr>
      </w:pPr>
    </w:p>
    <w:p w:rsidR="00FE2FFC" w:rsidRDefault="00794DEA" w:rsidP="00AB3AA8">
      <w:pPr>
        <w:pStyle w:val="PlainText"/>
        <w:spacing w:after="120" w:line="312" w:lineRule="auto"/>
        <w:ind w:left="2160" w:hanging="2160"/>
        <w:rPr>
          <w:rFonts w:ascii="Verdana" w:eastAsia="Times New Roman" w:hAnsi="Verdana"/>
          <w:b/>
          <w:i/>
          <w:szCs w:val="24"/>
        </w:rPr>
      </w:pPr>
      <w:r>
        <w:rPr>
          <w:rFonts w:ascii="Verdana" w:eastAsia="Times New Roman" w:hAnsi="Verdana"/>
          <w:b/>
          <w:i/>
          <w:szCs w:val="24"/>
        </w:rPr>
        <w:t xml:space="preserve">Event: </w:t>
      </w:r>
      <w:r w:rsidR="00AB3AA8">
        <w:rPr>
          <w:rFonts w:ascii="Verdana" w:eastAsia="Times New Roman" w:hAnsi="Verdana"/>
          <w:b/>
          <w:i/>
          <w:szCs w:val="24"/>
        </w:rPr>
        <w:tab/>
      </w:r>
      <w:r w:rsidR="00FE2FFC" w:rsidRPr="00C15704">
        <w:rPr>
          <w:rFonts w:ascii="Verdana" w:eastAsia="Times New Roman" w:hAnsi="Verdana"/>
          <w:b/>
          <w:i/>
          <w:szCs w:val="24"/>
        </w:rPr>
        <w:t xml:space="preserve">union learning rep network meetings, Southern and Eastern Region </w:t>
      </w:r>
    </w:p>
    <w:p w:rsidR="00AB3AA8" w:rsidRDefault="00AB3AA8" w:rsidP="00AB3AA8">
      <w:pPr>
        <w:pStyle w:val="PlainText"/>
        <w:spacing w:after="120" w:line="312" w:lineRule="auto"/>
        <w:ind w:left="2160" w:hanging="2160"/>
        <w:rPr>
          <w:rFonts w:ascii="Verdana" w:eastAsia="Times New Roman" w:hAnsi="Verdana"/>
          <w:b/>
          <w:i/>
          <w:szCs w:val="24"/>
        </w:rPr>
      </w:pPr>
      <w:r>
        <w:rPr>
          <w:rFonts w:ascii="Verdana" w:eastAsia="Times New Roman" w:hAnsi="Verdana"/>
          <w:b/>
          <w:i/>
          <w:szCs w:val="24"/>
        </w:rPr>
        <w:t xml:space="preserve">Date: </w:t>
      </w:r>
      <w:r>
        <w:rPr>
          <w:rFonts w:ascii="Verdana" w:eastAsia="Times New Roman" w:hAnsi="Verdana"/>
          <w:b/>
          <w:i/>
          <w:szCs w:val="24"/>
        </w:rPr>
        <w:tab/>
        <w:t xml:space="preserve">Wednesday </w:t>
      </w:r>
      <w:r w:rsidR="00FE2FFC" w:rsidRPr="00AB3AA8">
        <w:rPr>
          <w:rFonts w:ascii="Verdana" w:eastAsia="Times New Roman" w:hAnsi="Verdana"/>
          <w:b/>
          <w:i/>
          <w:szCs w:val="24"/>
        </w:rPr>
        <w:t>5 September</w:t>
      </w:r>
    </w:p>
    <w:p w:rsidR="00B062C0" w:rsidRDefault="00B062C0" w:rsidP="00871340">
      <w:pPr>
        <w:pStyle w:val="PlainText"/>
        <w:spacing w:after="120" w:line="312" w:lineRule="auto"/>
        <w:rPr>
          <w:rFonts w:ascii="Verdana" w:eastAsia="Times New Roman" w:hAnsi="Verdana"/>
          <w:b/>
          <w:szCs w:val="24"/>
        </w:rPr>
      </w:pPr>
      <w:r>
        <w:rPr>
          <w:rFonts w:ascii="Verdana" w:eastAsia="Times New Roman" w:hAnsi="Verdana"/>
          <w:b/>
          <w:i/>
          <w:szCs w:val="24"/>
        </w:rPr>
        <w:t xml:space="preserve">Venue: </w:t>
      </w:r>
      <w:r>
        <w:rPr>
          <w:rFonts w:ascii="Verdana" w:eastAsia="Times New Roman" w:hAnsi="Verdana"/>
          <w:b/>
          <w:i/>
          <w:szCs w:val="24"/>
        </w:rPr>
        <w:tab/>
      </w:r>
      <w:r w:rsidR="00871340">
        <w:rPr>
          <w:rFonts w:ascii="Verdana" w:eastAsia="Times New Roman" w:hAnsi="Verdana"/>
          <w:b/>
          <w:i/>
          <w:szCs w:val="24"/>
        </w:rPr>
        <w:tab/>
      </w:r>
      <w:r w:rsidRPr="00B062C0">
        <w:rPr>
          <w:rFonts w:ascii="Verdana" w:eastAsia="Times New Roman" w:hAnsi="Verdana"/>
          <w:b/>
          <w:i/>
          <w:szCs w:val="24"/>
        </w:rPr>
        <w:t>Congress House, London</w:t>
      </w:r>
      <w:r>
        <w:rPr>
          <w:rFonts w:ascii="Verdana" w:eastAsia="Times New Roman" w:hAnsi="Verdana"/>
          <w:b/>
          <w:szCs w:val="24"/>
        </w:rPr>
        <w:t xml:space="preserve"> </w:t>
      </w:r>
    </w:p>
    <w:p w:rsidR="00B062C0" w:rsidRDefault="00957872" w:rsidP="00957872">
      <w:pPr>
        <w:pStyle w:val="PlainText"/>
        <w:spacing w:after="120" w:line="312" w:lineRule="auto"/>
        <w:rPr>
          <w:rFonts w:ascii="Verdana" w:eastAsia="Times New Roman" w:hAnsi="Verdana"/>
          <w:b/>
          <w:i/>
          <w:szCs w:val="24"/>
        </w:rPr>
      </w:pPr>
      <w:r>
        <w:rPr>
          <w:rFonts w:ascii="Verdana" w:eastAsia="Times New Roman" w:hAnsi="Verdana"/>
          <w:b/>
          <w:i/>
          <w:szCs w:val="24"/>
        </w:rPr>
        <w:t xml:space="preserve">Date: </w:t>
      </w:r>
      <w:r>
        <w:rPr>
          <w:rFonts w:ascii="Verdana" w:eastAsia="Times New Roman" w:hAnsi="Verdana"/>
          <w:b/>
          <w:i/>
          <w:szCs w:val="24"/>
        </w:rPr>
        <w:tab/>
      </w:r>
      <w:r>
        <w:rPr>
          <w:rFonts w:ascii="Verdana" w:eastAsia="Times New Roman" w:hAnsi="Verdana"/>
          <w:b/>
          <w:i/>
          <w:szCs w:val="24"/>
        </w:rPr>
        <w:tab/>
      </w:r>
      <w:r>
        <w:rPr>
          <w:rFonts w:ascii="Verdana" w:eastAsia="Times New Roman" w:hAnsi="Verdana"/>
          <w:b/>
          <w:i/>
          <w:szCs w:val="24"/>
        </w:rPr>
        <w:tab/>
      </w:r>
      <w:r w:rsidR="00AB3AA8" w:rsidRPr="00AB3AA8">
        <w:rPr>
          <w:rFonts w:ascii="Verdana" w:eastAsia="Times New Roman" w:hAnsi="Verdana"/>
          <w:b/>
          <w:i/>
          <w:szCs w:val="24"/>
        </w:rPr>
        <w:t xml:space="preserve">Tuesday </w:t>
      </w:r>
      <w:r w:rsidR="00FE2FFC" w:rsidRPr="00AB3AA8">
        <w:rPr>
          <w:rFonts w:ascii="Verdana" w:eastAsia="Times New Roman" w:hAnsi="Verdana"/>
          <w:b/>
          <w:i/>
          <w:szCs w:val="24"/>
        </w:rPr>
        <w:t>18 September</w:t>
      </w:r>
    </w:p>
    <w:p w:rsidR="00FE2FFC" w:rsidRDefault="00B062C0" w:rsidP="00871340">
      <w:pPr>
        <w:pStyle w:val="PlainText"/>
        <w:spacing w:after="120" w:line="312" w:lineRule="auto"/>
        <w:rPr>
          <w:rFonts w:ascii="Verdana" w:eastAsia="Times New Roman" w:hAnsi="Verdana"/>
          <w:b/>
          <w:i/>
          <w:szCs w:val="24"/>
        </w:rPr>
      </w:pPr>
      <w:r>
        <w:rPr>
          <w:rFonts w:ascii="Verdana" w:eastAsia="Times New Roman" w:hAnsi="Verdana"/>
          <w:b/>
          <w:i/>
          <w:szCs w:val="24"/>
        </w:rPr>
        <w:t xml:space="preserve">Venue: </w:t>
      </w:r>
      <w:r>
        <w:rPr>
          <w:rFonts w:ascii="Verdana" w:eastAsia="Times New Roman" w:hAnsi="Verdana"/>
          <w:b/>
          <w:i/>
          <w:szCs w:val="24"/>
        </w:rPr>
        <w:tab/>
      </w:r>
      <w:r>
        <w:rPr>
          <w:rFonts w:ascii="Verdana" w:eastAsia="Times New Roman" w:hAnsi="Verdana"/>
          <w:b/>
          <w:i/>
          <w:szCs w:val="24"/>
        </w:rPr>
        <w:tab/>
      </w:r>
      <w:r w:rsidRPr="00B062C0">
        <w:rPr>
          <w:rFonts w:ascii="Verdana" w:eastAsia="Times New Roman" w:hAnsi="Verdana"/>
          <w:b/>
          <w:i/>
          <w:szCs w:val="24"/>
        </w:rPr>
        <w:t>Cambridge Central Library, Cambridge</w:t>
      </w:r>
      <w:r>
        <w:rPr>
          <w:rFonts w:ascii="Verdana" w:eastAsia="Times New Roman" w:hAnsi="Verdana"/>
          <w:b/>
          <w:szCs w:val="24"/>
        </w:rPr>
        <w:t xml:space="preserve"> </w:t>
      </w:r>
    </w:p>
    <w:p w:rsidR="00AB3AA8" w:rsidRPr="00AB3AA8" w:rsidRDefault="00B062C0" w:rsidP="00B062C0">
      <w:pPr>
        <w:pStyle w:val="PlainText"/>
        <w:spacing w:after="120" w:line="312" w:lineRule="auto"/>
        <w:rPr>
          <w:rFonts w:ascii="Verdana" w:eastAsia="Times New Roman" w:hAnsi="Verdana"/>
          <w:b/>
          <w:i/>
          <w:szCs w:val="24"/>
        </w:rPr>
      </w:pPr>
      <w:r>
        <w:rPr>
          <w:rFonts w:ascii="Verdana" w:eastAsia="Times New Roman" w:hAnsi="Verdana"/>
          <w:b/>
          <w:i/>
          <w:szCs w:val="24"/>
        </w:rPr>
        <w:t xml:space="preserve">Date: </w:t>
      </w:r>
      <w:r>
        <w:rPr>
          <w:rFonts w:ascii="Verdana" w:eastAsia="Times New Roman" w:hAnsi="Verdana"/>
          <w:b/>
          <w:i/>
          <w:szCs w:val="24"/>
        </w:rPr>
        <w:tab/>
      </w:r>
      <w:r>
        <w:rPr>
          <w:rFonts w:ascii="Verdana" w:eastAsia="Times New Roman" w:hAnsi="Verdana"/>
          <w:b/>
          <w:i/>
          <w:szCs w:val="24"/>
        </w:rPr>
        <w:tab/>
      </w:r>
      <w:r>
        <w:rPr>
          <w:rFonts w:ascii="Verdana" w:eastAsia="Times New Roman" w:hAnsi="Verdana"/>
          <w:b/>
          <w:i/>
          <w:szCs w:val="24"/>
        </w:rPr>
        <w:tab/>
      </w:r>
      <w:r w:rsidR="00957872">
        <w:rPr>
          <w:rFonts w:ascii="Verdana" w:eastAsia="Times New Roman" w:hAnsi="Verdana"/>
          <w:b/>
          <w:i/>
          <w:szCs w:val="24"/>
        </w:rPr>
        <w:t xml:space="preserve">Wednesday 19 September </w:t>
      </w:r>
    </w:p>
    <w:p w:rsidR="00957872" w:rsidRPr="00AB3AA8" w:rsidRDefault="00B062C0" w:rsidP="00871340">
      <w:pPr>
        <w:pStyle w:val="PlainText"/>
        <w:spacing w:after="120" w:line="312" w:lineRule="auto"/>
        <w:rPr>
          <w:rFonts w:ascii="Verdana" w:eastAsia="Times New Roman" w:hAnsi="Verdana"/>
          <w:b/>
          <w:i/>
          <w:szCs w:val="24"/>
        </w:rPr>
      </w:pPr>
      <w:r w:rsidRPr="00871340">
        <w:rPr>
          <w:rFonts w:ascii="Verdana" w:eastAsia="Times New Roman" w:hAnsi="Verdana"/>
          <w:b/>
          <w:i/>
          <w:szCs w:val="24"/>
        </w:rPr>
        <w:lastRenderedPageBreak/>
        <w:t xml:space="preserve">Venue: </w:t>
      </w:r>
      <w:r w:rsidRPr="00871340">
        <w:rPr>
          <w:rFonts w:ascii="Verdana" w:eastAsia="Times New Roman" w:hAnsi="Verdana"/>
          <w:b/>
          <w:i/>
          <w:szCs w:val="24"/>
        </w:rPr>
        <w:tab/>
      </w:r>
      <w:r>
        <w:rPr>
          <w:rFonts w:ascii="Verdana" w:eastAsia="Times New Roman" w:hAnsi="Verdana"/>
          <w:szCs w:val="24"/>
        </w:rPr>
        <w:tab/>
      </w:r>
      <w:proofErr w:type="spellStart"/>
      <w:r w:rsidR="00957872" w:rsidRPr="00B062C0">
        <w:rPr>
          <w:rFonts w:ascii="Verdana" w:eastAsia="Times New Roman" w:hAnsi="Verdana"/>
          <w:b/>
          <w:i/>
          <w:szCs w:val="24"/>
        </w:rPr>
        <w:t>Brighthelm</w:t>
      </w:r>
      <w:proofErr w:type="spellEnd"/>
      <w:r w:rsidR="00957872" w:rsidRPr="00B062C0">
        <w:rPr>
          <w:rFonts w:ascii="Verdana" w:eastAsia="Times New Roman" w:hAnsi="Verdana"/>
          <w:b/>
          <w:i/>
          <w:szCs w:val="24"/>
        </w:rPr>
        <w:t xml:space="preserve"> Centre, Brighton</w:t>
      </w:r>
    </w:p>
    <w:p w:rsidR="00FE2FFC" w:rsidRPr="005B504C" w:rsidRDefault="00FE2FFC" w:rsidP="00FE2FFC">
      <w:pPr>
        <w:pStyle w:val="PlainText"/>
        <w:spacing w:after="120" w:line="312" w:lineRule="auto"/>
        <w:rPr>
          <w:rFonts w:ascii="Verdana" w:eastAsia="Times New Roman" w:hAnsi="Verdana"/>
          <w:szCs w:val="24"/>
        </w:rPr>
      </w:pPr>
      <w:r w:rsidRPr="005B504C">
        <w:rPr>
          <w:rFonts w:ascii="Verdana" w:eastAsia="Times New Roman" w:hAnsi="Verdana"/>
          <w:szCs w:val="24"/>
        </w:rPr>
        <w:t>Network meetings are an opportunity for Union Learning Reps, other trade union reps and trade union officers to meet up, exchange ideas and information, and find out the latest news in workplace learning. There will be the opportunity to network with reps from different unions and speak to members of our team.</w:t>
      </w:r>
    </w:p>
    <w:p w:rsidR="00FE2FFC" w:rsidRPr="00C15704" w:rsidRDefault="00FE2FFC" w:rsidP="00FE2FFC">
      <w:pPr>
        <w:pStyle w:val="PlainText"/>
        <w:spacing w:after="120" w:line="312" w:lineRule="auto"/>
        <w:rPr>
          <w:rFonts w:ascii="Verdana" w:hAnsi="Verdana"/>
        </w:rPr>
      </w:pPr>
      <w:r w:rsidRPr="005B504C">
        <w:rPr>
          <w:rFonts w:ascii="Verdana" w:eastAsia="Times New Roman" w:hAnsi="Verdana"/>
          <w:szCs w:val="24"/>
        </w:rPr>
        <w:t xml:space="preserve">To register your interest or for more information please contact Johanna Garcia: email </w:t>
      </w:r>
      <w:hyperlink r:id="rId22" w:history="1">
        <w:r w:rsidRPr="005B504C">
          <w:rPr>
            <w:rFonts w:ascii="Verdana" w:eastAsia="Times New Roman" w:hAnsi="Verdana"/>
            <w:b/>
            <w:color w:val="FF1F8F"/>
            <w:szCs w:val="24"/>
          </w:rPr>
          <w:t>jgarcia@tuc.org.uk</w:t>
        </w:r>
      </w:hyperlink>
      <w:r w:rsidRPr="005B504C">
        <w:rPr>
          <w:rFonts w:ascii="Verdana" w:eastAsia="Times New Roman" w:hAnsi="Verdana"/>
          <w:szCs w:val="24"/>
        </w:rPr>
        <w:t xml:space="preserve"> or phone us on 0207 467 1251</w:t>
      </w:r>
      <w:r>
        <w:rPr>
          <w:rFonts w:ascii="Verdana" w:eastAsia="Times New Roman" w:hAnsi="Verdana"/>
          <w:szCs w:val="24"/>
        </w:rPr>
        <w:t xml:space="preserve">. </w:t>
      </w:r>
      <w:r>
        <w:t xml:space="preserve"> </w:t>
      </w:r>
      <w:hyperlink r:id="rId23" w:history="1">
        <w:r>
          <w:rPr>
            <w:rStyle w:val="Hyperlink"/>
          </w:rPr>
          <w:t>http://www.unionlearn.org.uk/ulr/learn-4589-f0.cfm</w:t>
        </w:r>
      </w:hyperlink>
    </w:p>
    <w:p w:rsidR="00FE2FFC" w:rsidRDefault="00440954" w:rsidP="00760802">
      <w:pPr>
        <w:spacing w:after="0" w:afterAutospacing="0"/>
        <w:ind w:left="11"/>
        <w:rPr>
          <w:color w:val="000000"/>
          <w:szCs w:val="21"/>
        </w:rPr>
      </w:pPr>
      <w:r>
        <w:rPr>
          <w:noProof/>
          <w:color w:val="000000"/>
          <w:szCs w:val="21"/>
          <w:lang w:eastAsia="en-GB"/>
        </w:rPr>
        <w:pict>
          <v:shape id="_x0000_s1052" type="#_x0000_t32" style="position:absolute;left:0;text-align:left;margin-left:2.3pt;margin-top:1.7pt;width:487.5pt;height:0;z-index:251660800" o:connectortype="straight"/>
        </w:pict>
      </w:r>
    </w:p>
    <w:p w:rsidR="007028A6" w:rsidRDefault="007641BB" w:rsidP="00760802">
      <w:pPr>
        <w:spacing w:after="0" w:afterAutospacing="0"/>
        <w:ind w:left="11"/>
        <w:rPr>
          <w:i/>
          <w:color w:val="000000"/>
          <w:szCs w:val="21"/>
        </w:rPr>
      </w:pPr>
      <w:r w:rsidRPr="007641BB">
        <w:rPr>
          <w:i/>
          <w:color w:val="000000"/>
          <w:szCs w:val="21"/>
        </w:rPr>
        <w:t xml:space="preserve">Should you wish to attend any of the above events, please go via your branch for </w:t>
      </w:r>
      <w:proofErr w:type="gramStart"/>
      <w:r w:rsidRPr="007641BB">
        <w:rPr>
          <w:i/>
          <w:color w:val="000000"/>
          <w:szCs w:val="21"/>
        </w:rPr>
        <w:t>authorisation.</w:t>
      </w:r>
      <w:proofErr w:type="gramEnd"/>
      <w:r w:rsidRPr="007641BB">
        <w:rPr>
          <w:i/>
          <w:color w:val="000000"/>
          <w:szCs w:val="21"/>
        </w:rPr>
        <w:t xml:space="preserve"> You will also need to agree with your branch should you wish to claim any out of pocket expenses for these events as unfortunately expenses cannot be met by UCU nationally. </w:t>
      </w:r>
    </w:p>
    <w:p w:rsidR="00316B04" w:rsidRPr="007641BB" w:rsidRDefault="00316B04" w:rsidP="00760802">
      <w:pPr>
        <w:spacing w:after="0" w:afterAutospacing="0"/>
        <w:ind w:left="11"/>
        <w:rPr>
          <w:i/>
          <w:color w:val="000000"/>
          <w:szCs w:val="21"/>
        </w:rPr>
      </w:pPr>
    </w:p>
    <w:p w:rsidR="00FA1E35" w:rsidRDefault="00403C64" w:rsidP="0005538D">
      <w:pPr>
        <w:numPr>
          <w:ilvl w:val="0"/>
          <w:numId w:val="16"/>
        </w:numPr>
        <w:spacing w:after="120" w:afterAutospacing="0" w:line="240" w:lineRule="auto"/>
        <w:ind w:left="742" w:hanging="731"/>
        <w:rPr>
          <w:b/>
          <w:color w:val="330066"/>
          <w:sz w:val="28"/>
          <w:szCs w:val="28"/>
        </w:rPr>
      </w:pPr>
      <w:r>
        <w:rPr>
          <w:b/>
          <w:color w:val="330066"/>
          <w:sz w:val="28"/>
          <w:szCs w:val="28"/>
        </w:rPr>
        <w:t xml:space="preserve">Meet the </w:t>
      </w:r>
      <w:r w:rsidR="00CE2BBC">
        <w:rPr>
          <w:b/>
          <w:color w:val="330066"/>
          <w:sz w:val="28"/>
          <w:szCs w:val="28"/>
        </w:rPr>
        <w:t>new</w:t>
      </w:r>
      <w:r>
        <w:rPr>
          <w:b/>
          <w:color w:val="330066"/>
          <w:sz w:val="28"/>
          <w:szCs w:val="28"/>
        </w:rPr>
        <w:t xml:space="preserve"> Training Officer </w:t>
      </w:r>
    </w:p>
    <w:p w:rsidR="00D0494D" w:rsidRDefault="00D0494D" w:rsidP="00E868B4">
      <w:pPr>
        <w:spacing w:after="120" w:afterAutospacing="0"/>
        <w:ind w:left="11"/>
        <w:rPr>
          <w:color w:val="000000"/>
          <w:szCs w:val="21"/>
        </w:rPr>
      </w:pPr>
      <w:r w:rsidRPr="00D0494D">
        <w:rPr>
          <w:color w:val="000000"/>
          <w:szCs w:val="21"/>
        </w:rPr>
        <w:t>I have taken over as UCU training officer while Abbie Jenkinson is on maternity leave and thought I would take this opportunity to introduce myself to all UCU Union Learning Reps.</w:t>
      </w:r>
    </w:p>
    <w:p w:rsidR="00D0494D" w:rsidRDefault="00D0494D" w:rsidP="00E868B4">
      <w:pPr>
        <w:spacing w:after="120" w:afterAutospacing="0"/>
        <w:ind w:left="11"/>
        <w:rPr>
          <w:color w:val="000000"/>
          <w:szCs w:val="21"/>
        </w:rPr>
      </w:pPr>
      <w:r w:rsidRPr="00D0494D">
        <w:rPr>
          <w:color w:val="000000"/>
          <w:szCs w:val="21"/>
        </w:rPr>
        <w:t xml:space="preserve">I joined a trade union two days after starting work </w:t>
      </w:r>
      <w:r w:rsidR="002D0483">
        <w:rPr>
          <w:color w:val="000000"/>
          <w:szCs w:val="21"/>
        </w:rPr>
        <w:t xml:space="preserve">back in the early 1980s </w:t>
      </w:r>
      <w:r w:rsidRPr="00D0494D">
        <w:rPr>
          <w:color w:val="000000"/>
          <w:szCs w:val="21"/>
        </w:rPr>
        <w:t>and very quickly became an active member of what was then COHSE (Confederation of Health Servi</w:t>
      </w:r>
      <w:r w:rsidR="002D0483">
        <w:rPr>
          <w:color w:val="000000"/>
          <w:szCs w:val="21"/>
        </w:rPr>
        <w:t>ce Employees). I worked</w:t>
      </w:r>
      <w:r w:rsidRPr="00D0494D">
        <w:rPr>
          <w:color w:val="000000"/>
          <w:szCs w:val="21"/>
        </w:rPr>
        <w:t xml:space="preserve"> in mental </w:t>
      </w:r>
      <w:r w:rsidR="002D0483">
        <w:rPr>
          <w:color w:val="000000"/>
          <w:szCs w:val="21"/>
        </w:rPr>
        <w:t>health and substance misuses, but</w:t>
      </w:r>
      <w:r w:rsidRPr="00D0494D">
        <w:rPr>
          <w:color w:val="000000"/>
          <w:szCs w:val="21"/>
        </w:rPr>
        <w:t xml:space="preserve"> also worked as a COHSE Lay Tutor delivering training for Reps in conjunction with TUC tutors.</w:t>
      </w:r>
    </w:p>
    <w:p w:rsidR="00D0494D" w:rsidRDefault="00D0494D" w:rsidP="00E868B4">
      <w:pPr>
        <w:spacing w:after="120" w:afterAutospacing="0"/>
        <w:ind w:left="11"/>
        <w:rPr>
          <w:color w:val="000000"/>
          <w:szCs w:val="21"/>
        </w:rPr>
      </w:pPr>
      <w:r w:rsidRPr="00D0494D">
        <w:rPr>
          <w:color w:val="000000"/>
          <w:szCs w:val="21"/>
        </w:rPr>
        <w:t>At various points I undertook almost every post in the branch, which was less about my skill, and more about the lack of people coming forward as reps. It was during this time, while trying to build the branch that I began to understand the true potential of lifelong learning not only for its own sake – but also as a means to empower the membership and as a tool for recruitment.</w:t>
      </w:r>
    </w:p>
    <w:p w:rsidR="00D0494D" w:rsidRDefault="00D0494D" w:rsidP="00E868B4">
      <w:pPr>
        <w:spacing w:after="120" w:afterAutospacing="0"/>
        <w:ind w:left="11"/>
        <w:rPr>
          <w:color w:val="000000"/>
          <w:szCs w:val="21"/>
        </w:rPr>
      </w:pPr>
      <w:r w:rsidRPr="00D0494D">
        <w:rPr>
          <w:color w:val="000000"/>
          <w:szCs w:val="21"/>
        </w:rPr>
        <w:t xml:space="preserve">After my son went off to university, it finally dawned on me that over the years I had gained the skills and knowledge I needed to do what I loved, and go to work full time for a Trade Union. Consequently I left the NHS and got my first trade union position on a 6 month contract working for </w:t>
      </w:r>
      <w:proofErr w:type="spellStart"/>
      <w:r w:rsidRPr="00D0494D">
        <w:rPr>
          <w:color w:val="000000"/>
          <w:szCs w:val="21"/>
        </w:rPr>
        <w:t>unionlearn</w:t>
      </w:r>
      <w:proofErr w:type="spellEnd"/>
      <w:r w:rsidRPr="00D0494D">
        <w:rPr>
          <w:color w:val="000000"/>
          <w:szCs w:val="21"/>
        </w:rPr>
        <w:t xml:space="preserve"> (the learning arm of the TUC) as a project worker. </w:t>
      </w:r>
    </w:p>
    <w:p w:rsidR="00D0494D" w:rsidRDefault="00D0494D" w:rsidP="00E868B4">
      <w:pPr>
        <w:spacing w:after="120" w:afterAutospacing="0"/>
        <w:ind w:left="11"/>
        <w:rPr>
          <w:color w:val="000000"/>
          <w:szCs w:val="21"/>
        </w:rPr>
      </w:pPr>
      <w:r w:rsidRPr="00D0494D">
        <w:rPr>
          <w:color w:val="000000"/>
          <w:szCs w:val="21"/>
        </w:rPr>
        <w:t>I also tr</w:t>
      </w:r>
      <w:r w:rsidR="00DF722C">
        <w:rPr>
          <w:color w:val="000000"/>
          <w:szCs w:val="21"/>
        </w:rPr>
        <w:t>ained as a TUC tutor and worked, for a short time out</w:t>
      </w:r>
      <w:r w:rsidRPr="00D0494D">
        <w:rPr>
          <w:color w:val="000000"/>
          <w:szCs w:val="21"/>
        </w:rPr>
        <w:t xml:space="preserve"> of a college delivering the TUC</w:t>
      </w:r>
      <w:r>
        <w:rPr>
          <w:color w:val="000000"/>
          <w:szCs w:val="21"/>
        </w:rPr>
        <w:t>’</w:t>
      </w:r>
      <w:r w:rsidRPr="00D0494D">
        <w:rPr>
          <w:color w:val="000000"/>
          <w:szCs w:val="21"/>
        </w:rPr>
        <w:t>s core programme, focusing of the role of the Union Learning Rep.</w:t>
      </w:r>
    </w:p>
    <w:p w:rsidR="00D0494D" w:rsidRDefault="00D0494D" w:rsidP="00187BC7">
      <w:pPr>
        <w:spacing w:after="120" w:afterAutospacing="0"/>
        <w:ind w:left="11"/>
        <w:rPr>
          <w:color w:val="000000"/>
          <w:szCs w:val="21"/>
        </w:rPr>
      </w:pPr>
      <w:r w:rsidRPr="00D0494D">
        <w:rPr>
          <w:color w:val="000000"/>
          <w:szCs w:val="21"/>
        </w:rPr>
        <w:t xml:space="preserve">I was then lucky enough to get a job with RMT’s (Rail Maritime and Transport Union) learning project (formerly Rail Union Learn), covering the South of England. I worked with branches to develop learning reps, </w:t>
      </w:r>
      <w:r w:rsidR="00DF722C">
        <w:rPr>
          <w:color w:val="000000"/>
          <w:szCs w:val="21"/>
        </w:rPr>
        <w:t xml:space="preserve">deliver training and ensuring the role of the ULR was embedded into </w:t>
      </w:r>
      <w:r w:rsidRPr="00D0494D">
        <w:rPr>
          <w:color w:val="000000"/>
          <w:szCs w:val="21"/>
        </w:rPr>
        <w:t>RMT structures.</w:t>
      </w:r>
    </w:p>
    <w:p w:rsidR="00670C72" w:rsidRDefault="00D0494D" w:rsidP="00E868B4">
      <w:pPr>
        <w:spacing w:after="120" w:afterAutospacing="0"/>
        <w:ind w:left="11"/>
        <w:rPr>
          <w:color w:val="000000"/>
          <w:szCs w:val="21"/>
        </w:rPr>
      </w:pPr>
      <w:r w:rsidRPr="00D0494D">
        <w:rPr>
          <w:color w:val="000000"/>
          <w:szCs w:val="21"/>
        </w:rPr>
        <w:t>Unfortunately</w:t>
      </w:r>
      <w:r w:rsidR="00DF722C">
        <w:rPr>
          <w:color w:val="000000"/>
          <w:szCs w:val="21"/>
        </w:rPr>
        <w:t xml:space="preserve"> that</w:t>
      </w:r>
      <w:r w:rsidRPr="00D0494D">
        <w:rPr>
          <w:color w:val="000000"/>
          <w:szCs w:val="21"/>
        </w:rPr>
        <w:t xml:space="preserve"> post was on yet another fixed term contract (a problem not specific to just the education sector). I soon realised that I would need a permanent trade union post if I was to develop as a trade union professional.</w:t>
      </w:r>
    </w:p>
    <w:p w:rsidR="00D0494D" w:rsidRDefault="00D0494D" w:rsidP="00E868B4">
      <w:pPr>
        <w:spacing w:after="120" w:afterAutospacing="0"/>
        <w:ind w:left="11"/>
        <w:rPr>
          <w:color w:val="000000"/>
          <w:szCs w:val="21"/>
        </w:rPr>
      </w:pPr>
      <w:r w:rsidRPr="00D0494D">
        <w:rPr>
          <w:color w:val="000000"/>
          <w:szCs w:val="21"/>
        </w:rPr>
        <w:lastRenderedPageBreak/>
        <w:t>I eventually plucked up the courage to apply for an organising role with UCU – I say plucked up the courage because I assumed (wrongly as it turned out) that without a degree I would be at a disadvantage working within a well respected education union. I soon discovered that my assumptions were incorrect, as it turned out my years of experience as an activist coupled with my experiences in other trade unions had served me well.</w:t>
      </w:r>
    </w:p>
    <w:p w:rsidR="00D0494D" w:rsidRDefault="00D0494D" w:rsidP="00E868B4">
      <w:pPr>
        <w:spacing w:after="120" w:afterAutospacing="0"/>
        <w:ind w:left="11"/>
        <w:rPr>
          <w:color w:val="000000"/>
          <w:szCs w:val="21"/>
        </w:rPr>
      </w:pPr>
      <w:r w:rsidRPr="00D0494D">
        <w:rPr>
          <w:color w:val="000000"/>
          <w:szCs w:val="21"/>
        </w:rPr>
        <w:t>I am finding my current role as UCU Training Officer one of the most rewarding, challenging and exciting roles I have ever undertaken. Every day is different, my colleagues are amazing and I take great pleasure from knowing that the UCU Education programme is helping to build strong, robust branches. I believe strongly in the role of the ULR and would encourage all branches to ensure the ULR role becomes integral to the work of the branch.</w:t>
      </w:r>
    </w:p>
    <w:p w:rsidR="00D0494D" w:rsidRDefault="00D0494D" w:rsidP="008A4AB8">
      <w:pPr>
        <w:spacing w:after="0" w:afterAutospacing="0"/>
        <w:ind w:left="11"/>
        <w:rPr>
          <w:color w:val="000000"/>
          <w:szCs w:val="21"/>
        </w:rPr>
      </w:pPr>
      <w:r w:rsidRPr="00D0494D">
        <w:rPr>
          <w:color w:val="000000"/>
          <w:szCs w:val="21"/>
        </w:rPr>
        <w:t>Karen Brooks – UCU Training Officer (maternity cover)</w:t>
      </w:r>
      <w:r w:rsidR="00E868B4">
        <w:rPr>
          <w:color w:val="000000"/>
          <w:szCs w:val="21"/>
        </w:rPr>
        <w:t xml:space="preserve">. </w:t>
      </w:r>
    </w:p>
    <w:p w:rsidR="002D0483" w:rsidRDefault="002D0483" w:rsidP="008A4AB8">
      <w:pPr>
        <w:spacing w:after="0" w:afterAutospacing="0"/>
        <w:ind w:left="11"/>
        <w:rPr>
          <w:color w:val="000000"/>
          <w:szCs w:val="21"/>
        </w:rPr>
      </w:pPr>
    </w:p>
    <w:p w:rsidR="00316B04" w:rsidRPr="008A4AB8" w:rsidRDefault="00316B04" w:rsidP="008A4AB8">
      <w:pPr>
        <w:spacing w:after="0" w:afterAutospacing="0"/>
        <w:ind w:left="11"/>
        <w:rPr>
          <w:color w:val="000000"/>
          <w:sz w:val="12"/>
          <w:szCs w:val="12"/>
        </w:rPr>
      </w:pPr>
    </w:p>
    <w:p w:rsidR="00FD074E" w:rsidRPr="00FD074E" w:rsidRDefault="00FD074E" w:rsidP="00FD074E">
      <w:pPr>
        <w:pStyle w:val="BodyText"/>
        <w:numPr>
          <w:ilvl w:val="0"/>
          <w:numId w:val="35"/>
        </w:numPr>
        <w:shd w:val="clear" w:color="auto" w:fill="CCCCFF"/>
        <w:spacing w:after="120" w:afterAutospacing="0" w:line="300" w:lineRule="auto"/>
        <w:ind w:left="770" w:hanging="628"/>
        <w:rPr>
          <w:b/>
          <w:color w:val="330066"/>
          <w:sz w:val="28"/>
          <w:szCs w:val="28"/>
        </w:rPr>
      </w:pPr>
      <w:r w:rsidRPr="00FD074E">
        <w:rPr>
          <w:b/>
          <w:color w:val="330066"/>
          <w:sz w:val="28"/>
          <w:szCs w:val="28"/>
        </w:rPr>
        <w:t xml:space="preserve">UCU Women – Moving Further Reaching Higher Project </w:t>
      </w:r>
    </w:p>
    <w:p w:rsidR="0046354B" w:rsidRDefault="00971E57" w:rsidP="0046354B">
      <w:pPr>
        <w:pStyle w:val="BodyText"/>
        <w:shd w:val="clear" w:color="auto" w:fill="CCCCFF"/>
        <w:spacing w:after="120" w:afterAutospacing="0" w:line="300" w:lineRule="auto"/>
        <w:ind w:left="142"/>
      </w:pPr>
      <w:r>
        <w:t xml:space="preserve">The </w:t>
      </w:r>
      <w:r>
        <w:rPr>
          <w:i/>
        </w:rPr>
        <w:t xml:space="preserve">UCU Women – Moving Further Reaching Higher </w:t>
      </w:r>
      <w:r>
        <w:t>Project in the North West of England is a two-year project with the aims of supporting and developing the personal and professional development of women in particular; supporting and developing the UCU Learning and Equality Representatives; and engaging w</w:t>
      </w:r>
      <w:r w:rsidR="00DF722C">
        <w:t>ith employers and providers on the</w:t>
      </w:r>
      <w:r>
        <w:t xml:space="preserve"> learning agenda. </w:t>
      </w:r>
    </w:p>
    <w:p w:rsidR="00971E57" w:rsidRDefault="00971E57" w:rsidP="0046354B">
      <w:pPr>
        <w:pStyle w:val="BodyText"/>
        <w:shd w:val="clear" w:color="auto" w:fill="CCCCFF"/>
        <w:spacing w:after="120" w:afterAutospacing="0" w:line="300" w:lineRule="auto"/>
        <w:ind w:left="142"/>
      </w:pPr>
      <w:r>
        <w:t>The project emerged from the Regional Organising Plan, which prioritises the work in the Region and which identified a concern that there wer</w:t>
      </w:r>
      <w:r w:rsidR="00DF722C">
        <w:t>e too few learning reps along with</w:t>
      </w:r>
      <w:r>
        <w:t xml:space="preserve"> the need to establish a women’s network in the region. </w:t>
      </w:r>
    </w:p>
    <w:p w:rsidR="00971E57" w:rsidRDefault="00957E9E" w:rsidP="0046354B">
      <w:pPr>
        <w:pStyle w:val="BodyText"/>
        <w:shd w:val="clear" w:color="auto" w:fill="CCCCFF"/>
        <w:spacing w:after="120" w:afterAutospacing="0" w:line="300" w:lineRule="auto"/>
        <w:ind w:left="142"/>
      </w:pPr>
      <w:r>
        <w:t xml:space="preserve">Janet </w:t>
      </w:r>
      <w:r w:rsidR="00AC1B65">
        <w:t xml:space="preserve">Newsham Project Worker for Moving Further Reaching Higher explains </w:t>
      </w:r>
      <w:r w:rsidR="00A4634E">
        <w:t>‘</w:t>
      </w:r>
      <w:r w:rsidR="00971E57">
        <w:t xml:space="preserve">We are facing many challenges in our branches and the North West is no exception. However, this project will enable us to proactively engage with our members and our employers. </w:t>
      </w:r>
    </w:p>
    <w:p w:rsidR="00971E57" w:rsidRDefault="00971E57" w:rsidP="0046354B">
      <w:pPr>
        <w:pStyle w:val="BodyText"/>
        <w:shd w:val="clear" w:color="auto" w:fill="CCCCFF"/>
        <w:spacing w:after="120" w:afterAutospacing="0" w:line="300" w:lineRule="auto"/>
        <w:ind w:left="142"/>
      </w:pPr>
      <w:r>
        <w:t xml:space="preserve">Through the project we will be encouraging branches to elect UCU learning and equality reps, conducting learning needs surveys and where appropriate equality audits, negotiating learning agreements with employers, organising events in the North West including training to support our reps and members sharing best practice, information and ideas. The project will culminate with a number of dissemination events, so we can share our findings around the wider ULR networks in UCU. </w:t>
      </w:r>
    </w:p>
    <w:p w:rsidR="00971E57" w:rsidRDefault="00971E57" w:rsidP="0046354B">
      <w:pPr>
        <w:pStyle w:val="BodyText"/>
        <w:shd w:val="clear" w:color="auto" w:fill="CCCCFF"/>
        <w:spacing w:after="120" w:afterAutospacing="0" w:line="300" w:lineRule="auto"/>
        <w:ind w:left="142"/>
      </w:pPr>
      <w:r>
        <w:t xml:space="preserve">We are inviting branches to participate in the project and to use the opportunity to support </w:t>
      </w:r>
      <w:r w:rsidR="00DF722C">
        <w:t>their</w:t>
      </w:r>
      <w:r>
        <w:t xml:space="preserve"> members by establishing or improving the personal and professional development opportunities in their institutions/workplaces, including women’s development, and to engage in a positive agenda with their employer. </w:t>
      </w:r>
    </w:p>
    <w:p w:rsidR="00971E57" w:rsidRDefault="00971E57" w:rsidP="0046354B">
      <w:pPr>
        <w:pStyle w:val="BodyText"/>
        <w:shd w:val="clear" w:color="auto" w:fill="CCCCFF"/>
        <w:spacing w:after="120" w:afterAutospacing="0" w:line="300" w:lineRule="auto"/>
        <w:ind w:left="142"/>
      </w:pPr>
      <w:r>
        <w:t>The real measure of the project will be that it changes member’s lives! – in that it is based on their concerns and issues, equips them to challenge and change their circumstances and inspires them to direct and own the learning agenda</w:t>
      </w:r>
      <w:r w:rsidR="00A4634E">
        <w:t>,</w:t>
      </w:r>
      <w:r>
        <w:t xml:space="preserve"> based on equality and recognis</w:t>
      </w:r>
      <w:r w:rsidR="00A4634E">
        <w:t>ing</w:t>
      </w:r>
      <w:r>
        <w:t xml:space="preserve"> diversity</w:t>
      </w:r>
      <w:r w:rsidR="00A4634E">
        <w:t>’</w:t>
      </w:r>
      <w:r>
        <w:t xml:space="preserve">. </w:t>
      </w:r>
    </w:p>
    <w:p w:rsidR="00971E57" w:rsidRDefault="00971E57" w:rsidP="0046354B">
      <w:pPr>
        <w:pStyle w:val="BodyText"/>
        <w:shd w:val="clear" w:color="auto" w:fill="CCCCFF"/>
        <w:spacing w:after="120" w:afterAutospacing="0" w:line="300" w:lineRule="auto"/>
        <w:ind w:left="142"/>
      </w:pPr>
      <w:r>
        <w:t xml:space="preserve">The project is managed by Lynn Collins the FE Regional Official in the North West and Janet Newham has been appointed as the project worker. </w:t>
      </w:r>
    </w:p>
    <w:p w:rsidR="00971E57" w:rsidRDefault="00971E57" w:rsidP="0046354B">
      <w:pPr>
        <w:pStyle w:val="BodyText"/>
        <w:shd w:val="clear" w:color="auto" w:fill="CCCCFF"/>
        <w:spacing w:after="120" w:afterAutospacing="0" w:line="300" w:lineRule="auto"/>
        <w:ind w:left="142"/>
      </w:pPr>
      <w:r>
        <w:lastRenderedPageBreak/>
        <w:t xml:space="preserve">A steering group has been established, which will oversee the project involving the following people: </w:t>
      </w:r>
    </w:p>
    <w:p w:rsidR="00971E57" w:rsidRDefault="00971E57" w:rsidP="0046354B">
      <w:pPr>
        <w:pStyle w:val="BodyText"/>
        <w:shd w:val="clear" w:color="auto" w:fill="CCCCFF"/>
        <w:spacing w:after="120" w:afterAutospacing="0" w:line="300" w:lineRule="auto"/>
        <w:ind w:left="142"/>
      </w:pPr>
      <w:r>
        <w:tab/>
        <w:t xml:space="preserve">Helen Carr – UCU Head of Equality </w:t>
      </w:r>
    </w:p>
    <w:p w:rsidR="00971E57" w:rsidRDefault="00971E57" w:rsidP="0046354B">
      <w:pPr>
        <w:pStyle w:val="BodyText"/>
        <w:shd w:val="clear" w:color="auto" w:fill="CCCCFF"/>
        <w:spacing w:after="120" w:afterAutospacing="0" w:line="300" w:lineRule="auto"/>
        <w:ind w:left="142"/>
      </w:pPr>
      <w:r>
        <w:tab/>
        <w:t xml:space="preserve">Maire Daley – (Liverpool Community College) National Women’s Committee </w:t>
      </w:r>
    </w:p>
    <w:p w:rsidR="00971E57" w:rsidRDefault="00971E57" w:rsidP="0046354B">
      <w:pPr>
        <w:pStyle w:val="BodyText"/>
        <w:shd w:val="clear" w:color="auto" w:fill="CCCCFF"/>
        <w:spacing w:after="120" w:afterAutospacing="0" w:line="300" w:lineRule="auto"/>
        <w:ind w:left="142"/>
      </w:pPr>
      <w:r>
        <w:tab/>
        <w:t xml:space="preserve">Cheryl </w:t>
      </w:r>
      <w:proofErr w:type="spellStart"/>
      <w:r>
        <w:t>Felstead</w:t>
      </w:r>
      <w:proofErr w:type="spellEnd"/>
      <w:r>
        <w:t xml:space="preserve"> – (Manchester College) ULR and FE Organising &amp; Training Officer</w:t>
      </w:r>
    </w:p>
    <w:p w:rsidR="00971E57" w:rsidRDefault="00971E57" w:rsidP="0046354B">
      <w:pPr>
        <w:pStyle w:val="BodyText"/>
        <w:shd w:val="clear" w:color="auto" w:fill="CCCCFF"/>
        <w:spacing w:after="120" w:afterAutospacing="0" w:line="300" w:lineRule="auto"/>
        <w:ind w:left="142"/>
      </w:pPr>
      <w:r>
        <w:tab/>
        <w:t xml:space="preserve">Alison Hollinrake – (UCLAN) ULR </w:t>
      </w:r>
    </w:p>
    <w:p w:rsidR="00971E57" w:rsidRDefault="00971E57" w:rsidP="0046354B">
      <w:pPr>
        <w:pStyle w:val="BodyText"/>
        <w:shd w:val="clear" w:color="auto" w:fill="CCCCFF"/>
        <w:spacing w:after="120" w:afterAutospacing="0" w:line="300" w:lineRule="auto"/>
        <w:ind w:left="142"/>
      </w:pPr>
      <w:r>
        <w:tab/>
        <w:t xml:space="preserve">Patricia </w:t>
      </w:r>
      <w:proofErr w:type="spellStart"/>
      <w:r w:rsidR="00F1445F">
        <w:t>Hornby</w:t>
      </w:r>
      <w:proofErr w:type="spellEnd"/>
      <w:r w:rsidR="00F1445F">
        <w:t xml:space="preserve">-Atkinson (Edge Hill University) NW Regional Equality Officer </w:t>
      </w:r>
    </w:p>
    <w:p w:rsidR="00F1445F" w:rsidRDefault="00F1445F" w:rsidP="0046354B">
      <w:pPr>
        <w:pStyle w:val="BodyText"/>
        <w:shd w:val="clear" w:color="auto" w:fill="CCCCFF"/>
        <w:spacing w:after="120" w:afterAutospacing="0" w:line="300" w:lineRule="auto"/>
        <w:ind w:left="142"/>
      </w:pPr>
      <w:r>
        <w:tab/>
        <w:t xml:space="preserve">Dominique Lauterburg – (Manchester Met. </w:t>
      </w:r>
      <w:proofErr w:type="spellStart"/>
      <w:r>
        <w:t>Uni</w:t>
      </w:r>
      <w:proofErr w:type="spellEnd"/>
      <w:r>
        <w:t xml:space="preserve">) HE Organising &amp; </w:t>
      </w:r>
      <w:r w:rsidR="00074157">
        <w:t xml:space="preserve">Training Officer </w:t>
      </w:r>
    </w:p>
    <w:p w:rsidR="00074157" w:rsidRDefault="00074157" w:rsidP="0046354B">
      <w:pPr>
        <w:pStyle w:val="BodyText"/>
        <w:shd w:val="clear" w:color="auto" w:fill="CCCCFF"/>
        <w:spacing w:after="120" w:afterAutospacing="0" w:line="300" w:lineRule="auto"/>
        <w:ind w:left="142"/>
      </w:pPr>
      <w:r>
        <w:tab/>
        <w:t>Pauline Murphy – ULF Support Development Worker</w:t>
      </w:r>
    </w:p>
    <w:p w:rsidR="00074157" w:rsidRDefault="00074157" w:rsidP="0046354B">
      <w:pPr>
        <w:pStyle w:val="BodyText"/>
        <w:shd w:val="clear" w:color="auto" w:fill="CCCCFF"/>
        <w:spacing w:after="120" w:afterAutospacing="0" w:line="300" w:lineRule="auto"/>
        <w:ind w:left="142"/>
      </w:pPr>
      <w:r>
        <w:tab/>
        <w:t>Gareth Storey – UCU Head of Finance</w:t>
      </w:r>
    </w:p>
    <w:p w:rsidR="00074157" w:rsidRDefault="00074157" w:rsidP="0046354B">
      <w:pPr>
        <w:pStyle w:val="BodyText"/>
        <w:shd w:val="clear" w:color="auto" w:fill="CCCCFF"/>
        <w:spacing w:after="120" w:afterAutospacing="0" w:line="300" w:lineRule="auto"/>
        <w:ind w:left="142"/>
      </w:pPr>
      <w:r>
        <w:tab/>
        <w:t xml:space="preserve">Dan Taubman – Senior UCU National Officer </w:t>
      </w:r>
    </w:p>
    <w:p w:rsidR="00074157" w:rsidRDefault="00074157" w:rsidP="0046354B">
      <w:pPr>
        <w:pStyle w:val="BodyText"/>
        <w:shd w:val="clear" w:color="auto" w:fill="CCCCFF"/>
        <w:spacing w:after="120" w:afterAutospacing="0" w:line="300" w:lineRule="auto"/>
        <w:ind w:left="142"/>
      </w:pPr>
      <w:r>
        <w:tab/>
        <w:t xml:space="preserve">Abbie Jenkinson/Karen Brooks – </w:t>
      </w:r>
      <w:r w:rsidR="00DF722C">
        <w:t xml:space="preserve">UCU </w:t>
      </w:r>
      <w:r>
        <w:t xml:space="preserve">National Training Officer </w:t>
      </w:r>
    </w:p>
    <w:p w:rsidR="00074157" w:rsidRDefault="00074157" w:rsidP="0046354B">
      <w:pPr>
        <w:pStyle w:val="BodyText"/>
        <w:shd w:val="clear" w:color="auto" w:fill="CCCCFF"/>
        <w:spacing w:after="120" w:afterAutospacing="0" w:line="300" w:lineRule="auto"/>
        <w:ind w:left="142"/>
      </w:pPr>
      <w:r>
        <w:t xml:space="preserve">It is the intention that after the project finishes in two years’ time its legacy is a vibrant and active learning agenda across our institutions/workplaces. </w:t>
      </w:r>
    </w:p>
    <w:p w:rsidR="00074157" w:rsidRDefault="00074157" w:rsidP="0046354B">
      <w:pPr>
        <w:pStyle w:val="BodyText"/>
        <w:shd w:val="clear" w:color="auto" w:fill="CCCCFF"/>
        <w:spacing w:after="120" w:afterAutospacing="0" w:line="300" w:lineRule="auto"/>
        <w:ind w:left="142"/>
      </w:pPr>
      <w:r>
        <w:t xml:space="preserve">Janet Newsham –Project Worker, UCU Women – Moving Further Reaching Higher </w:t>
      </w:r>
    </w:p>
    <w:p w:rsidR="002D0483" w:rsidRDefault="002D0483" w:rsidP="002D0483">
      <w:pPr>
        <w:spacing w:before="120" w:after="120" w:afterAutospacing="0" w:line="240" w:lineRule="auto"/>
        <w:ind w:left="742"/>
        <w:rPr>
          <w:b/>
          <w:color w:val="330066"/>
          <w:sz w:val="28"/>
          <w:szCs w:val="28"/>
        </w:rPr>
      </w:pPr>
    </w:p>
    <w:p w:rsidR="002D0483" w:rsidRDefault="002D0483" w:rsidP="002D0483">
      <w:pPr>
        <w:numPr>
          <w:ilvl w:val="0"/>
          <w:numId w:val="35"/>
        </w:numPr>
        <w:spacing w:before="120" w:after="120" w:afterAutospacing="0" w:line="240" w:lineRule="auto"/>
        <w:ind w:left="742" w:hanging="731"/>
        <w:rPr>
          <w:b/>
          <w:color w:val="330066"/>
          <w:sz w:val="28"/>
          <w:szCs w:val="28"/>
        </w:rPr>
      </w:pPr>
      <w:r>
        <w:rPr>
          <w:b/>
          <w:color w:val="330066"/>
          <w:sz w:val="28"/>
          <w:szCs w:val="28"/>
        </w:rPr>
        <w:t xml:space="preserve">Three union learning reps review their UCU training </w:t>
      </w:r>
    </w:p>
    <w:p w:rsidR="002D0483" w:rsidRDefault="002D0483" w:rsidP="002D0483">
      <w:pPr>
        <w:spacing w:before="120" w:after="120" w:afterAutospacing="0" w:line="240" w:lineRule="auto"/>
        <w:rPr>
          <w:b/>
          <w:color w:val="330066"/>
          <w:sz w:val="28"/>
          <w:szCs w:val="28"/>
        </w:rPr>
      </w:pPr>
    </w:p>
    <w:p w:rsidR="00D64A51" w:rsidRDefault="00C31225" w:rsidP="00C31225">
      <w:pPr>
        <w:pStyle w:val="BodyText"/>
        <w:spacing w:after="120" w:afterAutospacing="0"/>
      </w:pPr>
      <w:r w:rsidRPr="00C31225">
        <w:t xml:space="preserve">I found the 3-day ULR training course in London to be invaluable. </w:t>
      </w:r>
      <w:r w:rsidR="00DF722C" w:rsidRPr="00C31225">
        <w:t>After all</w:t>
      </w:r>
      <w:r w:rsidRPr="00C31225">
        <w:t>, if the Higher Education Sector – in my case – is truly going to be full of Universities that can be called “learning organisations” then we need to robustly train our staff as well as our students. By becom</w:t>
      </w:r>
      <w:r w:rsidR="00E24754">
        <w:t xml:space="preserve">ing the ULR for the University </w:t>
      </w:r>
      <w:r w:rsidRPr="00C31225">
        <w:t xml:space="preserve">it gives us the opportunity to put staff learning at the centre of the </w:t>
      </w:r>
      <w:proofErr w:type="gramStart"/>
      <w:r w:rsidRPr="00C31225">
        <w:t>unions</w:t>
      </w:r>
      <w:proofErr w:type="gramEnd"/>
      <w:r w:rsidRPr="00C31225">
        <w:t xml:space="preserve"> mission to up-skill and train the very people at the heart of the union. Given too that there are so many different staff challenges today, including staff roles changing due to re-structuring, staff being down-graded, dismissed or even feeling so aggrieved that they enter into tribunal cases, it is relatively easy to find learning opportunities for staff that link to these and other challenges. I am very positive about the future learning of sta</w:t>
      </w:r>
      <w:r w:rsidR="00E24754">
        <w:t>ff at the University</w:t>
      </w:r>
      <w:r w:rsidRPr="00C31225">
        <w:t xml:space="preserve">. One of the key skills I learned on the course was to conduct a survey of staff learning needs. Having got </w:t>
      </w:r>
      <w:r w:rsidR="00421F2A">
        <w:t xml:space="preserve">Branch </w:t>
      </w:r>
      <w:r w:rsidRPr="00C31225">
        <w:t xml:space="preserve">committee approval for this, there is much to be done and much to look forward to. On behalf of the </w:t>
      </w:r>
      <w:proofErr w:type="gramStart"/>
      <w:r w:rsidRPr="00C31225">
        <w:t>University ,</w:t>
      </w:r>
      <w:proofErr w:type="gramEnd"/>
      <w:r w:rsidRPr="00C31225">
        <w:t xml:space="preserve"> I am very satisfied with our direction of travel and I offer a BIG thank you to UCU for putting on such a great course, a course which also allowed me to carry out some very interesting networking with my fellow learning organizations in the FE and prison sectors. I would strongly urge you to get involved with this recognized trade union role of the Learning Representative.</w:t>
      </w:r>
    </w:p>
    <w:p w:rsidR="00C31225" w:rsidRPr="00330EFE" w:rsidRDefault="00440954" w:rsidP="00330EFE">
      <w:pPr>
        <w:pStyle w:val="BodyText"/>
        <w:spacing w:after="0" w:afterAutospacing="0"/>
        <w:rPr>
          <w:sz w:val="12"/>
          <w:szCs w:val="12"/>
        </w:rPr>
      </w:pPr>
      <w:r>
        <w:rPr>
          <w:noProof/>
          <w:sz w:val="12"/>
          <w:szCs w:val="12"/>
          <w:lang w:eastAsia="en-GB"/>
        </w:rPr>
        <w:pict>
          <v:shape id="_x0000_s1044" type="#_x0000_t32" style="position:absolute;margin-left:0;margin-top:1.7pt;width:498pt;height:0;z-index:251654656" o:connectortype="straight"/>
        </w:pict>
      </w:r>
    </w:p>
    <w:p w:rsidR="00C31225" w:rsidRDefault="00C31225" w:rsidP="00D64A51">
      <w:pPr>
        <w:shd w:val="clear" w:color="auto" w:fill="FFFFFF"/>
        <w:spacing w:after="120" w:afterAutospacing="0"/>
        <w:rPr>
          <w:color w:val="000000"/>
        </w:rPr>
      </w:pPr>
      <w:r>
        <w:rPr>
          <w:color w:val="000000"/>
        </w:rPr>
        <w:lastRenderedPageBreak/>
        <w:t>Going on the ULR course gave me knowledge, confidence and strategies to go about gathering and sharing knowledge, not just surrounding learning, to take back to my branch, which will, in turn help us to become stronger and better informed.</w:t>
      </w:r>
    </w:p>
    <w:p w:rsidR="00C31225" w:rsidRDefault="00C31225" w:rsidP="003D3011">
      <w:pPr>
        <w:shd w:val="clear" w:color="auto" w:fill="FFFFFF"/>
        <w:spacing w:after="120" w:afterAutospacing="0"/>
        <w:rPr>
          <w:color w:val="000000"/>
        </w:rPr>
      </w:pPr>
      <w:r>
        <w:rPr>
          <w:color w:val="000000"/>
        </w:rPr>
        <w:t xml:space="preserve">Thank you all once </w:t>
      </w:r>
      <w:r w:rsidR="00DF722C">
        <w:rPr>
          <w:color w:val="000000"/>
        </w:rPr>
        <w:t>again;</w:t>
      </w:r>
      <w:r>
        <w:rPr>
          <w:color w:val="000000"/>
        </w:rPr>
        <w:t xml:space="preserve"> it was a very well spent 3 days.</w:t>
      </w:r>
    </w:p>
    <w:p w:rsidR="00D64A51" w:rsidRPr="008A4AB8" w:rsidRDefault="00440954" w:rsidP="008A4AB8">
      <w:pPr>
        <w:shd w:val="clear" w:color="auto" w:fill="FFFFFF"/>
        <w:spacing w:after="0" w:afterAutospacing="0"/>
        <w:rPr>
          <w:color w:val="000000"/>
          <w:sz w:val="12"/>
          <w:szCs w:val="12"/>
        </w:rPr>
      </w:pPr>
      <w:r w:rsidRPr="00440954">
        <w:rPr>
          <w:noProof/>
          <w:sz w:val="12"/>
          <w:szCs w:val="12"/>
          <w:lang w:eastAsia="en-GB"/>
        </w:rPr>
        <w:pict>
          <v:shape id="_x0000_s1045" type="#_x0000_t32" style="position:absolute;margin-left:.05pt;margin-top:5.15pt;width:498pt;height:0;z-index:251655680" o:connectortype="straight"/>
        </w:pict>
      </w:r>
    </w:p>
    <w:p w:rsidR="00C31225" w:rsidRDefault="00C31225" w:rsidP="00C31225">
      <w:pPr>
        <w:shd w:val="clear" w:color="auto" w:fill="FFFFFF"/>
        <w:rPr>
          <w:color w:val="000000"/>
        </w:rPr>
      </w:pPr>
      <w:r w:rsidRPr="00C31225">
        <w:rPr>
          <w:color w:val="000000"/>
        </w:rPr>
        <w:t xml:space="preserve">I was a participant on the UCU Union Learning Representative course in May/June2012. One of the things that most impressed me about the course was the sense of solidarity and commonality of purpose among the course members. I had a distinct feeling from attending this course that everything is actually up for change! Like my fellow participants I had a real sense that we had been on a little bit of a pilgrimage and it’s a credit to our UCU tutors that we all came out if this course feeling we could do so much good in our respective </w:t>
      </w:r>
      <w:proofErr w:type="spellStart"/>
      <w:r w:rsidRPr="00C31225">
        <w:rPr>
          <w:color w:val="000000"/>
        </w:rPr>
        <w:t>unis</w:t>
      </w:r>
      <w:proofErr w:type="spellEnd"/>
      <w:r w:rsidRPr="00C31225">
        <w:rPr>
          <w:color w:val="000000"/>
        </w:rPr>
        <w:t xml:space="preserve"> and colleges. Indeed it would not be over-stating the point to say we felt pretty inspired! Based on the knowledge we now have on the role and rights of learning reps we certainly feel much better equipped to support our comrades in their desire to enrich their own educational experience and even up-skill to a tempo or epistemological track which genuinely suits them! We may even feel more confident in challenging the antediluvian attitudes of some managers who have for so long put staff educational needs to the back of the policy queue. It’s also likely that we will all make a bit of an impact in helping thrash out decent and equitable learning agreements in our respective places of work.  It was a </w:t>
      </w:r>
      <w:proofErr w:type="spellStart"/>
      <w:r w:rsidRPr="00C31225">
        <w:rPr>
          <w:color w:val="000000"/>
        </w:rPr>
        <w:t>fab</w:t>
      </w:r>
      <w:proofErr w:type="spellEnd"/>
      <w:r w:rsidRPr="00C31225">
        <w:rPr>
          <w:color w:val="000000"/>
        </w:rPr>
        <w:t xml:space="preserve"> experience and I’d encourage any of my colleagues to be a learning rep or at least insist that their branch puts someone forward for this challenging role. After all isn’t personal development supposed to be at the heart of what it says on our own educational tin!</w:t>
      </w:r>
    </w:p>
    <w:p w:rsidR="002D0483" w:rsidRDefault="002D0483" w:rsidP="00C31225">
      <w:pPr>
        <w:shd w:val="clear" w:color="auto" w:fill="FFFFFF"/>
        <w:rPr>
          <w:color w:val="000000"/>
        </w:rPr>
      </w:pPr>
    </w:p>
    <w:p w:rsidR="00316B04" w:rsidRDefault="00440954" w:rsidP="00FD074E">
      <w:pPr>
        <w:numPr>
          <w:ilvl w:val="0"/>
          <w:numId w:val="35"/>
        </w:numPr>
        <w:spacing w:after="120" w:afterAutospacing="0" w:line="240" w:lineRule="auto"/>
        <w:ind w:left="742" w:hanging="731"/>
        <w:rPr>
          <w:b/>
          <w:color w:val="330066"/>
          <w:sz w:val="28"/>
          <w:szCs w:val="28"/>
        </w:rPr>
      </w:pPr>
      <w:r w:rsidRPr="00440954">
        <w:rPr>
          <w:noProof/>
          <w:lang w:eastAsia="en-GB"/>
        </w:rPr>
        <w:pict>
          <v:roundrect id="_x0000_s1071" style="position:absolute;left:0;text-align:left;margin-left:-11.2pt;margin-top:-5.35pt;width:525pt;height:128.15pt;z-index:-251642368" arcsize="10923f" strokecolor="#f39" strokeweight="4.5pt">
            <v:stroke linestyle="thinThick"/>
          </v:roundrect>
        </w:pict>
      </w:r>
      <w:r w:rsidR="00316B04">
        <w:rPr>
          <w:b/>
          <w:color w:val="330066"/>
          <w:sz w:val="28"/>
          <w:szCs w:val="28"/>
        </w:rPr>
        <w:t xml:space="preserve">UCU </w:t>
      </w:r>
      <w:r w:rsidR="00FD074E">
        <w:rPr>
          <w:b/>
          <w:color w:val="330066"/>
          <w:sz w:val="28"/>
          <w:szCs w:val="28"/>
        </w:rPr>
        <w:t>l</w:t>
      </w:r>
      <w:r w:rsidR="00316B04">
        <w:rPr>
          <w:b/>
          <w:color w:val="330066"/>
          <w:sz w:val="28"/>
          <w:szCs w:val="28"/>
        </w:rPr>
        <w:t xml:space="preserve">earning </w:t>
      </w:r>
      <w:r w:rsidR="00FD074E">
        <w:rPr>
          <w:b/>
          <w:color w:val="330066"/>
          <w:sz w:val="28"/>
          <w:szCs w:val="28"/>
        </w:rPr>
        <w:t>rep t</w:t>
      </w:r>
      <w:r w:rsidR="00316B04">
        <w:rPr>
          <w:b/>
          <w:color w:val="330066"/>
          <w:sz w:val="28"/>
          <w:szCs w:val="28"/>
        </w:rPr>
        <w:t>raining</w:t>
      </w:r>
      <w:r w:rsidR="003A7695">
        <w:rPr>
          <w:b/>
          <w:color w:val="330066"/>
          <w:sz w:val="28"/>
          <w:szCs w:val="28"/>
        </w:rPr>
        <w:t xml:space="preserve"> </w:t>
      </w:r>
      <w:r w:rsidR="00FD074E">
        <w:rPr>
          <w:b/>
          <w:color w:val="330066"/>
          <w:sz w:val="28"/>
          <w:szCs w:val="28"/>
        </w:rPr>
        <w:t xml:space="preserve">– next dates </w:t>
      </w:r>
    </w:p>
    <w:p w:rsidR="00316B04" w:rsidRDefault="00316B04" w:rsidP="00316B04">
      <w:pPr>
        <w:spacing w:after="0" w:afterAutospacing="0"/>
        <w:ind w:left="11"/>
        <w:rPr>
          <w:color w:val="000000"/>
          <w:szCs w:val="21"/>
        </w:rPr>
      </w:pPr>
      <w:r>
        <w:rPr>
          <w:color w:val="000000"/>
          <w:szCs w:val="21"/>
        </w:rPr>
        <w:t xml:space="preserve">The next dates for UCU Learning Rep training are: </w:t>
      </w:r>
    </w:p>
    <w:p w:rsidR="00316B04" w:rsidRPr="0020319C" w:rsidRDefault="00316B04" w:rsidP="00316B04">
      <w:pPr>
        <w:pStyle w:val="ListBullet"/>
      </w:pPr>
      <w:r w:rsidRPr="0020319C">
        <w:t>17–18 October &amp; 7 December 2013</w:t>
      </w:r>
    </w:p>
    <w:p w:rsidR="00316B04" w:rsidRPr="0020319C" w:rsidRDefault="00316B04" w:rsidP="00316B04">
      <w:pPr>
        <w:pStyle w:val="ListBullet"/>
      </w:pPr>
      <w:r w:rsidRPr="0020319C">
        <w:t>13–14 May 2013 &amp; 10 June 2013</w:t>
      </w:r>
    </w:p>
    <w:p w:rsidR="00316B04" w:rsidRDefault="00316B04" w:rsidP="00316B04">
      <w:pPr>
        <w:spacing w:after="120" w:afterAutospacing="0"/>
        <w:ind w:left="11"/>
        <w:rPr>
          <w:color w:val="000000"/>
          <w:szCs w:val="21"/>
        </w:rPr>
      </w:pPr>
      <w:r>
        <w:rPr>
          <w:color w:val="000000"/>
          <w:szCs w:val="21"/>
        </w:rPr>
        <w:t xml:space="preserve">For more information including how to register go to: </w:t>
      </w:r>
      <w:hyperlink r:id="rId24" w:history="1">
        <w:r w:rsidRPr="009C4997">
          <w:rPr>
            <w:rStyle w:val="Hyperlink"/>
            <w:szCs w:val="21"/>
          </w:rPr>
          <w:t>http://www.ucu.org.uk/index.cfm?articleid=3212</w:t>
        </w:r>
      </w:hyperlink>
      <w:r>
        <w:rPr>
          <w:color w:val="000000"/>
          <w:szCs w:val="21"/>
        </w:rPr>
        <w:t xml:space="preserve">. </w:t>
      </w:r>
    </w:p>
    <w:p w:rsidR="00316B04" w:rsidRDefault="00316B04" w:rsidP="00316B04">
      <w:pPr>
        <w:shd w:val="clear" w:color="auto" w:fill="FFFFFF"/>
        <w:spacing w:after="0" w:afterAutospacing="0"/>
        <w:rPr>
          <w:color w:val="000000"/>
        </w:rPr>
      </w:pPr>
    </w:p>
    <w:p w:rsidR="002D0483" w:rsidRDefault="002D0483" w:rsidP="00316B04">
      <w:pPr>
        <w:shd w:val="clear" w:color="auto" w:fill="FFFFFF"/>
        <w:spacing w:after="0" w:afterAutospacing="0"/>
        <w:rPr>
          <w:color w:val="000000"/>
        </w:rPr>
      </w:pPr>
    </w:p>
    <w:p w:rsidR="00EB0BA1" w:rsidRDefault="00EB0BA1" w:rsidP="00FD074E">
      <w:pPr>
        <w:numPr>
          <w:ilvl w:val="0"/>
          <w:numId w:val="35"/>
        </w:numPr>
        <w:spacing w:after="120" w:afterAutospacing="0" w:line="240" w:lineRule="auto"/>
        <w:ind w:left="742" w:hanging="728"/>
        <w:rPr>
          <w:b/>
          <w:color w:val="330066"/>
          <w:sz w:val="28"/>
          <w:szCs w:val="28"/>
        </w:rPr>
      </w:pPr>
      <w:r>
        <w:rPr>
          <w:b/>
          <w:color w:val="330066"/>
          <w:sz w:val="28"/>
          <w:szCs w:val="28"/>
        </w:rPr>
        <w:t xml:space="preserve">The annual </w:t>
      </w:r>
      <w:proofErr w:type="spellStart"/>
      <w:r>
        <w:rPr>
          <w:b/>
          <w:color w:val="330066"/>
          <w:sz w:val="28"/>
          <w:szCs w:val="28"/>
        </w:rPr>
        <w:t>unionlearn</w:t>
      </w:r>
      <w:proofErr w:type="spellEnd"/>
      <w:r>
        <w:rPr>
          <w:b/>
          <w:color w:val="330066"/>
          <w:sz w:val="28"/>
          <w:szCs w:val="28"/>
        </w:rPr>
        <w:t xml:space="preserve"> conference: Skilling a Future that Works, Monday 25 June 2012</w:t>
      </w:r>
    </w:p>
    <w:p w:rsidR="00EB0BA1" w:rsidRDefault="006176DE" w:rsidP="007E5029">
      <w:pPr>
        <w:pStyle w:val="ListBullet"/>
        <w:numPr>
          <w:ilvl w:val="0"/>
          <w:numId w:val="0"/>
        </w:numPr>
        <w:spacing w:after="120" w:afterAutospacing="0"/>
        <w:ind w:left="28"/>
        <w:rPr>
          <w:color w:val="000000"/>
        </w:rPr>
      </w:pPr>
      <w:r>
        <w:rPr>
          <w:color w:val="000000"/>
        </w:rPr>
        <w:t xml:space="preserve">The annual </w:t>
      </w:r>
      <w:proofErr w:type="spellStart"/>
      <w:r>
        <w:rPr>
          <w:color w:val="000000"/>
        </w:rPr>
        <w:t>unionlearn</w:t>
      </w:r>
      <w:proofErr w:type="spellEnd"/>
      <w:r>
        <w:rPr>
          <w:color w:val="000000"/>
        </w:rPr>
        <w:t xml:space="preserve"> conference took place at Congress House on the morning of Monday 25 June. In a change of tempo from last year, which was a buoyant celebration of continued union learning </w:t>
      </w:r>
      <w:proofErr w:type="gramStart"/>
      <w:r>
        <w:rPr>
          <w:color w:val="000000"/>
        </w:rPr>
        <w:t>funding,</w:t>
      </w:r>
      <w:proofErr w:type="gramEnd"/>
      <w:r>
        <w:rPr>
          <w:color w:val="000000"/>
        </w:rPr>
        <w:t xml:space="preserve"> this year’s conference was a short and sharp delivery of some key messages to support union learning reps. </w:t>
      </w:r>
    </w:p>
    <w:p w:rsidR="006176DE" w:rsidRDefault="006176DE" w:rsidP="007E5029">
      <w:pPr>
        <w:pStyle w:val="ListBullet"/>
        <w:numPr>
          <w:ilvl w:val="0"/>
          <w:numId w:val="0"/>
        </w:numPr>
        <w:spacing w:after="120" w:afterAutospacing="0"/>
        <w:ind w:left="28"/>
        <w:rPr>
          <w:color w:val="000000"/>
        </w:rPr>
      </w:pPr>
      <w:r>
        <w:rPr>
          <w:color w:val="000000"/>
        </w:rPr>
        <w:t xml:space="preserve">Union learning reps were thanked for their work by TUC and </w:t>
      </w:r>
      <w:proofErr w:type="spellStart"/>
      <w:r>
        <w:rPr>
          <w:color w:val="000000"/>
        </w:rPr>
        <w:t>unionlearn</w:t>
      </w:r>
      <w:proofErr w:type="spellEnd"/>
      <w:r>
        <w:rPr>
          <w:color w:val="000000"/>
        </w:rPr>
        <w:t xml:space="preserve"> leaders Frances O’Grady, Brendan Barber and Tom Wilson, It was noted that the OECD had praised the </w:t>
      </w:r>
      <w:proofErr w:type="spellStart"/>
      <w:r>
        <w:rPr>
          <w:color w:val="000000"/>
        </w:rPr>
        <w:lastRenderedPageBreak/>
        <w:t>unionlearn</w:t>
      </w:r>
      <w:proofErr w:type="spellEnd"/>
      <w:r>
        <w:rPr>
          <w:color w:val="000000"/>
        </w:rPr>
        <w:t xml:space="preserve"> model as an example of the promotion of learning to be used across the developed world, an opportunity which will no doubt be facilitated by the launch of a new </w:t>
      </w:r>
      <w:proofErr w:type="spellStart"/>
      <w:r>
        <w:rPr>
          <w:color w:val="000000"/>
        </w:rPr>
        <w:t>unionlearn</w:t>
      </w:r>
      <w:proofErr w:type="spellEnd"/>
      <w:r>
        <w:rPr>
          <w:color w:val="000000"/>
        </w:rPr>
        <w:t xml:space="preserve"> website next month. </w:t>
      </w:r>
    </w:p>
    <w:p w:rsidR="006176DE" w:rsidRDefault="006176DE" w:rsidP="007E5029">
      <w:pPr>
        <w:pStyle w:val="ListBullet"/>
        <w:numPr>
          <w:ilvl w:val="0"/>
          <w:numId w:val="0"/>
        </w:numPr>
        <w:spacing w:after="120" w:afterAutospacing="0"/>
        <w:ind w:left="28"/>
        <w:rPr>
          <w:color w:val="000000"/>
        </w:rPr>
      </w:pPr>
      <w:r>
        <w:rPr>
          <w:color w:val="000000"/>
        </w:rPr>
        <w:t xml:space="preserve">Martin Lewis, the broadcaster and financial expert explained how delegates could support part-time students to make FE loans work to their advantage by pointing out that it is what is earned on completion of the course, not the course fees, which is critical to students’ financial best interests here. </w:t>
      </w:r>
    </w:p>
    <w:p w:rsidR="006176DE" w:rsidRDefault="006176DE" w:rsidP="007E5029">
      <w:pPr>
        <w:pStyle w:val="ListBullet"/>
        <w:numPr>
          <w:ilvl w:val="0"/>
          <w:numId w:val="0"/>
        </w:numPr>
        <w:spacing w:after="120" w:afterAutospacing="0"/>
        <w:ind w:left="28"/>
        <w:rPr>
          <w:color w:val="000000"/>
        </w:rPr>
      </w:pPr>
      <w:r>
        <w:rPr>
          <w:color w:val="000000"/>
        </w:rPr>
        <w:t xml:space="preserve">A range of examples of successful union learning were explored, including apprenticeships, community learning and the work of the Professional Footballers’ Association, both a trade union and a professional association. </w:t>
      </w:r>
    </w:p>
    <w:p w:rsidR="006176DE" w:rsidRDefault="006176DE" w:rsidP="007E5029">
      <w:pPr>
        <w:pStyle w:val="ListBullet"/>
        <w:numPr>
          <w:ilvl w:val="0"/>
          <w:numId w:val="0"/>
        </w:numPr>
        <w:spacing w:after="120" w:afterAutospacing="0"/>
        <w:ind w:left="28"/>
        <w:rPr>
          <w:color w:val="000000"/>
        </w:rPr>
      </w:pPr>
      <w:r>
        <w:rPr>
          <w:color w:val="000000"/>
        </w:rPr>
        <w:t xml:space="preserve">Learning reps were recognised with a range of Quality Awards before the conference broke up into workshops and a brief but energetic morning drew to a close. </w:t>
      </w:r>
    </w:p>
    <w:p w:rsidR="00316B04" w:rsidRDefault="00440954" w:rsidP="004355B0">
      <w:pPr>
        <w:pStyle w:val="ListBullet"/>
        <w:numPr>
          <w:ilvl w:val="0"/>
          <w:numId w:val="0"/>
        </w:numPr>
        <w:spacing w:after="0" w:afterAutospacing="0"/>
        <w:ind w:left="28"/>
        <w:rPr>
          <w:color w:val="000000"/>
        </w:rPr>
      </w:pPr>
      <w:r>
        <w:rPr>
          <w:noProof/>
          <w:color w:val="000000"/>
          <w:lang w:eastAsia="en-GB"/>
        </w:rPr>
        <w:pict>
          <v:shape id="_x0000_s1072" type="#_x0000_t32" style="position:absolute;left:0;text-align:left;margin-left:5.25pt;margin-top:5.8pt;width:498pt;height:.05pt;z-index:251676160" o:connectortype="straight"/>
        </w:pict>
      </w:r>
    </w:p>
    <w:p w:rsidR="00316B04" w:rsidRDefault="00316B04" w:rsidP="002D6251">
      <w:pPr>
        <w:pStyle w:val="ListBullet"/>
        <w:numPr>
          <w:ilvl w:val="0"/>
          <w:numId w:val="0"/>
        </w:numPr>
        <w:spacing w:after="120" w:afterAutospacing="0"/>
        <w:ind w:left="28"/>
        <w:rPr>
          <w:i/>
          <w:color w:val="000000"/>
        </w:rPr>
      </w:pPr>
    </w:p>
    <w:p w:rsidR="003A4F74" w:rsidRDefault="00316B04" w:rsidP="003A4F74">
      <w:pPr>
        <w:shd w:val="clear" w:color="auto" w:fill="FFEFF7"/>
        <w:spacing w:after="120" w:afterAutospacing="0" w:line="240" w:lineRule="auto"/>
        <w:ind w:left="720" w:hanging="720"/>
        <w:rPr>
          <w:b/>
          <w:color w:val="330066"/>
          <w:sz w:val="28"/>
          <w:szCs w:val="28"/>
        </w:rPr>
      </w:pPr>
      <w:r>
        <w:rPr>
          <w:b/>
          <w:color w:val="330066"/>
          <w:sz w:val="28"/>
          <w:szCs w:val="28"/>
        </w:rPr>
        <w:t>7</w:t>
      </w:r>
      <w:r w:rsidR="003A4F74">
        <w:rPr>
          <w:b/>
          <w:color w:val="330066"/>
          <w:sz w:val="28"/>
          <w:szCs w:val="28"/>
        </w:rPr>
        <w:t>.</w:t>
      </w:r>
      <w:r w:rsidR="003A4F74">
        <w:rPr>
          <w:b/>
          <w:color w:val="330066"/>
          <w:sz w:val="28"/>
          <w:szCs w:val="28"/>
        </w:rPr>
        <w:tab/>
      </w:r>
      <w:r w:rsidR="00403CA8">
        <w:rPr>
          <w:b/>
          <w:color w:val="330066"/>
          <w:sz w:val="28"/>
          <w:szCs w:val="28"/>
        </w:rPr>
        <w:t xml:space="preserve">TUC Education </w:t>
      </w:r>
      <w:r w:rsidR="003D3011">
        <w:rPr>
          <w:b/>
          <w:color w:val="330066"/>
          <w:sz w:val="28"/>
          <w:szCs w:val="28"/>
        </w:rPr>
        <w:t>‘</w:t>
      </w:r>
      <w:proofErr w:type="spellStart"/>
      <w:r w:rsidR="00403CA8">
        <w:rPr>
          <w:b/>
          <w:color w:val="330066"/>
          <w:sz w:val="28"/>
          <w:szCs w:val="28"/>
        </w:rPr>
        <w:t>eNotes</w:t>
      </w:r>
      <w:proofErr w:type="spellEnd"/>
      <w:r w:rsidR="003D3011">
        <w:rPr>
          <w:b/>
          <w:color w:val="330066"/>
          <w:sz w:val="28"/>
          <w:szCs w:val="28"/>
        </w:rPr>
        <w:t>’</w:t>
      </w:r>
      <w:r w:rsidR="00403CA8">
        <w:rPr>
          <w:b/>
          <w:color w:val="330066"/>
          <w:sz w:val="28"/>
          <w:szCs w:val="28"/>
        </w:rPr>
        <w:t xml:space="preserve"> </w:t>
      </w:r>
    </w:p>
    <w:p w:rsidR="00B70EE6" w:rsidRPr="00B65D83" w:rsidRDefault="00581E34" w:rsidP="003A4F74">
      <w:pPr>
        <w:pStyle w:val="ListBulletspaced"/>
        <w:numPr>
          <w:ilvl w:val="0"/>
          <w:numId w:val="0"/>
        </w:numPr>
        <w:shd w:val="clear" w:color="auto" w:fill="FFEFF7"/>
        <w:spacing w:after="0" w:afterAutospacing="0" w:line="300" w:lineRule="auto"/>
        <w:rPr>
          <w:rFonts w:eastAsia="Calibri"/>
        </w:rPr>
      </w:pPr>
      <w:r>
        <w:rPr>
          <w:rFonts w:eastAsia="Calibri"/>
        </w:rPr>
        <w:t>The TUC has recently launched a new initiative to support and complement the work of union learning reps, a new online educational resource called ‘</w:t>
      </w:r>
      <w:proofErr w:type="spellStart"/>
      <w:r>
        <w:rPr>
          <w:rFonts w:eastAsia="Calibri"/>
        </w:rPr>
        <w:t>eNotes</w:t>
      </w:r>
      <w:proofErr w:type="spellEnd"/>
      <w:r>
        <w:rPr>
          <w:rFonts w:eastAsia="Calibri"/>
        </w:rPr>
        <w:t xml:space="preserve">’. The resource provides short interactive modules on a range of subjects. The material is interactive, easily accessible and can be viewed multiple times. Modules on equality law, paternity leave, sick notes and European Works Councils are currently available, with helping vulnerable workers, green workplaces, bargaining for skills, the Climbing Frame, supporting learners, organising and facility time coming up. To log-on and get started go to: </w:t>
      </w:r>
      <w:hyperlink r:id="rId25" w:history="1">
        <w:r w:rsidRPr="009C5F21">
          <w:rPr>
            <w:rStyle w:val="Hyperlink"/>
            <w:rFonts w:eastAsia="Calibri"/>
          </w:rPr>
          <w:t>www.tuclearning.net</w:t>
        </w:r>
      </w:hyperlink>
      <w:r>
        <w:rPr>
          <w:rFonts w:eastAsia="Calibri"/>
        </w:rPr>
        <w:t xml:space="preserve">.  </w:t>
      </w:r>
    </w:p>
    <w:p w:rsidR="003A4F74" w:rsidRDefault="003A4F74" w:rsidP="003A4F74">
      <w:pPr>
        <w:spacing w:after="120" w:afterAutospacing="0" w:line="240" w:lineRule="auto"/>
        <w:rPr>
          <w:color w:val="330066"/>
          <w:sz w:val="12"/>
          <w:szCs w:val="12"/>
        </w:rPr>
      </w:pPr>
    </w:p>
    <w:p w:rsidR="002D0483" w:rsidRPr="008A4AB8" w:rsidRDefault="002D0483" w:rsidP="003A4F74">
      <w:pPr>
        <w:spacing w:after="120" w:afterAutospacing="0" w:line="240" w:lineRule="auto"/>
        <w:rPr>
          <w:color w:val="330066"/>
          <w:sz w:val="12"/>
          <w:szCs w:val="12"/>
        </w:rPr>
      </w:pPr>
    </w:p>
    <w:p w:rsidR="00085BF3" w:rsidRDefault="007B028C" w:rsidP="00AC043B">
      <w:pPr>
        <w:numPr>
          <w:ilvl w:val="0"/>
          <w:numId w:val="34"/>
        </w:numPr>
        <w:spacing w:after="120" w:afterAutospacing="0" w:line="240" w:lineRule="auto"/>
        <w:ind w:left="742" w:hanging="731"/>
        <w:rPr>
          <w:b/>
          <w:color w:val="330066"/>
          <w:sz w:val="28"/>
          <w:szCs w:val="28"/>
        </w:rPr>
      </w:pPr>
      <w:r>
        <w:rPr>
          <w:b/>
          <w:color w:val="330066"/>
          <w:sz w:val="28"/>
          <w:szCs w:val="28"/>
        </w:rPr>
        <w:t xml:space="preserve">TUC Education Update and </w:t>
      </w:r>
      <w:r w:rsidR="00CF52D0">
        <w:rPr>
          <w:b/>
          <w:color w:val="330066"/>
          <w:sz w:val="28"/>
          <w:szCs w:val="28"/>
        </w:rPr>
        <w:t>Climbing Frame Newsletter</w:t>
      </w:r>
      <w:r>
        <w:rPr>
          <w:b/>
          <w:color w:val="330066"/>
          <w:sz w:val="28"/>
          <w:szCs w:val="28"/>
        </w:rPr>
        <w:t>s</w:t>
      </w:r>
      <w:r w:rsidR="00CF52D0">
        <w:rPr>
          <w:b/>
          <w:color w:val="330066"/>
          <w:sz w:val="28"/>
          <w:szCs w:val="28"/>
        </w:rPr>
        <w:t xml:space="preserve"> </w:t>
      </w:r>
    </w:p>
    <w:p w:rsidR="00956B0C" w:rsidRDefault="00AA66BE" w:rsidP="00DA663E">
      <w:pPr>
        <w:spacing w:after="120" w:afterAutospacing="0" w:line="300" w:lineRule="auto"/>
        <w:rPr>
          <w:szCs w:val="21"/>
        </w:rPr>
      </w:pPr>
      <w:r>
        <w:rPr>
          <w:szCs w:val="21"/>
        </w:rPr>
        <w:t xml:space="preserve">Keep up to date on all the latest from TUC Education here: </w:t>
      </w:r>
      <w:hyperlink r:id="rId26" w:history="1">
        <w:r w:rsidRPr="00F441E8">
          <w:rPr>
            <w:rStyle w:val="Hyperlink"/>
            <w:szCs w:val="21"/>
          </w:rPr>
          <w:t>http://www.unionlearn.org.uk/education/index.cfm?mins=88</w:t>
        </w:r>
      </w:hyperlink>
      <w:r>
        <w:rPr>
          <w:szCs w:val="21"/>
        </w:rPr>
        <w:t xml:space="preserve"> </w:t>
      </w:r>
    </w:p>
    <w:p w:rsidR="001279DC" w:rsidRDefault="00DD1922" w:rsidP="00AA66BE">
      <w:pPr>
        <w:spacing w:after="0" w:afterAutospacing="0" w:line="300" w:lineRule="auto"/>
        <w:rPr>
          <w:szCs w:val="21"/>
        </w:rPr>
      </w:pPr>
      <w:r>
        <w:rPr>
          <w:szCs w:val="21"/>
        </w:rPr>
        <w:t xml:space="preserve">Keep up to date on all the latest on the </w:t>
      </w:r>
      <w:proofErr w:type="spellStart"/>
      <w:r>
        <w:rPr>
          <w:szCs w:val="21"/>
        </w:rPr>
        <w:t>unionlearn</w:t>
      </w:r>
      <w:proofErr w:type="spellEnd"/>
      <w:r>
        <w:rPr>
          <w:szCs w:val="21"/>
        </w:rPr>
        <w:t xml:space="preserve"> Climbing Frame here: </w:t>
      </w:r>
    </w:p>
    <w:p w:rsidR="00DD1922" w:rsidRDefault="00440954" w:rsidP="00DA663E">
      <w:pPr>
        <w:spacing w:after="120" w:afterAutospacing="0" w:line="300" w:lineRule="auto"/>
        <w:rPr>
          <w:szCs w:val="21"/>
        </w:rPr>
      </w:pPr>
      <w:hyperlink r:id="rId27" w:history="1">
        <w:r w:rsidR="00DD1922" w:rsidRPr="009D3F71">
          <w:rPr>
            <w:rStyle w:val="Hyperlink"/>
            <w:szCs w:val="21"/>
          </w:rPr>
          <w:t>http://www.unionlearn.org.uk/advice/index.cfm?mins=156&amp;minors=156</w:t>
        </w:r>
      </w:hyperlink>
    </w:p>
    <w:p w:rsidR="004F437E" w:rsidRDefault="00440954" w:rsidP="00887AAA">
      <w:pPr>
        <w:pStyle w:val="BodyText"/>
        <w:spacing w:after="120" w:afterAutospacing="0"/>
      </w:pPr>
      <w:r>
        <w:rPr>
          <w:noProof/>
          <w:lang w:eastAsia="en-GB"/>
        </w:rPr>
        <w:pict>
          <v:roundrect id="_x0000_s1033" style="position:absolute;margin-left:-13.45pt;margin-top:7.5pt;width:531.65pt;height:90.6pt;z-index:-251662848" arcsize="10923f" strokecolor="#f39" strokeweight="4.5pt">
            <v:stroke linestyle="thinThick"/>
          </v:roundrect>
        </w:pict>
      </w:r>
    </w:p>
    <w:p w:rsidR="0064525F" w:rsidRDefault="0064525F" w:rsidP="0064525F">
      <w:pPr>
        <w:pStyle w:val="BodyText"/>
        <w:spacing w:after="0" w:afterAutospacing="0" w:line="300" w:lineRule="auto"/>
      </w:pPr>
      <w:r>
        <w:t xml:space="preserve">If you have any comments or queries regarding UCU Learning Rep News or would like to contribute material for the next edition, please contact: Diana Hendry, Public Policy Administrator at </w:t>
      </w:r>
      <w:hyperlink r:id="rId28" w:history="1">
        <w:r w:rsidRPr="004D79A2">
          <w:rPr>
            <w:rStyle w:val="Hyperlink"/>
          </w:rPr>
          <w:t>dhendry@ucu.org.uk</w:t>
        </w:r>
      </w:hyperlink>
      <w:r>
        <w:t xml:space="preserve">. The next newsletter will be issued in </w:t>
      </w:r>
      <w:r w:rsidR="00E77144">
        <w:t>September/October</w:t>
      </w:r>
      <w:r>
        <w:t xml:space="preserve">. </w:t>
      </w:r>
    </w:p>
    <w:p w:rsidR="00F02533" w:rsidRPr="00F02533" w:rsidRDefault="00F02533" w:rsidP="00F02533">
      <w:pPr>
        <w:pStyle w:val="ListBulletspaced"/>
        <w:numPr>
          <w:ilvl w:val="0"/>
          <w:numId w:val="0"/>
        </w:numPr>
      </w:pPr>
    </w:p>
    <w:sectPr w:rsidR="00F02533" w:rsidRPr="00F02533" w:rsidSect="00601348">
      <w:footerReference w:type="default" r:id="rId29"/>
      <w:endnotePr>
        <w:numFmt w:val="decimal"/>
      </w:endnotePr>
      <w:pgSz w:w="11906" w:h="16838" w:code="9"/>
      <w:pgMar w:top="1247" w:right="907" w:bottom="1134" w:left="1064" w:header="709"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004" w:rsidRDefault="00925004">
      <w:r>
        <w:separator/>
      </w:r>
    </w:p>
  </w:endnote>
  <w:endnote w:type="continuationSeparator" w:id="0">
    <w:p w:rsidR="00925004" w:rsidRDefault="00925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6F" w:rsidRDefault="008F036F">
    <w:pPr>
      <w:pStyle w:val="Footer"/>
      <w:jc w:val="center"/>
      <w:rPr>
        <w:sz w:val="16"/>
      </w:rPr>
    </w:pPr>
    <w:r>
      <w:rPr>
        <w:noProof/>
        <w:sz w:val="20"/>
        <w:lang w:eastAsia="en-GB"/>
      </w:rPr>
      <w:drawing>
        <wp:anchor distT="0" distB="0" distL="114300" distR="114300" simplePos="0" relativeHeight="251657728" behindDoc="0" locked="0" layoutInCell="1" allowOverlap="1">
          <wp:simplePos x="0" y="0"/>
          <wp:positionH relativeFrom="column">
            <wp:posOffset>5454015</wp:posOffset>
          </wp:positionH>
          <wp:positionV relativeFrom="paragraph">
            <wp:posOffset>24130</wp:posOffset>
          </wp:positionV>
          <wp:extent cx="714375" cy="238125"/>
          <wp:effectExtent l="19050" t="0" r="9525" b="0"/>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14375" cy="238125"/>
                  </a:xfrm>
                  <a:prstGeom prst="rect">
                    <a:avLst/>
                  </a:prstGeom>
                  <a:noFill/>
                  <a:ln w="9525">
                    <a:noFill/>
                    <a:miter lim="800000"/>
                    <a:headEnd/>
                    <a:tailEnd/>
                  </a:ln>
                </pic:spPr>
              </pic:pic>
            </a:graphicData>
          </a:graphic>
        </wp:anchor>
      </w:drawing>
    </w:r>
    <w:r w:rsidR="00440954">
      <w:rPr>
        <w:rStyle w:val="PageNumber"/>
        <w:b w:val="0"/>
        <w:bCs/>
      </w:rPr>
      <w:fldChar w:fldCharType="begin"/>
    </w:r>
    <w:r>
      <w:rPr>
        <w:rStyle w:val="PageNumber"/>
        <w:b w:val="0"/>
        <w:bCs/>
      </w:rPr>
      <w:instrText xml:space="preserve"> PAGE </w:instrText>
    </w:r>
    <w:r w:rsidR="00440954">
      <w:rPr>
        <w:rStyle w:val="PageNumber"/>
        <w:b w:val="0"/>
        <w:bCs/>
      </w:rPr>
      <w:fldChar w:fldCharType="separate"/>
    </w:r>
    <w:r w:rsidR="009E6130">
      <w:rPr>
        <w:rStyle w:val="PageNumber"/>
        <w:b w:val="0"/>
        <w:bCs/>
        <w:noProof/>
      </w:rPr>
      <w:t>6</w:t>
    </w:r>
    <w:r w:rsidR="00440954">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004" w:rsidRDefault="00925004">
      <w:r>
        <w:separator/>
      </w:r>
    </w:p>
  </w:footnote>
  <w:footnote w:type="continuationSeparator" w:id="0">
    <w:p w:rsidR="00925004" w:rsidRDefault="00925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26AB332"/>
    <w:lvl w:ilvl="0">
      <w:start w:val="1"/>
      <w:numFmt w:val="decimal"/>
      <w:pStyle w:val="ListNumber"/>
      <w:lvlText w:val="%1"/>
      <w:lvlJc w:val="left"/>
      <w:pPr>
        <w:tabs>
          <w:tab w:val="num" w:pos="360"/>
        </w:tabs>
        <w:ind w:left="360" w:hanging="360"/>
      </w:pPr>
      <w:rPr>
        <w:rFonts w:hint="default"/>
        <w:b/>
        <w:i w:val="0"/>
        <w:color w:val="330066"/>
      </w:rPr>
    </w:lvl>
  </w:abstractNum>
  <w:abstractNum w:abstractNumId="1">
    <w:nsid w:val="FFFFFF89"/>
    <w:multiLevelType w:val="singleLevel"/>
    <w:tmpl w:val="747633B8"/>
    <w:lvl w:ilvl="0">
      <w:start w:val="1"/>
      <w:numFmt w:val="bullet"/>
      <w:lvlText w:val=""/>
      <w:lvlJc w:val="left"/>
      <w:pPr>
        <w:tabs>
          <w:tab w:val="num" w:pos="360"/>
        </w:tabs>
        <w:ind w:left="360" w:hanging="360"/>
      </w:pPr>
      <w:rPr>
        <w:rFonts w:ascii="Symbol" w:hAnsi="Symbol" w:hint="default"/>
      </w:rPr>
    </w:lvl>
  </w:abstractNum>
  <w:abstractNum w:abstractNumId="2">
    <w:nsid w:val="00085EC5"/>
    <w:multiLevelType w:val="hybridMultilevel"/>
    <w:tmpl w:val="D9BA6DB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
    <w:nsid w:val="03DF2A55"/>
    <w:multiLevelType w:val="multilevel"/>
    <w:tmpl w:val="9564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323C3"/>
    <w:multiLevelType w:val="hybridMultilevel"/>
    <w:tmpl w:val="41FC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C1A1E"/>
    <w:multiLevelType w:val="hybridMultilevel"/>
    <w:tmpl w:val="E59883D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4F7016C"/>
    <w:multiLevelType w:val="hybridMultilevel"/>
    <w:tmpl w:val="55B8D97C"/>
    <w:lvl w:ilvl="0" w:tplc="2EFCC76C">
      <w:start w:val="4"/>
      <w:numFmt w:val="decimal"/>
      <w:lvlText w:val="%1."/>
      <w:lvlJc w:val="left"/>
      <w:pPr>
        <w:ind w:left="3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352814"/>
    <w:multiLevelType w:val="hybridMultilevel"/>
    <w:tmpl w:val="67F6D6A0"/>
    <w:lvl w:ilvl="0" w:tplc="B434CD58">
      <w:start w:val="8"/>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FC4E05"/>
    <w:multiLevelType w:val="hybridMultilevel"/>
    <w:tmpl w:val="CBEA5900"/>
    <w:lvl w:ilvl="0" w:tplc="CF3CC5BC">
      <w:start w:val="6"/>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6C0CB1"/>
    <w:multiLevelType w:val="hybridMultilevel"/>
    <w:tmpl w:val="388477E2"/>
    <w:lvl w:ilvl="0" w:tplc="09042FBA">
      <w:start w:val="8"/>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2203B9"/>
    <w:multiLevelType w:val="hybridMultilevel"/>
    <w:tmpl w:val="09847BA0"/>
    <w:lvl w:ilvl="0" w:tplc="0809000F">
      <w:start w:val="1"/>
      <w:numFmt w:val="decimal"/>
      <w:lvlText w:val="%1."/>
      <w:lvlJc w:val="left"/>
      <w:pPr>
        <w:tabs>
          <w:tab w:val="num" w:pos="1800"/>
        </w:tabs>
        <w:ind w:left="1800" w:hanging="360"/>
      </w:p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1">
    <w:nsid w:val="2C114D58"/>
    <w:multiLevelType w:val="hybridMultilevel"/>
    <w:tmpl w:val="F460B930"/>
    <w:lvl w:ilvl="0" w:tplc="ACC0C1D4">
      <w:start w:val="9"/>
      <w:numFmt w:val="decimal"/>
      <w:lvlText w:val="%1."/>
      <w:lvlJc w:val="left"/>
      <w:pPr>
        <w:ind w:left="3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F308CE"/>
    <w:multiLevelType w:val="hybridMultilevel"/>
    <w:tmpl w:val="06A2E54E"/>
    <w:lvl w:ilvl="0" w:tplc="F07C453C">
      <w:start w:val="6"/>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F51B91"/>
    <w:multiLevelType w:val="hybridMultilevel"/>
    <w:tmpl w:val="9B741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58F657B"/>
    <w:multiLevelType w:val="hybridMultilevel"/>
    <w:tmpl w:val="D4FECDB2"/>
    <w:lvl w:ilvl="0" w:tplc="E49AA398">
      <w:start w:val="4"/>
      <w:numFmt w:val="decimal"/>
      <w:lvlText w:val="%1."/>
      <w:lvlJc w:val="left"/>
      <w:pPr>
        <w:ind w:left="64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5">
    <w:nsid w:val="367A1EA2"/>
    <w:multiLevelType w:val="hybridMultilevel"/>
    <w:tmpl w:val="CBBED46C"/>
    <w:lvl w:ilvl="0" w:tplc="C5DAF848">
      <w:start w:val="2"/>
      <w:numFmt w:val="decimal"/>
      <w:lvlText w:val="%1."/>
      <w:lvlJc w:val="left"/>
      <w:pPr>
        <w:ind w:left="3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307C04"/>
    <w:multiLevelType w:val="hybridMultilevel"/>
    <w:tmpl w:val="EBC69A34"/>
    <w:lvl w:ilvl="0" w:tplc="A476EBF4">
      <w:start w:val="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D3718C"/>
    <w:multiLevelType w:val="hybridMultilevel"/>
    <w:tmpl w:val="ADE4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E51F1D"/>
    <w:multiLevelType w:val="hybridMultilevel"/>
    <w:tmpl w:val="A5567AD2"/>
    <w:lvl w:ilvl="0" w:tplc="074C60AA">
      <w:start w:val="5"/>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4875F4"/>
    <w:multiLevelType w:val="hybridMultilevel"/>
    <w:tmpl w:val="A37429FA"/>
    <w:lvl w:ilvl="0" w:tplc="775C5ED4">
      <w:start w:val="1"/>
      <w:numFmt w:val="bullet"/>
      <w:pStyle w:val="ListBullet"/>
      <w:lvlText w:val=""/>
      <w:lvlJc w:val="left"/>
      <w:pPr>
        <w:tabs>
          <w:tab w:val="num" w:pos="1230"/>
        </w:tabs>
        <w:ind w:left="1230" w:hanging="510"/>
      </w:pPr>
      <w:rPr>
        <w:rFonts w:ascii="Wingdings" w:hAnsi="Wingdings" w:hint="default"/>
        <w:color w:val="33006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4AAA0EB3"/>
    <w:multiLevelType w:val="hybridMultilevel"/>
    <w:tmpl w:val="DA1A97AE"/>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C10BD5"/>
    <w:multiLevelType w:val="hybridMultilevel"/>
    <w:tmpl w:val="C2689774"/>
    <w:lvl w:ilvl="0" w:tplc="9F748B18">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75185A"/>
    <w:multiLevelType w:val="hybridMultilevel"/>
    <w:tmpl w:val="B3403736"/>
    <w:lvl w:ilvl="0" w:tplc="7994A1F4">
      <w:start w:val="5"/>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5F7BCC"/>
    <w:multiLevelType w:val="hybridMultilevel"/>
    <w:tmpl w:val="0838BDE0"/>
    <w:lvl w:ilvl="0" w:tplc="4928D076">
      <w:start w:val="2"/>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DF1933"/>
    <w:multiLevelType w:val="hybridMultilevel"/>
    <w:tmpl w:val="C6C4CD1E"/>
    <w:lvl w:ilvl="0" w:tplc="B11AAD96">
      <w:start w:val="5"/>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630890"/>
    <w:multiLevelType w:val="hybridMultilevel"/>
    <w:tmpl w:val="4E601A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76FD1459"/>
    <w:multiLevelType w:val="hybridMultilevel"/>
    <w:tmpl w:val="937693FE"/>
    <w:lvl w:ilvl="0" w:tplc="9FEEE5AE">
      <w:start w:val="10"/>
      <w:numFmt w:val="decimal"/>
      <w:lvlText w:val="%1."/>
      <w:lvlJc w:val="left"/>
      <w:pPr>
        <w:ind w:left="3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8B7D31"/>
    <w:multiLevelType w:val="hybridMultilevel"/>
    <w:tmpl w:val="0F187500"/>
    <w:lvl w:ilvl="0" w:tplc="4F0CDDD0">
      <w:start w:val="7"/>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19"/>
  </w:num>
  <w:num w:numId="4">
    <w:abstractNumId w:val="10"/>
  </w:num>
  <w:num w:numId="5">
    <w:abstractNumId w:val="15"/>
  </w:num>
  <w:num w:numId="6">
    <w:abstractNumId w:val="11"/>
  </w:num>
  <w:num w:numId="7">
    <w:abstractNumId w:val="6"/>
  </w:num>
  <w:num w:numId="8">
    <w:abstractNumId w:val="26"/>
  </w:num>
  <w:num w:numId="9">
    <w:abstractNumId w:val="13"/>
  </w:num>
  <w:num w:numId="10">
    <w:abstractNumId w:val="20"/>
  </w:num>
  <w:num w:numId="11">
    <w:abstractNumId w:val="20"/>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1"/>
  </w:num>
  <w:num w:numId="17">
    <w:abstractNumId w:val="14"/>
  </w:num>
  <w:num w:numId="18">
    <w:abstractNumId w:val="23"/>
  </w:num>
  <w:num w:numId="19">
    <w:abstractNumId w:val="24"/>
  </w:num>
  <w:num w:numId="20">
    <w:abstractNumId w:val="12"/>
  </w:num>
  <w:num w:numId="21">
    <w:abstractNumId w:val="0"/>
    <w:lvlOverride w:ilvl="0">
      <w:startOverride w:val="1"/>
    </w:lvlOverride>
  </w:num>
  <w:num w:numId="22">
    <w:abstractNumId w:val="3"/>
  </w:num>
  <w:num w:numId="23">
    <w:abstractNumId w:val="17"/>
  </w:num>
  <w:num w:numId="24">
    <w:abstractNumId w:val="19"/>
  </w:num>
  <w:num w:numId="25">
    <w:abstractNumId w:val="19"/>
  </w:num>
  <w:num w:numId="26">
    <w:abstractNumId w:val="4"/>
  </w:num>
  <w:num w:numId="27">
    <w:abstractNumId w:val="1"/>
  </w:num>
  <w:num w:numId="28">
    <w:abstractNumId w:val="18"/>
  </w:num>
  <w:num w:numId="29">
    <w:abstractNumId w:val="27"/>
  </w:num>
  <w:num w:numId="30">
    <w:abstractNumId w:val="7"/>
  </w:num>
  <w:num w:numId="31">
    <w:abstractNumId w:val="2"/>
  </w:num>
  <w:num w:numId="32">
    <w:abstractNumId w:val="8"/>
  </w:num>
  <w:num w:numId="33">
    <w:abstractNumId w:val="22"/>
  </w:num>
  <w:num w:numId="34">
    <w:abstractNumId w:val="9"/>
  </w:num>
  <w:num w:numId="35">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5"/>
  <w:displayHorizontalDrawingGridEvery w:val="2"/>
  <w:displayVerticalDrawingGridEvery w:val="2"/>
  <w:noPunctuationKerning/>
  <w:characterSpacingControl w:val="doNotCompress"/>
  <w:hdrShapeDefaults>
    <o:shapedefaults v:ext="edit" spidmax="22529">
      <o:colormru v:ext="edit" colors="#f39,#306,#c5c5ff,#ffeff7,#ffe5f2,#c3c3ff,#ffebf5,#333"/>
    </o:shapedefaults>
  </w:hdrShapeDefaults>
  <w:footnotePr>
    <w:footnote w:id="-1"/>
    <w:footnote w:id="0"/>
  </w:footnotePr>
  <w:endnotePr>
    <w:numFmt w:val="decimal"/>
    <w:endnote w:id="-1"/>
    <w:endnote w:id="0"/>
  </w:endnotePr>
  <w:compat/>
  <w:rsids>
    <w:rsidRoot w:val="009133DE"/>
    <w:rsid w:val="000005DF"/>
    <w:rsid w:val="00006289"/>
    <w:rsid w:val="00011D0B"/>
    <w:rsid w:val="00016119"/>
    <w:rsid w:val="00023CD3"/>
    <w:rsid w:val="00032E71"/>
    <w:rsid w:val="000364E6"/>
    <w:rsid w:val="00036E5E"/>
    <w:rsid w:val="00044270"/>
    <w:rsid w:val="00050A9F"/>
    <w:rsid w:val="00050AB2"/>
    <w:rsid w:val="000511FC"/>
    <w:rsid w:val="00054FDC"/>
    <w:rsid w:val="000551B2"/>
    <w:rsid w:val="0005538D"/>
    <w:rsid w:val="00056433"/>
    <w:rsid w:val="00056E9D"/>
    <w:rsid w:val="00061404"/>
    <w:rsid w:val="00063036"/>
    <w:rsid w:val="00064CCA"/>
    <w:rsid w:val="00065F8C"/>
    <w:rsid w:val="0006667E"/>
    <w:rsid w:val="00067327"/>
    <w:rsid w:val="00070597"/>
    <w:rsid w:val="0007085F"/>
    <w:rsid w:val="00071F5D"/>
    <w:rsid w:val="00074157"/>
    <w:rsid w:val="00075967"/>
    <w:rsid w:val="0007634F"/>
    <w:rsid w:val="000810CC"/>
    <w:rsid w:val="00081D2E"/>
    <w:rsid w:val="00085BF3"/>
    <w:rsid w:val="00087E74"/>
    <w:rsid w:val="00092D28"/>
    <w:rsid w:val="00092D65"/>
    <w:rsid w:val="00094651"/>
    <w:rsid w:val="00094835"/>
    <w:rsid w:val="000A4C03"/>
    <w:rsid w:val="000A56C6"/>
    <w:rsid w:val="000A597C"/>
    <w:rsid w:val="000A68F0"/>
    <w:rsid w:val="000A69A4"/>
    <w:rsid w:val="000A7999"/>
    <w:rsid w:val="000B5BE8"/>
    <w:rsid w:val="000C07CC"/>
    <w:rsid w:val="000C1B78"/>
    <w:rsid w:val="000C2D89"/>
    <w:rsid w:val="000C33A5"/>
    <w:rsid w:val="000C4A90"/>
    <w:rsid w:val="000C58EB"/>
    <w:rsid w:val="000C68AD"/>
    <w:rsid w:val="000C7544"/>
    <w:rsid w:val="000D5651"/>
    <w:rsid w:val="000D6AC4"/>
    <w:rsid w:val="000E0023"/>
    <w:rsid w:val="000E113E"/>
    <w:rsid w:val="000E1929"/>
    <w:rsid w:val="000E21AC"/>
    <w:rsid w:val="000E3950"/>
    <w:rsid w:val="000E4571"/>
    <w:rsid w:val="000E5FD1"/>
    <w:rsid w:val="000F1752"/>
    <w:rsid w:val="000F3D7F"/>
    <w:rsid w:val="000F6557"/>
    <w:rsid w:val="00104449"/>
    <w:rsid w:val="00105B61"/>
    <w:rsid w:val="00106C76"/>
    <w:rsid w:val="00110771"/>
    <w:rsid w:val="00115DFE"/>
    <w:rsid w:val="00121B94"/>
    <w:rsid w:val="001224D8"/>
    <w:rsid w:val="00123514"/>
    <w:rsid w:val="001279DC"/>
    <w:rsid w:val="0013018E"/>
    <w:rsid w:val="00131A98"/>
    <w:rsid w:val="00132A47"/>
    <w:rsid w:val="00137E6B"/>
    <w:rsid w:val="00142E2F"/>
    <w:rsid w:val="00144698"/>
    <w:rsid w:val="00144EDE"/>
    <w:rsid w:val="001520A1"/>
    <w:rsid w:val="0015284D"/>
    <w:rsid w:val="00156A1E"/>
    <w:rsid w:val="00156A79"/>
    <w:rsid w:val="00156E30"/>
    <w:rsid w:val="001570A3"/>
    <w:rsid w:val="00160D91"/>
    <w:rsid w:val="001622C1"/>
    <w:rsid w:val="0016372D"/>
    <w:rsid w:val="001652D1"/>
    <w:rsid w:val="00171AF3"/>
    <w:rsid w:val="00171BC7"/>
    <w:rsid w:val="001758F6"/>
    <w:rsid w:val="00175D23"/>
    <w:rsid w:val="00175EEF"/>
    <w:rsid w:val="00176099"/>
    <w:rsid w:val="00180F09"/>
    <w:rsid w:val="0018223D"/>
    <w:rsid w:val="00183861"/>
    <w:rsid w:val="00183986"/>
    <w:rsid w:val="0018548D"/>
    <w:rsid w:val="00187BC7"/>
    <w:rsid w:val="00190329"/>
    <w:rsid w:val="001927C7"/>
    <w:rsid w:val="0019510B"/>
    <w:rsid w:val="001A06EC"/>
    <w:rsid w:val="001A2641"/>
    <w:rsid w:val="001A69BF"/>
    <w:rsid w:val="001B4CDF"/>
    <w:rsid w:val="001B57D3"/>
    <w:rsid w:val="001B5C03"/>
    <w:rsid w:val="001B7F48"/>
    <w:rsid w:val="001C277D"/>
    <w:rsid w:val="001C3685"/>
    <w:rsid w:val="001C62E7"/>
    <w:rsid w:val="001C66DE"/>
    <w:rsid w:val="001D0FB7"/>
    <w:rsid w:val="001D4745"/>
    <w:rsid w:val="001D5336"/>
    <w:rsid w:val="001D63E3"/>
    <w:rsid w:val="001E2A38"/>
    <w:rsid w:val="001E65B5"/>
    <w:rsid w:val="001F03BC"/>
    <w:rsid w:val="001F11F1"/>
    <w:rsid w:val="001F2FDE"/>
    <w:rsid w:val="001F307F"/>
    <w:rsid w:val="001F36FC"/>
    <w:rsid w:val="001F5DDE"/>
    <w:rsid w:val="002003B1"/>
    <w:rsid w:val="00200CEF"/>
    <w:rsid w:val="00202E84"/>
    <w:rsid w:val="0020319C"/>
    <w:rsid w:val="00205B09"/>
    <w:rsid w:val="00206177"/>
    <w:rsid w:val="00213AB0"/>
    <w:rsid w:val="00214A88"/>
    <w:rsid w:val="00214BCF"/>
    <w:rsid w:val="0021547C"/>
    <w:rsid w:val="002173F3"/>
    <w:rsid w:val="00226080"/>
    <w:rsid w:val="002301F7"/>
    <w:rsid w:val="00232FED"/>
    <w:rsid w:val="0023459F"/>
    <w:rsid w:val="002357D5"/>
    <w:rsid w:val="002373E1"/>
    <w:rsid w:val="0024114D"/>
    <w:rsid w:val="0024118D"/>
    <w:rsid w:val="00242F1A"/>
    <w:rsid w:val="00242FE2"/>
    <w:rsid w:val="00243300"/>
    <w:rsid w:val="00244907"/>
    <w:rsid w:val="00247DDB"/>
    <w:rsid w:val="00251A32"/>
    <w:rsid w:val="00252CCA"/>
    <w:rsid w:val="0025307B"/>
    <w:rsid w:val="002563A1"/>
    <w:rsid w:val="002618C6"/>
    <w:rsid w:val="0026608A"/>
    <w:rsid w:val="00272614"/>
    <w:rsid w:val="0027341D"/>
    <w:rsid w:val="00273CAF"/>
    <w:rsid w:val="00276261"/>
    <w:rsid w:val="00280361"/>
    <w:rsid w:val="0028192F"/>
    <w:rsid w:val="00282F1A"/>
    <w:rsid w:val="00283113"/>
    <w:rsid w:val="002905E7"/>
    <w:rsid w:val="002A060A"/>
    <w:rsid w:val="002A193F"/>
    <w:rsid w:val="002A339E"/>
    <w:rsid w:val="002A6F55"/>
    <w:rsid w:val="002A72D0"/>
    <w:rsid w:val="002A742B"/>
    <w:rsid w:val="002B1D69"/>
    <w:rsid w:val="002B2380"/>
    <w:rsid w:val="002B2915"/>
    <w:rsid w:val="002B4217"/>
    <w:rsid w:val="002B7325"/>
    <w:rsid w:val="002C04B8"/>
    <w:rsid w:val="002C205D"/>
    <w:rsid w:val="002C23D3"/>
    <w:rsid w:val="002C27B3"/>
    <w:rsid w:val="002C3F96"/>
    <w:rsid w:val="002D0178"/>
    <w:rsid w:val="002D0483"/>
    <w:rsid w:val="002D1561"/>
    <w:rsid w:val="002D3150"/>
    <w:rsid w:val="002D57DD"/>
    <w:rsid w:val="002D6251"/>
    <w:rsid w:val="002E5235"/>
    <w:rsid w:val="002F0FE4"/>
    <w:rsid w:val="002F2908"/>
    <w:rsid w:val="002F2B52"/>
    <w:rsid w:val="002F2C72"/>
    <w:rsid w:val="002F6A21"/>
    <w:rsid w:val="002F7984"/>
    <w:rsid w:val="002F7A9D"/>
    <w:rsid w:val="0030219E"/>
    <w:rsid w:val="00303B00"/>
    <w:rsid w:val="003052BC"/>
    <w:rsid w:val="00306CA6"/>
    <w:rsid w:val="0031057A"/>
    <w:rsid w:val="003105B7"/>
    <w:rsid w:val="00312213"/>
    <w:rsid w:val="00312F08"/>
    <w:rsid w:val="00313BAC"/>
    <w:rsid w:val="00314ED4"/>
    <w:rsid w:val="00316A72"/>
    <w:rsid w:val="00316B04"/>
    <w:rsid w:val="00317662"/>
    <w:rsid w:val="003178DF"/>
    <w:rsid w:val="00320AD5"/>
    <w:rsid w:val="00322CD4"/>
    <w:rsid w:val="003233C3"/>
    <w:rsid w:val="003253E9"/>
    <w:rsid w:val="0032556C"/>
    <w:rsid w:val="00330E00"/>
    <w:rsid w:val="00330EFE"/>
    <w:rsid w:val="003318C4"/>
    <w:rsid w:val="0033395E"/>
    <w:rsid w:val="00337C6B"/>
    <w:rsid w:val="00342B01"/>
    <w:rsid w:val="003440D0"/>
    <w:rsid w:val="003462F1"/>
    <w:rsid w:val="00350669"/>
    <w:rsid w:val="00351834"/>
    <w:rsid w:val="00351A6F"/>
    <w:rsid w:val="00351C2D"/>
    <w:rsid w:val="0035256C"/>
    <w:rsid w:val="0035474B"/>
    <w:rsid w:val="003551C8"/>
    <w:rsid w:val="0035610B"/>
    <w:rsid w:val="003561EE"/>
    <w:rsid w:val="003609F7"/>
    <w:rsid w:val="003629E6"/>
    <w:rsid w:val="0036421E"/>
    <w:rsid w:val="003673FF"/>
    <w:rsid w:val="00367461"/>
    <w:rsid w:val="0037092C"/>
    <w:rsid w:val="00372267"/>
    <w:rsid w:val="00373E08"/>
    <w:rsid w:val="00380BD4"/>
    <w:rsid w:val="00381006"/>
    <w:rsid w:val="00381C37"/>
    <w:rsid w:val="0038255F"/>
    <w:rsid w:val="00383EDC"/>
    <w:rsid w:val="00385E84"/>
    <w:rsid w:val="00392F91"/>
    <w:rsid w:val="00394AF0"/>
    <w:rsid w:val="0039667C"/>
    <w:rsid w:val="003A06DC"/>
    <w:rsid w:val="003A4F74"/>
    <w:rsid w:val="003A66E5"/>
    <w:rsid w:val="003A7695"/>
    <w:rsid w:val="003B1C6F"/>
    <w:rsid w:val="003B1E77"/>
    <w:rsid w:val="003B36F3"/>
    <w:rsid w:val="003B3AE9"/>
    <w:rsid w:val="003B3D20"/>
    <w:rsid w:val="003B6DC5"/>
    <w:rsid w:val="003B7AC6"/>
    <w:rsid w:val="003C243E"/>
    <w:rsid w:val="003D1273"/>
    <w:rsid w:val="003D1319"/>
    <w:rsid w:val="003D24C2"/>
    <w:rsid w:val="003D3011"/>
    <w:rsid w:val="003D3AFE"/>
    <w:rsid w:val="003E223E"/>
    <w:rsid w:val="003E3FDC"/>
    <w:rsid w:val="003E5A51"/>
    <w:rsid w:val="003E7D05"/>
    <w:rsid w:val="003F041E"/>
    <w:rsid w:val="003F0D09"/>
    <w:rsid w:val="003F4D67"/>
    <w:rsid w:val="00403C64"/>
    <w:rsid w:val="00403CA8"/>
    <w:rsid w:val="00404162"/>
    <w:rsid w:val="0040435C"/>
    <w:rsid w:val="00406B40"/>
    <w:rsid w:val="00406C38"/>
    <w:rsid w:val="00411AF5"/>
    <w:rsid w:val="00411BA8"/>
    <w:rsid w:val="00414200"/>
    <w:rsid w:val="00421F2A"/>
    <w:rsid w:val="00424463"/>
    <w:rsid w:val="00430B49"/>
    <w:rsid w:val="004355B0"/>
    <w:rsid w:val="0043698C"/>
    <w:rsid w:val="004402FB"/>
    <w:rsid w:val="00440954"/>
    <w:rsid w:val="004422F4"/>
    <w:rsid w:val="00443BFD"/>
    <w:rsid w:val="00446430"/>
    <w:rsid w:val="00447302"/>
    <w:rsid w:val="00447AA3"/>
    <w:rsid w:val="00450EA5"/>
    <w:rsid w:val="00450F07"/>
    <w:rsid w:val="00460FEF"/>
    <w:rsid w:val="004613BF"/>
    <w:rsid w:val="0046354B"/>
    <w:rsid w:val="00464EB3"/>
    <w:rsid w:val="004662F3"/>
    <w:rsid w:val="00466A9F"/>
    <w:rsid w:val="0047178D"/>
    <w:rsid w:val="0047244C"/>
    <w:rsid w:val="00473ED6"/>
    <w:rsid w:val="00474B32"/>
    <w:rsid w:val="004756EC"/>
    <w:rsid w:val="00476038"/>
    <w:rsid w:val="00477436"/>
    <w:rsid w:val="00482376"/>
    <w:rsid w:val="004863A0"/>
    <w:rsid w:val="004869DF"/>
    <w:rsid w:val="00486C1B"/>
    <w:rsid w:val="00487A77"/>
    <w:rsid w:val="0049155A"/>
    <w:rsid w:val="004924F4"/>
    <w:rsid w:val="00493683"/>
    <w:rsid w:val="00493FD3"/>
    <w:rsid w:val="004944BB"/>
    <w:rsid w:val="004A044E"/>
    <w:rsid w:val="004A463C"/>
    <w:rsid w:val="004A5845"/>
    <w:rsid w:val="004A64CE"/>
    <w:rsid w:val="004A7725"/>
    <w:rsid w:val="004B5FF7"/>
    <w:rsid w:val="004B6620"/>
    <w:rsid w:val="004B6AEC"/>
    <w:rsid w:val="004C221D"/>
    <w:rsid w:val="004D0D3C"/>
    <w:rsid w:val="004D1A76"/>
    <w:rsid w:val="004D3C6D"/>
    <w:rsid w:val="004D6B9F"/>
    <w:rsid w:val="004D7B7E"/>
    <w:rsid w:val="004E016D"/>
    <w:rsid w:val="004E0DFE"/>
    <w:rsid w:val="004E4D24"/>
    <w:rsid w:val="004F10F7"/>
    <w:rsid w:val="004F15A8"/>
    <w:rsid w:val="004F16E2"/>
    <w:rsid w:val="004F3737"/>
    <w:rsid w:val="004F3E05"/>
    <w:rsid w:val="004F437E"/>
    <w:rsid w:val="004F64B8"/>
    <w:rsid w:val="004F752B"/>
    <w:rsid w:val="004F7651"/>
    <w:rsid w:val="004F7F3A"/>
    <w:rsid w:val="00500C61"/>
    <w:rsid w:val="00501E28"/>
    <w:rsid w:val="0050229A"/>
    <w:rsid w:val="00502326"/>
    <w:rsid w:val="00505079"/>
    <w:rsid w:val="00510AB6"/>
    <w:rsid w:val="00511B4B"/>
    <w:rsid w:val="00521B9F"/>
    <w:rsid w:val="0052299B"/>
    <w:rsid w:val="00523A02"/>
    <w:rsid w:val="00524403"/>
    <w:rsid w:val="005267CB"/>
    <w:rsid w:val="005321EC"/>
    <w:rsid w:val="00535CB8"/>
    <w:rsid w:val="00540F2D"/>
    <w:rsid w:val="0054318C"/>
    <w:rsid w:val="0054471C"/>
    <w:rsid w:val="00546683"/>
    <w:rsid w:val="005521BF"/>
    <w:rsid w:val="005555BD"/>
    <w:rsid w:val="00557B99"/>
    <w:rsid w:val="005604BF"/>
    <w:rsid w:val="005617F9"/>
    <w:rsid w:val="0056218A"/>
    <w:rsid w:val="00562B5F"/>
    <w:rsid w:val="00562FA6"/>
    <w:rsid w:val="005662F0"/>
    <w:rsid w:val="00567B72"/>
    <w:rsid w:val="005752F6"/>
    <w:rsid w:val="00581E34"/>
    <w:rsid w:val="00592FF6"/>
    <w:rsid w:val="005A3394"/>
    <w:rsid w:val="005A460A"/>
    <w:rsid w:val="005A683D"/>
    <w:rsid w:val="005A7DEA"/>
    <w:rsid w:val="005B0E37"/>
    <w:rsid w:val="005B31E4"/>
    <w:rsid w:val="005B32DF"/>
    <w:rsid w:val="005B4E76"/>
    <w:rsid w:val="005B504C"/>
    <w:rsid w:val="005B6BB5"/>
    <w:rsid w:val="005C4DE5"/>
    <w:rsid w:val="005C5C0B"/>
    <w:rsid w:val="005C6EAA"/>
    <w:rsid w:val="005C7707"/>
    <w:rsid w:val="005D05FC"/>
    <w:rsid w:val="005D42C5"/>
    <w:rsid w:val="005E0E60"/>
    <w:rsid w:val="005E22E9"/>
    <w:rsid w:val="005E233D"/>
    <w:rsid w:val="005E23BF"/>
    <w:rsid w:val="005E3718"/>
    <w:rsid w:val="005E77BD"/>
    <w:rsid w:val="005F1264"/>
    <w:rsid w:val="005F29EE"/>
    <w:rsid w:val="005F3244"/>
    <w:rsid w:val="005F74B8"/>
    <w:rsid w:val="00600730"/>
    <w:rsid w:val="00601348"/>
    <w:rsid w:val="00602234"/>
    <w:rsid w:val="00606F35"/>
    <w:rsid w:val="00607804"/>
    <w:rsid w:val="006103E4"/>
    <w:rsid w:val="006114EA"/>
    <w:rsid w:val="00611714"/>
    <w:rsid w:val="00613874"/>
    <w:rsid w:val="00614C05"/>
    <w:rsid w:val="00615EC9"/>
    <w:rsid w:val="00616365"/>
    <w:rsid w:val="006176DE"/>
    <w:rsid w:val="00623109"/>
    <w:rsid w:val="006254C3"/>
    <w:rsid w:val="00626751"/>
    <w:rsid w:val="006317D2"/>
    <w:rsid w:val="00632357"/>
    <w:rsid w:val="00633DE7"/>
    <w:rsid w:val="006358AA"/>
    <w:rsid w:val="00635DB3"/>
    <w:rsid w:val="00637568"/>
    <w:rsid w:val="00643DC5"/>
    <w:rsid w:val="00644353"/>
    <w:rsid w:val="00644A8F"/>
    <w:rsid w:val="0064525F"/>
    <w:rsid w:val="00646396"/>
    <w:rsid w:val="00651787"/>
    <w:rsid w:val="00653E9D"/>
    <w:rsid w:val="00661D08"/>
    <w:rsid w:val="00662F79"/>
    <w:rsid w:val="006633B5"/>
    <w:rsid w:val="00663B36"/>
    <w:rsid w:val="00664AB3"/>
    <w:rsid w:val="00670C72"/>
    <w:rsid w:val="00673587"/>
    <w:rsid w:val="006742FC"/>
    <w:rsid w:val="00675267"/>
    <w:rsid w:val="006768FC"/>
    <w:rsid w:val="0067773A"/>
    <w:rsid w:val="00680883"/>
    <w:rsid w:val="00681795"/>
    <w:rsid w:val="00683015"/>
    <w:rsid w:val="0068569C"/>
    <w:rsid w:val="00687A7A"/>
    <w:rsid w:val="00690F14"/>
    <w:rsid w:val="0069237C"/>
    <w:rsid w:val="0069402C"/>
    <w:rsid w:val="0069722D"/>
    <w:rsid w:val="00697B07"/>
    <w:rsid w:val="006A0C58"/>
    <w:rsid w:val="006A14CB"/>
    <w:rsid w:val="006A27CA"/>
    <w:rsid w:val="006A3104"/>
    <w:rsid w:val="006A358D"/>
    <w:rsid w:val="006A6156"/>
    <w:rsid w:val="006B01FB"/>
    <w:rsid w:val="006B1544"/>
    <w:rsid w:val="006B28B4"/>
    <w:rsid w:val="006B3B4D"/>
    <w:rsid w:val="006B512D"/>
    <w:rsid w:val="006B6087"/>
    <w:rsid w:val="006B626A"/>
    <w:rsid w:val="006B703C"/>
    <w:rsid w:val="006B7E47"/>
    <w:rsid w:val="006C1230"/>
    <w:rsid w:val="006C30A9"/>
    <w:rsid w:val="006D3922"/>
    <w:rsid w:val="006D70A6"/>
    <w:rsid w:val="006E0576"/>
    <w:rsid w:val="006E1A47"/>
    <w:rsid w:val="006E2941"/>
    <w:rsid w:val="006E32F5"/>
    <w:rsid w:val="006E7CF8"/>
    <w:rsid w:val="006F1AFC"/>
    <w:rsid w:val="006F2C98"/>
    <w:rsid w:val="00700F4F"/>
    <w:rsid w:val="007028A6"/>
    <w:rsid w:val="00704BC1"/>
    <w:rsid w:val="00710A28"/>
    <w:rsid w:val="007114C1"/>
    <w:rsid w:val="00712721"/>
    <w:rsid w:val="00712CF3"/>
    <w:rsid w:val="00722614"/>
    <w:rsid w:val="00725337"/>
    <w:rsid w:val="00725571"/>
    <w:rsid w:val="00726A8D"/>
    <w:rsid w:val="007307C9"/>
    <w:rsid w:val="00732BD2"/>
    <w:rsid w:val="00732CB0"/>
    <w:rsid w:val="007369CE"/>
    <w:rsid w:val="007374D4"/>
    <w:rsid w:val="00741279"/>
    <w:rsid w:val="007433B9"/>
    <w:rsid w:val="00751D1A"/>
    <w:rsid w:val="00754809"/>
    <w:rsid w:val="00760802"/>
    <w:rsid w:val="0076154B"/>
    <w:rsid w:val="00761969"/>
    <w:rsid w:val="007637E8"/>
    <w:rsid w:val="007641BB"/>
    <w:rsid w:val="0076563C"/>
    <w:rsid w:val="007704B7"/>
    <w:rsid w:val="007813DB"/>
    <w:rsid w:val="00783370"/>
    <w:rsid w:val="0078382C"/>
    <w:rsid w:val="007838D9"/>
    <w:rsid w:val="0078786E"/>
    <w:rsid w:val="00793F18"/>
    <w:rsid w:val="00794DEA"/>
    <w:rsid w:val="00795D01"/>
    <w:rsid w:val="00797528"/>
    <w:rsid w:val="007A02B4"/>
    <w:rsid w:val="007A0AFD"/>
    <w:rsid w:val="007A4182"/>
    <w:rsid w:val="007A5227"/>
    <w:rsid w:val="007A5533"/>
    <w:rsid w:val="007A5CD1"/>
    <w:rsid w:val="007B0060"/>
    <w:rsid w:val="007B028C"/>
    <w:rsid w:val="007B1DE7"/>
    <w:rsid w:val="007B2A5D"/>
    <w:rsid w:val="007B3F81"/>
    <w:rsid w:val="007B562A"/>
    <w:rsid w:val="007C2639"/>
    <w:rsid w:val="007C3BB9"/>
    <w:rsid w:val="007C476B"/>
    <w:rsid w:val="007C4B16"/>
    <w:rsid w:val="007C51B9"/>
    <w:rsid w:val="007C5DCE"/>
    <w:rsid w:val="007D153C"/>
    <w:rsid w:val="007D2301"/>
    <w:rsid w:val="007D4A7B"/>
    <w:rsid w:val="007D4FDB"/>
    <w:rsid w:val="007D6704"/>
    <w:rsid w:val="007E0E4C"/>
    <w:rsid w:val="007E5029"/>
    <w:rsid w:val="007F1258"/>
    <w:rsid w:val="007F3554"/>
    <w:rsid w:val="007F3DAD"/>
    <w:rsid w:val="007F4926"/>
    <w:rsid w:val="007F4CDA"/>
    <w:rsid w:val="007F7A91"/>
    <w:rsid w:val="00800CC1"/>
    <w:rsid w:val="008048FB"/>
    <w:rsid w:val="00805F19"/>
    <w:rsid w:val="00806E39"/>
    <w:rsid w:val="00811BD5"/>
    <w:rsid w:val="00813838"/>
    <w:rsid w:val="008200E6"/>
    <w:rsid w:val="008227F4"/>
    <w:rsid w:val="00823AD7"/>
    <w:rsid w:val="00824974"/>
    <w:rsid w:val="00825C24"/>
    <w:rsid w:val="00833001"/>
    <w:rsid w:val="00835E24"/>
    <w:rsid w:val="00835F93"/>
    <w:rsid w:val="00844EBF"/>
    <w:rsid w:val="0084534C"/>
    <w:rsid w:val="008542E8"/>
    <w:rsid w:val="00854AAF"/>
    <w:rsid w:val="00855DD4"/>
    <w:rsid w:val="008572AC"/>
    <w:rsid w:val="0085744F"/>
    <w:rsid w:val="00862EAD"/>
    <w:rsid w:val="00867302"/>
    <w:rsid w:val="008675AC"/>
    <w:rsid w:val="00867A74"/>
    <w:rsid w:val="00867F47"/>
    <w:rsid w:val="00871340"/>
    <w:rsid w:val="008718AF"/>
    <w:rsid w:val="0087441F"/>
    <w:rsid w:val="0087481A"/>
    <w:rsid w:val="008748A3"/>
    <w:rsid w:val="00875575"/>
    <w:rsid w:val="00877106"/>
    <w:rsid w:val="00877D45"/>
    <w:rsid w:val="008821BD"/>
    <w:rsid w:val="00882207"/>
    <w:rsid w:val="00886A5B"/>
    <w:rsid w:val="00887AAA"/>
    <w:rsid w:val="00891447"/>
    <w:rsid w:val="00893AD2"/>
    <w:rsid w:val="00895FAB"/>
    <w:rsid w:val="008A2174"/>
    <w:rsid w:val="008A4AB8"/>
    <w:rsid w:val="008A5856"/>
    <w:rsid w:val="008A7F57"/>
    <w:rsid w:val="008B20D4"/>
    <w:rsid w:val="008C052B"/>
    <w:rsid w:val="008C174B"/>
    <w:rsid w:val="008C2D98"/>
    <w:rsid w:val="008C2F08"/>
    <w:rsid w:val="008C3B88"/>
    <w:rsid w:val="008C78AB"/>
    <w:rsid w:val="008E0854"/>
    <w:rsid w:val="008E1586"/>
    <w:rsid w:val="008E42F1"/>
    <w:rsid w:val="008E5566"/>
    <w:rsid w:val="008F036F"/>
    <w:rsid w:val="008F0C98"/>
    <w:rsid w:val="008F24A8"/>
    <w:rsid w:val="008F30EF"/>
    <w:rsid w:val="008F3669"/>
    <w:rsid w:val="008F65EF"/>
    <w:rsid w:val="009000F5"/>
    <w:rsid w:val="00902DE3"/>
    <w:rsid w:val="00903F64"/>
    <w:rsid w:val="0090628B"/>
    <w:rsid w:val="00906D66"/>
    <w:rsid w:val="00910186"/>
    <w:rsid w:val="00911776"/>
    <w:rsid w:val="00911CD1"/>
    <w:rsid w:val="009133DE"/>
    <w:rsid w:val="00914FD1"/>
    <w:rsid w:val="00916DF5"/>
    <w:rsid w:val="00922C57"/>
    <w:rsid w:val="00923169"/>
    <w:rsid w:val="009234A1"/>
    <w:rsid w:val="00925004"/>
    <w:rsid w:val="00930767"/>
    <w:rsid w:val="00931A2A"/>
    <w:rsid w:val="00931DC4"/>
    <w:rsid w:val="00934040"/>
    <w:rsid w:val="00935CB5"/>
    <w:rsid w:val="00936D0C"/>
    <w:rsid w:val="00937EEB"/>
    <w:rsid w:val="009515A1"/>
    <w:rsid w:val="00951873"/>
    <w:rsid w:val="00956B0C"/>
    <w:rsid w:val="00957872"/>
    <w:rsid w:val="00957938"/>
    <w:rsid w:val="00957958"/>
    <w:rsid w:val="00957E9E"/>
    <w:rsid w:val="0096094A"/>
    <w:rsid w:val="00960ADC"/>
    <w:rsid w:val="00960C6B"/>
    <w:rsid w:val="00962FDE"/>
    <w:rsid w:val="00963160"/>
    <w:rsid w:val="00964CE9"/>
    <w:rsid w:val="00965193"/>
    <w:rsid w:val="009656A2"/>
    <w:rsid w:val="00971E57"/>
    <w:rsid w:val="009730C5"/>
    <w:rsid w:val="009851BE"/>
    <w:rsid w:val="009870A4"/>
    <w:rsid w:val="00990634"/>
    <w:rsid w:val="009922CD"/>
    <w:rsid w:val="009938B1"/>
    <w:rsid w:val="009941B8"/>
    <w:rsid w:val="009950C5"/>
    <w:rsid w:val="009A0525"/>
    <w:rsid w:val="009A0D6F"/>
    <w:rsid w:val="009A134E"/>
    <w:rsid w:val="009A3B9A"/>
    <w:rsid w:val="009A4E21"/>
    <w:rsid w:val="009B00A5"/>
    <w:rsid w:val="009B0E73"/>
    <w:rsid w:val="009B103B"/>
    <w:rsid w:val="009B413E"/>
    <w:rsid w:val="009B4D8E"/>
    <w:rsid w:val="009B5CEB"/>
    <w:rsid w:val="009B7086"/>
    <w:rsid w:val="009C2B52"/>
    <w:rsid w:val="009C4414"/>
    <w:rsid w:val="009C4D2E"/>
    <w:rsid w:val="009C713A"/>
    <w:rsid w:val="009C7F6B"/>
    <w:rsid w:val="009D4FB6"/>
    <w:rsid w:val="009D628A"/>
    <w:rsid w:val="009E1199"/>
    <w:rsid w:val="009E5CA5"/>
    <w:rsid w:val="009E6130"/>
    <w:rsid w:val="009E7006"/>
    <w:rsid w:val="009F06BF"/>
    <w:rsid w:val="009F2B67"/>
    <w:rsid w:val="009F5000"/>
    <w:rsid w:val="009F6E77"/>
    <w:rsid w:val="00A10872"/>
    <w:rsid w:val="00A10BA5"/>
    <w:rsid w:val="00A135E8"/>
    <w:rsid w:val="00A211DF"/>
    <w:rsid w:val="00A21DC4"/>
    <w:rsid w:val="00A21E86"/>
    <w:rsid w:val="00A22311"/>
    <w:rsid w:val="00A22D48"/>
    <w:rsid w:val="00A240B0"/>
    <w:rsid w:val="00A253CA"/>
    <w:rsid w:val="00A30531"/>
    <w:rsid w:val="00A35CF7"/>
    <w:rsid w:val="00A36C22"/>
    <w:rsid w:val="00A418C3"/>
    <w:rsid w:val="00A42FB1"/>
    <w:rsid w:val="00A43B7E"/>
    <w:rsid w:val="00A4634E"/>
    <w:rsid w:val="00A5099D"/>
    <w:rsid w:val="00A51D09"/>
    <w:rsid w:val="00A5225B"/>
    <w:rsid w:val="00A53CE8"/>
    <w:rsid w:val="00A57FB2"/>
    <w:rsid w:val="00A6227A"/>
    <w:rsid w:val="00A658B6"/>
    <w:rsid w:val="00A67710"/>
    <w:rsid w:val="00A74B75"/>
    <w:rsid w:val="00A77842"/>
    <w:rsid w:val="00A81832"/>
    <w:rsid w:val="00A8273A"/>
    <w:rsid w:val="00A82D83"/>
    <w:rsid w:val="00A835C6"/>
    <w:rsid w:val="00A91D44"/>
    <w:rsid w:val="00A92099"/>
    <w:rsid w:val="00A9283E"/>
    <w:rsid w:val="00A93E0F"/>
    <w:rsid w:val="00A96A11"/>
    <w:rsid w:val="00A97494"/>
    <w:rsid w:val="00AA0829"/>
    <w:rsid w:val="00AA1896"/>
    <w:rsid w:val="00AA2E06"/>
    <w:rsid w:val="00AA4E04"/>
    <w:rsid w:val="00AA6182"/>
    <w:rsid w:val="00AA66BE"/>
    <w:rsid w:val="00AA7CF4"/>
    <w:rsid w:val="00AB0AB6"/>
    <w:rsid w:val="00AB2006"/>
    <w:rsid w:val="00AB308E"/>
    <w:rsid w:val="00AB3AA8"/>
    <w:rsid w:val="00AB3D99"/>
    <w:rsid w:val="00AB5988"/>
    <w:rsid w:val="00AB7EA8"/>
    <w:rsid w:val="00AC043B"/>
    <w:rsid w:val="00AC1B65"/>
    <w:rsid w:val="00AC5D3E"/>
    <w:rsid w:val="00AC702E"/>
    <w:rsid w:val="00AD5176"/>
    <w:rsid w:val="00AD7678"/>
    <w:rsid w:val="00AE135C"/>
    <w:rsid w:val="00AE16AF"/>
    <w:rsid w:val="00AE22AA"/>
    <w:rsid w:val="00AE28C3"/>
    <w:rsid w:val="00AE631B"/>
    <w:rsid w:val="00AE787C"/>
    <w:rsid w:val="00AF012B"/>
    <w:rsid w:val="00AF1980"/>
    <w:rsid w:val="00AF366B"/>
    <w:rsid w:val="00AF79CD"/>
    <w:rsid w:val="00AF7B9A"/>
    <w:rsid w:val="00B0310F"/>
    <w:rsid w:val="00B062C0"/>
    <w:rsid w:val="00B0630E"/>
    <w:rsid w:val="00B119E0"/>
    <w:rsid w:val="00B13D0E"/>
    <w:rsid w:val="00B14E12"/>
    <w:rsid w:val="00B20ED6"/>
    <w:rsid w:val="00B21835"/>
    <w:rsid w:val="00B262BF"/>
    <w:rsid w:val="00B31B98"/>
    <w:rsid w:val="00B323AF"/>
    <w:rsid w:val="00B32ADC"/>
    <w:rsid w:val="00B33468"/>
    <w:rsid w:val="00B3403F"/>
    <w:rsid w:val="00B34D3B"/>
    <w:rsid w:val="00B35BC9"/>
    <w:rsid w:val="00B4039F"/>
    <w:rsid w:val="00B45D8D"/>
    <w:rsid w:val="00B4615E"/>
    <w:rsid w:val="00B468D1"/>
    <w:rsid w:val="00B50069"/>
    <w:rsid w:val="00B51575"/>
    <w:rsid w:val="00B5167E"/>
    <w:rsid w:val="00B548FF"/>
    <w:rsid w:val="00B5603B"/>
    <w:rsid w:val="00B565CA"/>
    <w:rsid w:val="00B634DA"/>
    <w:rsid w:val="00B65D83"/>
    <w:rsid w:val="00B67DBA"/>
    <w:rsid w:val="00B707D7"/>
    <w:rsid w:val="00B7081A"/>
    <w:rsid w:val="00B70EE6"/>
    <w:rsid w:val="00B717DE"/>
    <w:rsid w:val="00B73AC5"/>
    <w:rsid w:val="00B762C0"/>
    <w:rsid w:val="00B808F4"/>
    <w:rsid w:val="00B817F8"/>
    <w:rsid w:val="00B81BB8"/>
    <w:rsid w:val="00B85508"/>
    <w:rsid w:val="00B97F4C"/>
    <w:rsid w:val="00BA0BEA"/>
    <w:rsid w:val="00BA0CAC"/>
    <w:rsid w:val="00BA73E5"/>
    <w:rsid w:val="00BA7971"/>
    <w:rsid w:val="00BA7D8C"/>
    <w:rsid w:val="00BB16C0"/>
    <w:rsid w:val="00BB48A4"/>
    <w:rsid w:val="00BB5672"/>
    <w:rsid w:val="00BB5958"/>
    <w:rsid w:val="00BC22C7"/>
    <w:rsid w:val="00BC3100"/>
    <w:rsid w:val="00BC6E1D"/>
    <w:rsid w:val="00BD2BA8"/>
    <w:rsid w:val="00BD3B9B"/>
    <w:rsid w:val="00BD50A1"/>
    <w:rsid w:val="00BD5825"/>
    <w:rsid w:val="00BD6486"/>
    <w:rsid w:val="00BE35A6"/>
    <w:rsid w:val="00BE4370"/>
    <w:rsid w:val="00BE6B10"/>
    <w:rsid w:val="00BE7654"/>
    <w:rsid w:val="00BF0730"/>
    <w:rsid w:val="00BF07B3"/>
    <w:rsid w:val="00BF3056"/>
    <w:rsid w:val="00BF382E"/>
    <w:rsid w:val="00BF402A"/>
    <w:rsid w:val="00BF79C1"/>
    <w:rsid w:val="00C00060"/>
    <w:rsid w:val="00C0081B"/>
    <w:rsid w:val="00C035C8"/>
    <w:rsid w:val="00C03FD7"/>
    <w:rsid w:val="00C06198"/>
    <w:rsid w:val="00C063CB"/>
    <w:rsid w:val="00C122D0"/>
    <w:rsid w:val="00C15704"/>
    <w:rsid w:val="00C1741E"/>
    <w:rsid w:val="00C21840"/>
    <w:rsid w:val="00C226E9"/>
    <w:rsid w:val="00C27698"/>
    <w:rsid w:val="00C31225"/>
    <w:rsid w:val="00C3213F"/>
    <w:rsid w:val="00C3595F"/>
    <w:rsid w:val="00C40444"/>
    <w:rsid w:val="00C45D8E"/>
    <w:rsid w:val="00C46A33"/>
    <w:rsid w:val="00C62BDE"/>
    <w:rsid w:val="00C65360"/>
    <w:rsid w:val="00C65A2E"/>
    <w:rsid w:val="00C66614"/>
    <w:rsid w:val="00C666FA"/>
    <w:rsid w:val="00C6681D"/>
    <w:rsid w:val="00C73347"/>
    <w:rsid w:val="00C734F8"/>
    <w:rsid w:val="00C77FC5"/>
    <w:rsid w:val="00C810DF"/>
    <w:rsid w:val="00C85901"/>
    <w:rsid w:val="00C85EDD"/>
    <w:rsid w:val="00C863A3"/>
    <w:rsid w:val="00C915BB"/>
    <w:rsid w:val="00C92291"/>
    <w:rsid w:val="00C9581D"/>
    <w:rsid w:val="00CA0584"/>
    <w:rsid w:val="00CA1122"/>
    <w:rsid w:val="00CA1187"/>
    <w:rsid w:val="00CA26A5"/>
    <w:rsid w:val="00CA496A"/>
    <w:rsid w:val="00CA55D1"/>
    <w:rsid w:val="00CA7D33"/>
    <w:rsid w:val="00CB0E74"/>
    <w:rsid w:val="00CB0F61"/>
    <w:rsid w:val="00CB1E9F"/>
    <w:rsid w:val="00CB27DB"/>
    <w:rsid w:val="00CB500E"/>
    <w:rsid w:val="00CC45EB"/>
    <w:rsid w:val="00CD3A91"/>
    <w:rsid w:val="00CD4FEE"/>
    <w:rsid w:val="00CE0B18"/>
    <w:rsid w:val="00CE0D7F"/>
    <w:rsid w:val="00CE2BBC"/>
    <w:rsid w:val="00CE64E7"/>
    <w:rsid w:val="00CE7461"/>
    <w:rsid w:val="00CF2104"/>
    <w:rsid w:val="00CF52D0"/>
    <w:rsid w:val="00CF5586"/>
    <w:rsid w:val="00CF77EC"/>
    <w:rsid w:val="00D00349"/>
    <w:rsid w:val="00D0167A"/>
    <w:rsid w:val="00D02C64"/>
    <w:rsid w:val="00D0460B"/>
    <w:rsid w:val="00D0494D"/>
    <w:rsid w:val="00D05274"/>
    <w:rsid w:val="00D10DBC"/>
    <w:rsid w:val="00D12AED"/>
    <w:rsid w:val="00D15D2E"/>
    <w:rsid w:val="00D167EB"/>
    <w:rsid w:val="00D215AE"/>
    <w:rsid w:val="00D22B8D"/>
    <w:rsid w:val="00D22D6A"/>
    <w:rsid w:val="00D25811"/>
    <w:rsid w:val="00D25D29"/>
    <w:rsid w:val="00D26469"/>
    <w:rsid w:val="00D26F44"/>
    <w:rsid w:val="00D31AAA"/>
    <w:rsid w:val="00D31E39"/>
    <w:rsid w:val="00D3640F"/>
    <w:rsid w:val="00D4265B"/>
    <w:rsid w:val="00D43FAC"/>
    <w:rsid w:val="00D4625A"/>
    <w:rsid w:val="00D467BD"/>
    <w:rsid w:val="00D518B7"/>
    <w:rsid w:val="00D5214A"/>
    <w:rsid w:val="00D533E3"/>
    <w:rsid w:val="00D540EF"/>
    <w:rsid w:val="00D54189"/>
    <w:rsid w:val="00D56C44"/>
    <w:rsid w:val="00D5781A"/>
    <w:rsid w:val="00D629CB"/>
    <w:rsid w:val="00D62C80"/>
    <w:rsid w:val="00D6406B"/>
    <w:rsid w:val="00D64099"/>
    <w:rsid w:val="00D64A51"/>
    <w:rsid w:val="00D64CC9"/>
    <w:rsid w:val="00D663E8"/>
    <w:rsid w:val="00D678D7"/>
    <w:rsid w:val="00D67B3A"/>
    <w:rsid w:val="00D70139"/>
    <w:rsid w:val="00D70BF0"/>
    <w:rsid w:val="00D71F76"/>
    <w:rsid w:val="00D726F3"/>
    <w:rsid w:val="00D73D54"/>
    <w:rsid w:val="00D74EF3"/>
    <w:rsid w:val="00D760F9"/>
    <w:rsid w:val="00D7782F"/>
    <w:rsid w:val="00D810C3"/>
    <w:rsid w:val="00D92252"/>
    <w:rsid w:val="00D93247"/>
    <w:rsid w:val="00D93815"/>
    <w:rsid w:val="00D94FD3"/>
    <w:rsid w:val="00D965DD"/>
    <w:rsid w:val="00D97130"/>
    <w:rsid w:val="00DA1FF6"/>
    <w:rsid w:val="00DA663E"/>
    <w:rsid w:val="00DB2210"/>
    <w:rsid w:val="00DB42F9"/>
    <w:rsid w:val="00DB6690"/>
    <w:rsid w:val="00DB728A"/>
    <w:rsid w:val="00DB72F8"/>
    <w:rsid w:val="00DC1A35"/>
    <w:rsid w:val="00DC4307"/>
    <w:rsid w:val="00DC45E8"/>
    <w:rsid w:val="00DC5C49"/>
    <w:rsid w:val="00DC6EE6"/>
    <w:rsid w:val="00DC7C7D"/>
    <w:rsid w:val="00DD1922"/>
    <w:rsid w:val="00DD2AD4"/>
    <w:rsid w:val="00DD4A4B"/>
    <w:rsid w:val="00DE01CA"/>
    <w:rsid w:val="00DE1570"/>
    <w:rsid w:val="00DE3942"/>
    <w:rsid w:val="00DF0217"/>
    <w:rsid w:val="00DF041D"/>
    <w:rsid w:val="00DF34A8"/>
    <w:rsid w:val="00DF3E65"/>
    <w:rsid w:val="00DF6394"/>
    <w:rsid w:val="00DF722C"/>
    <w:rsid w:val="00E0452C"/>
    <w:rsid w:val="00E11B61"/>
    <w:rsid w:val="00E13165"/>
    <w:rsid w:val="00E20E91"/>
    <w:rsid w:val="00E23FAD"/>
    <w:rsid w:val="00E24754"/>
    <w:rsid w:val="00E256E5"/>
    <w:rsid w:val="00E263AC"/>
    <w:rsid w:val="00E33002"/>
    <w:rsid w:val="00E34A51"/>
    <w:rsid w:val="00E3535B"/>
    <w:rsid w:val="00E4197E"/>
    <w:rsid w:val="00E4214B"/>
    <w:rsid w:val="00E421A8"/>
    <w:rsid w:val="00E42631"/>
    <w:rsid w:val="00E446EF"/>
    <w:rsid w:val="00E45DD4"/>
    <w:rsid w:val="00E4646D"/>
    <w:rsid w:val="00E46D65"/>
    <w:rsid w:val="00E557EA"/>
    <w:rsid w:val="00E57AD6"/>
    <w:rsid w:val="00E61D3E"/>
    <w:rsid w:val="00E64534"/>
    <w:rsid w:val="00E654BE"/>
    <w:rsid w:val="00E65AA4"/>
    <w:rsid w:val="00E7079C"/>
    <w:rsid w:val="00E77144"/>
    <w:rsid w:val="00E80248"/>
    <w:rsid w:val="00E8268E"/>
    <w:rsid w:val="00E83448"/>
    <w:rsid w:val="00E86269"/>
    <w:rsid w:val="00E86659"/>
    <w:rsid w:val="00E868B4"/>
    <w:rsid w:val="00E874CC"/>
    <w:rsid w:val="00E91CB8"/>
    <w:rsid w:val="00E92DC9"/>
    <w:rsid w:val="00E92E2C"/>
    <w:rsid w:val="00EA3248"/>
    <w:rsid w:val="00EA6864"/>
    <w:rsid w:val="00EB0BA1"/>
    <w:rsid w:val="00EB24A1"/>
    <w:rsid w:val="00EB27BD"/>
    <w:rsid w:val="00EB5F09"/>
    <w:rsid w:val="00EB75D6"/>
    <w:rsid w:val="00EB7A7D"/>
    <w:rsid w:val="00EC58EA"/>
    <w:rsid w:val="00EC617D"/>
    <w:rsid w:val="00EC6577"/>
    <w:rsid w:val="00EC6C5C"/>
    <w:rsid w:val="00EC74CF"/>
    <w:rsid w:val="00ED4FB6"/>
    <w:rsid w:val="00ED6AEB"/>
    <w:rsid w:val="00EE677A"/>
    <w:rsid w:val="00EE75E0"/>
    <w:rsid w:val="00EE77D0"/>
    <w:rsid w:val="00EE7B1E"/>
    <w:rsid w:val="00EE7E0A"/>
    <w:rsid w:val="00EF061E"/>
    <w:rsid w:val="00EF3908"/>
    <w:rsid w:val="00EF5C79"/>
    <w:rsid w:val="00EF6408"/>
    <w:rsid w:val="00EF64E2"/>
    <w:rsid w:val="00F016B8"/>
    <w:rsid w:val="00F02533"/>
    <w:rsid w:val="00F027EA"/>
    <w:rsid w:val="00F02D40"/>
    <w:rsid w:val="00F02D98"/>
    <w:rsid w:val="00F032EF"/>
    <w:rsid w:val="00F03C07"/>
    <w:rsid w:val="00F06802"/>
    <w:rsid w:val="00F07C29"/>
    <w:rsid w:val="00F12B07"/>
    <w:rsid w:val="00F1445F"/>
    <w:rsid w:val="00F14D07"/>
    <w:rsid w:val="00F22B3F"/>
    <w:rsid w:val="00F22D21"/>
    <w:rsid w:val="00F22E9C"/>
    <w:rsid w:val="00F25C20"/>
    <w:rsid w:val="00F3014F"/>
    <w:rsid w:val="00F35F11"/>
    <w:rsid w:val="00F35FB6"/>
    <w:rsid w:val="00F37081"/>
    <w:rsid w:val="00F40983"/>
    <w:rsid w:val="00F41AE7"/>
    <w:rsid w:val="00F47C24"/>
    <w:rsid w:val="00F51A28"/>
    <w:rsid w:val="00F542E6"/>
    <w:rsid w:val="00F670B4"/>
    <w:rsid w:val="00F727D7"/>
    <w:rsid w:val="00F72FBD"/>
    <w:rsid w:val="00F75082"/>
    <w:rsid w:val="00F8030E"/>
    <w:rsid w:val="00F809B7"/>
    <w:rsid w:val="00F82591"/>
    <w:rsid w:val="00F83334"/>
    <w:rsid w:val="00F83F9B"/>
    <w:rsid w:val="00F86C87"/>
    <w:rsid w:val="00F9227F"/>
    <w:rsid w:val="00F93B0A"/>
    <w:rsid w:val="00F97CFC"/>
    <w:rsid w:val="00FA1E35"/>
    <w:rsid w:val="00FA6309"/>
    <w:rsid w:val="00FA751A"/>
    <w:rsid w:val="00FA7AAF"/>
    <w:rsid w:val="00FB3E0F"/>
    <w:rsid w:val="00FB4662"/>
    <w:rsid w:val="00FC1EE7"/>
    <w:rsid w:val="00FC7B78"/>
    <w:rsid w:val="00FD074E"/>
    <w:rsid w:val="00FD3A60"/>
    <w:rsid w:val="00FD6161"/>
    <w:rsid w:val="00FD66C8"/>
    <w:rsid w:val="00FD6B9A"/>
    <w:rsid w:val="00FD74B8"/>
    <w:rsid w:val="00FE2FFC"/>
    <w:rsid w:val="00FE3D82"/>
    <w:rsid w:val="00FE4FB2"/>
    <w:rsid w:val="00FE5CA5"/>
    <w:rsid w:val="00FE5D12"/>
    <w:rsid w:val="00FF43BC"/>
    <w:rsid w:val="00FF49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f39,#306,#c5c5ff,#ffeff7,#ffe5f2,#c3c3ff,#ffebf5,#333"/>
    </o:shapedefaults>
    <o:shapelayout v:ext="edit">
      <o:idmap v:ext="edit" data="1"/>
      <o:rules v:ext="edit">
        <o:r id="V:Rule1" type="callout" idref="#_x0000_s1064"/>
        <o:r id="V:Rule2" type="callout" idref="#_x0000_s1066"/>
        <o:r id="V:Rule3" type="callout" idref="#_x0000_s1068"/>
        <o:r id="V:Rule11" type="connector" idref="#_x0000_s1044"/>
        <o:r id="V:Rule12" type="connector" idref="#_x0000_s1045"/>
        <o:r id="V:Rule13" type="connector" idref="#_x0000_s1074"/>
        <o:r id="V:Rule14" type="connector" idref="#_x0000_s1050"/>
        <o:r id="V:Rule15" type="connector" idref="#_x0000_s1072"/>
        <o:r id="V:Rule16" type="connector" idref="#_x0000_s1052"/>
        <o:r id="V:Rule17"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D20"/>
    <w:pPr>
      <w:spacing w:after="100" w:afterAutospacing="1" w:line="312" w:lineRule="auto"/>
    </w:pPr>
    <w:rPr>
      <w:rFonts w:ascii="Verdana" w:hAnsi="Verdana"/>
      <w:sz w:val="21"/>
      <w:szCs w:val="24"/>
      <w:lang w:eastAsia="en-US"/>
    </w:rPr>
  </w:style>
  <w:style w:type="paragraph" w:styleId="Heading1">
    <w:name w:val="heading 1"/>
    <w:basedOn w:val="Normal"/>
    <w:next w:val="BodyText"/>
    <w:link w:val="Heading1Char"/>
    <w:uiPriority w:val="9"/>
    <w:qFormat/>
    <w:rsid w:val="003B3D20"/>
    <w:pPr>
      <w:keepNext/>
      <w:spacing w:before="120" w:line="264" w:lineRule="auto"/>
      <w:outlineLvl w:val="0"/>
    </w:pPr>
    <w:rPr>
      <w:b/>
      <w:bCs/>
      <w:color w:val="3D007A"/>
      <w:sz w:val="34"/>
    </w:rPr>
  </w:style>
  <w:style w:type="paragraph" w:styleId="Heading2">
    <w:name w:val="heading 2"/>
    <w:basedOn w:val="Normal"/>
    <w:next w:val="BodyText"/>
    <w:link w:val="Heading2Char"/>
    <w:qFormat/>
    <w:rsid w:val="003B3D20"/>
    <w:pPr>
      <w:keepNext/>
      <w:spacing w:line="264" w:lineRule="auto"/>
      <w:outlineLvl w:val="1"/>
    </w:pPr>
    <w:rPr>
      <w:rFonts w:cs="Arial"/>
      <w:b/>
      <w:bCs/>
      <w:iCs/>
      <w:color w:val="330066"/>
      <w:sz w:val="28"/>
      <w:szCs w:val="28"/>
    </w:rPr>
  </w:style>
  <w:style w:type="paragraph" w:styleId="Heading3">
    <w:name w:val="heading 3"/>
    <w:basedOn w:val="Normal"/>
    <w:next w:val="BodyText"/>
    <w:link w:val="Heading3Char"/>
    <w:qFormat/>
    <w:rsid w:val="003B3D20"/>
    <w:pPr>
      <w:keepNext/>
      <w:spacing w:line="264" w:lineRule="auto"/>
      <w:outlineLvl w:val="2"/>
    </w:pPr>
    <w:rPr>
      <w:rFonts w:cs="Arial"/>
      <w:b/>
      <w:bCs/>
      <w:color w:val="330066"/>
      <w:sz w:val="24"/>
      <w:szCs w:val="26"/>
    </w:rPr>
  </w:style>
  <w:style w:type="paragraph" w:styleId="Heading4">
    <w:name w:val="heading 4"/>
    <w:basedOn w:val="Normal"/>
    <w:next w:val="BodyText"/>
    <w:qFormat/>
    <w:rsid w:val="005A3394"/>
    <w:pPr>
      <w:keepNext/>
      <w:spacing w:line="264" w:lineRule="auto"/>
      <w:outlineLvl w:val="3"/>
    </w:pPr>
    <w:rPr>
      <w:b/>
      <w:bCs/>
      <w:color w:val="330066"/>
    </w:rPr>
  </w:style>
  <w:style w:type="paragraph" w:styleId="Heading5">
    <w:name w:val="heading 5"/>
    <w:basedOn w:val="Heading4"/>
    <w:next w:val="Normal"/>
    <w:qFormat/>
    <w:rsid w:val="00351C2D"/>
    <w:pPr>
      <w:outlineLvl w:val="4"/>
    </w:pPr>
    <w:rPr>
      <w:bCs w:val="0"/>
      <w:sz w:val="20"/>
    </w:rPr>
  </w:style>
  <w:style w:type="paragraph" w:styleId="Heading6">
    <w:name w:val="heading 6"/>
    <w:basedOn w:val="Heading5"/>
    <w:next w:val="Normal"/>
    <w:qFormat/>
    <w:rsid w:val="00351C2D"/>
    <w:pPr>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3D20"/>
    <w:pPr>
      <w:tabs>
        <w:tab w:val="center" w:pos="4153"/>
        <w:tab w:val="right" w:pos="8306"/>
      </w:tabs>
    </w:pPr>
  </w:style>
  <w:style w:type="paragraph" w:styleId="Title">
    <w:name w:val="Title"/>
    <w:basedOn w:val="Normal"/>
    <w:next w:val="BodyText"/>
    <w:qFormat/>
    <w:rsid w:val="003B3D20"/>
    <w:pPr>
      <w:spacing w:line="264" w:lineRule="auto"/>
      <w:outlineLvl w:val="0"/>
    </w:pPr>
    <w:rPr>
      <w:rFonts w:cs="Arial"/>
      <w:b/>
      <w:bCs/>
      <w:color w:val="330066"/>
      <w:kern w:val="28"/>
      <w:sz w:val="40"/>
      <w:szCs w:val="32"/>
    </w:rPr>
  </w:style>
  <w:style w:type="paragraph" w:styleId="ListBullet">
    <w:name w:val="List Bullet"/>
    <w:basedOn w:val="BodyText"/>
    <w:rsid w:val="00351C2D"/>
    <w:pPr>
      <w:numPr>
        <w:numId w:val="3"/>
      </w:numPr>
      <w:tabs>
        <w:tab w:val="left" w:pos="340"/>
      </w:tabs>
    </w:pPr>
  </w:style>
  <w:style w:type="paragraph" w:styleId="ListNumber">
    <w:name w:val="List Number"/>
    <w:basedOn w:val="BodyText"/>
    <w:rsid w:val="00337C6B"/>
    <w:pPr>
      <w:numPr>
        <w:numId w:val="1"/>
      </w:numPr>
      <w:tabs>
        <w:tab w:val="clear" w:pos="360"/>
        <w:tab w:val="left" w:pos="737"/>
      </w:tabs>
      <w:ind w:left="737" w:hanging="737"/>
    </w:pPr>
  </w:style>
  <w:style w:type="paragraph" w:styleId="Footer">
    <w:name w:val="footer"/>
    <w:basedOn w:val="Normal"/>
    <w:rsid w:val="003B3D20"/>
    <w:pPr>
      <w:tabs>
        <w:tab w:val="center" w:pos="4153"/>
        <w:tab w:val="right" w:pos="8306"/>
      </w:tabs>
    </w:pPr>
  </w:style>
  <w:style w:type="character" w:styleId="PageNumber">
    <w:name w:val="page number"/>
    <w:basedOn w:val="DefaultParagraphFont"/>
    <w:rsid w:val="00930767"/>
    <w:rPr>
      <w:rFonts w:ascii="Verdana" w:hAnsi="Verdana"/>
      <w:b/>
      <w:sz w:val="21"/>
    </w:rPr>
  </w:style>
  <w:style w:type="paragraph" w:styleId="FootnoteText">
    <w:name w:val="footnote text"/>
    <w:basedOn w:val="Normal"/>
    <w:link w:val="FootnoteTextChar"/>
    <w:uiPriority w:val="99"/>
    <w:rsid w:val="00930767"/>
    <w:pPr>
      <w:spacing w:after="0" w:afterAutospacing="0" w:line="240" w:lineRule="auto"/>
      <w:ind w:left="113" w:hanging="113"/>
    </w:pPr>
    <w:rPr>
      <w:sz w:val="18"/>
      <w:szCs w:val="20"/>
    </w:rPr>
  </w:style>
  <w:style w:type="character" w:styleId="FootnoteReference">
    <w:name w:val="footnote reference"/>
    <w:basedOn w:val="DefaultParagraphFont"/>
    <w:uiPriority w:val="99"/>
    <w:rsid w:val="00930767"/>
    <w:rPr>
      <w:rFonts w:ascii="Verdana" w:hAnsi="Verdana"/>
      <w:b/>
      <w:sz w:val="21"/>
      <w:vertAlign w:val="superscript"/>
    </w:rPr>
  </w:style>
  <w:style w:type="paragraph" w:styleId="TOC1">
    <w:name w:val="toc 1"/>
    <w:basedOn w:val="BodyText"/>
    <w:next w:val="Normal"/>
    <w:semiHidden/>
    <w:rsid w:val="003B3D20"/>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3B3D20"/>
    <w:pPr>
      <w:numPr>
        <w:numId w:val="2"/>
      </w:numPr>
      <w:spacing w:after="200"/>
    </w:pPr>
  </w:style>
  <w:style w:type="paragraph" w:customStyle="1" w:styleId="ListNumberspaced">
    <w:name w:val="List Number spaced"/>
    <w:basedOn w:val="ListNumber"/>
    <w:rsid w:val="00337C6B"/>
    <w:pPr>
      <w:spacing w:after="240" w:afterAutospacing="0"/>
    </w:pPr>
  </w:style>
  <w:style w:type="paragraph" w:styleId="BodyText">
    <w:name w:val="Body Text"/>
    <w:aliases w:val="Char"/>
    <w:basedOn w:val="Normal"/>
    <w:link w:val="BodyTextChar"/>
    <w:rsid w:val="003B3D20"/>
  </w:style>
  <w:style w:type="paragraph" w:customStyle="1" w:styleId="Subject">
    <w:name w:val="Subject"/>
    <w:basedOn w:val="Normal"/>
    <w:rsid w:val="009E5CA5"/>
    <w:pPr>
      <w:overflowPunct w:val="0"/>
      <w:autoSpaceDE w:val="0"/>
      <w:autoSpaceDN w:val="0"/>
      <w:adjustRightInd w:val="0"/>
      <w:spacing w:before="120" w:after="240" w:afterAutospacing="0" w:line="300" w:lineRule="auto"/>
      <w:textAlignment w:val="baseline"/>
    </w:pPr>
    <w:rPr>
      <w:b/>
      <w:color w:val="330066"/>
      <w:sz w:val="24"/>
      <w:szCs w:val="21"/>
    </w:rPr>
  </w:style>
  <w:style w:type="paragraph" w:customStyle="1" w:styleId="ccenc">
    <w:name w:val="cc/enc"/>
    <w:basedOn w:val="Normal"/>
    <w:rsid w:val="008821BD"/>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uiPriority w:val="99"/>
    <w:rsid w:val="003B3D20"/>
    <w:rPr>
      <w:rFonts w:ascii="Verdana" w:hAnsi="Verdana"/>
      <w:b/>
      <w:color w:val="FF1F8F"/>
      <w:sz w:val="21"/>
      <w:u w:val="none"/>
    </w:rPr>
  </w:style>
  <w:style w:type="character" w:styleId="FollowedHyperlink">
    <w:name w:val="FollowedHyperlink"/>
    <w:basedOn w:val="DefaultParagraphFont"/>
    <w:rsid w:val="003B3D20"/>
    <w:rPr>
      <w:rFonts w:ascii="Verdana" w:hAnsi="Verdana"/>
      <w:b/>
      <w:color w:val="FF1F8F"/>
      <w:sz w:val="21"/>
      <w:u w:val="none"/>
    </w:rPr>
  </w:style>
  <w:style w:type="paragraph" w:styleId="Salutation">
    <w:name w:val="Salutation"/>
    <w:basedOn w:val="Normal"/>
    <w:next w:val="Normal"/>
    <w:rsid w:val="008821BD"/>
    <w:pPr>
      <w:tabs>
        <w:tab w:val="left" w:pos="0"/>
      </w:tabs>
      <w:overflowPunct w:val="0"/>
      <w:autoSpaceDE w:val="0"/>
      <w:autoSpaceDN w:val="0"/>
      <w:adjustRightInd w:val="0"/>
      <w:spacing w:before="120" w:after="120" w:afterAutospacing="0" w:line="300" w:lineRule="auto"/>
      <w:textAlignment w:val="baseline"/>
    </w:pPr>
    <w:rPr>
      <w:szCs w:val="21"/>
    </w:rPr>
  </w:style>
  <w:style w:type="paragraph" w:styleId="EndnoteText">
    <w:name w:val="endnote text"/>
    <w:basedOn w:val="Normal"/>
    <w:rsid w:val="00930767"/>
    <w:pPr>
      <w:spacing w:after="0" w:afterAutospacing="0"/>
    </w:pPr>
    <w:rPr>
      <w:sz w:val="18"/>
      <w:szCs w:val="20"/>
    </w:rPr>
  </w:style>
  <w:style w:type="character" w:styleId="EndnoteReference">
    <w:name w:val="endnote reference"/>
    <w:basedOn w:val="DefaultParagraphFont"/>
    <w:rsid w:val="00930767"/>
    <w:rPr>
      <w:rFonts w:ascii="Verdana" w:hAnsi="Verdana"/>
      <w:b/>
      <w:color w:val="330066"/>
      <w:sz w:val="21"/>
      <w:vertAlign w:val="superscript"/>
    </w:rPr>
  </w:style>
  <w:style w:type="paragraph" w:styleId="Date">
    <w:name w:val="Date"/>
    <w:basedOn w:val="Normal"/>
    <w:next w:val="Normal"/>
    <w:rsid w:val="008821BD"/>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821BD"/>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482376"/>
    <w:pPr>
      <w:ind w:left="737"/>
    </w:pPr>
  </w:style>
  <w:style w:type="table" w:styleId="TableGrid">
    <w:name w:val="Table Grid"/>
    <w:basedOn w:val="TableNormal"/>
    <w:rsid w:val="00930767"/>
    <w:pPr>
      <w:spacing w:after="100" w:afterAutospacing="1" w:line="312" w:lineRule="auto"/>
    </w:pPr>
    <w:rPr>
      <w:rFonts w:ascii="Verdana" w:hAnsi="Verdan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786E"/>
    <w:rPr>
      <w:sz w:val="16"/>
      <w:szCs w:val="16"/>
    </w:rPr>
  </w:style>
  <w:style w:type="paragraph" w:styleId="CommentText">
    <w:name w:val="annotation text"/>
    <w:basedOn w:val="Normal"/>
    <w:semiHidden/>
    <w:rsid w:val="00930767"/>
    <w:rPr>
      <w:szCs w:val="20"/>
    </w:rPr>
  </w:style>
  <w:style w:type="paragraph" w:styleId="CommentSubject">
    <w:name w:val="annotation subject"/>
    <w:basedOn w:val="CommentText"/>
    <w:next w:val="CommentText"/>
    <w:semiHidden/>
    <w:rsid w:val="00930767"/>
    <w:rPr>
      <w:b/>
      <w:bCs/>
    </w:rPr>
  </w:style>
  <w:style w:type="paragraph" w:styleId="BalloonText">
    <w:name w:val="Balloon Text"/>
    <w:basedOn w:val="Normal"/>
    <w:semiHidden/>
    <w:rsid w:val="0078786E"/>
    <w:rPr>
      <w:rFonts w:ascii="Tahoma" w:hAnsi="Tahoma" w:cs="Tahoma"/>
      <w:sz w:val="16"/>
      <w:szCs w:val="16"/>
    </w:rPr>
  </w:style>
  <w:style w:type="paragraph" w:styleId="ListParagraph">
    <w:name w:val="List Paragraph"/>
    <w:basedOn w:val="Normal"/>
    <w:uiPriority w:val="34"/>
    <w:qFormat/>
    <w:rsid w:val="00160D91"/>
    <w:pPr>
      <w:spacing w:after="200" w:afterAutospacing="0" w:line="276" w:lineRule="auto"/>
      <w:ind w:left="720"/>
      <w:contextualSpacing/>
    </w:pPr>
    <w:rPr>
      <w:rFonts w:ascii="Calibri" w:hAnsi="Calibri"/>
      <w:sz w:val="22"/>
      <w:szCs w:val="22"/>
      <w:lang w:val="en-US"/>
    </w:rPr>
  </w:style>
  <w:style w:type="paragraph" w:styleId="NoSpacing">
    <w:name w:val="No Spacing"/>
    <w:qFormat/>
    <w:rsid w:val="00160D91"/>
    <w:rPr>
      <w:rFonts w:ascii="Calibri" w:hAnsi="Calibri"/>
      <w:sz w:val="22"/>
      <w:szCs w:val="22"/>
      <w:lang w:val="en-US" w:eastAsia="en-US"/>
    </w:rPr>
  </w:style>
  <w:style w:type="paragraph" w:styleId="NormalWeb">
    <w:name w:val="Normal (Web)"/>
    <w:basedOn w:val="Normal"/>
    <w:link w:val="NormalWebChar"/>
    <w:uiPriority w:val="99"/>
    <w:rsid w:val="0013018E"/>
    <w:pPr>
      <w:spacing w:before="100" w:beforeAutospacing="1" w:line="240" w:lineRule="auto"/>
    </w:pPr>
    <w:rPr>
      <w:rFonts w:ascii="Times New Roman" w:eastAsia="Calibri" w:hAnsi="Times New Roman"/>
      <w:sz w:val="24"/>
      <w:lang w:eastAsia="en-GB"/>
    </w:rPr>
  </w:style>
  <w:style w:type="character" w:customStyle="1" w:styleId="BodyTextChar">
    <w:name w:val="Body Text Char"/>
    <w:aliases w:val="Char Char"/>
    <w:basedOn w:val="DefaultParagraphFont"/>
    <w:link w:val="BodyText"/>
    <w:rsid w:val="00A92099"/>
    <w:rPr>
      <w:rFonts w:ascii="Verdana" w:hAnsi="Verdana"/>
      <w:sz w:val="21"/>
      <w:szCs w:val="24"/>
      <w:lang w:eastAsia="en-US"/>
    </w:rPr>
  </w:style>
  <w:style w:type="character" w:styleId="Strong">
    <w:name w:val="Strong"/>
    <w:basedOn w:val="DefaultParagraphFont"/>
    <w:uiPriority w:val="22"/>
    <w:qFormat/>
    <w:rsid w:val="005321EC"/>
    <w:rPr>
      <w:b/>
      <w:bCs/>
    </w:rPr>
  </w:style>
  <w:style w:type="character" w:customStyle="1" w:styleId="Heading3Char">
    <w:name w:val="Heading 3 Char"/>
    <w:basedOn w:val="DefaultParagraphFont"/>
    <w:link w:val="Heading3"/>
    <w:rsid w:val="00F016B8"/>
    <w:rPr>
      <w:rFonts w:ascii="Verdana" w:hAnsi="Verdana" w:cs="Arial"/>
      <w:b/>
      <w:bCs/>
      <w:color w:val="330066"/>
      <w:sz w:val="24"/>
      <w:szCs w:val="26"/>
      <w:lang w:eastAsia="en-US"/>
    </w:rPr>
  </w:style>
  <w:style w:type="character" w:styleId="Emphasis">
    <w:name w:val="Emphasis"/>
    <w:basedOn w:val="DefaultParagraphFont"/>
    <w:uiPriority w:val="20"/>
    <w:qFormat/>
    <w:rsid w:val="00F016B8"/>
    <w:rPr>
      <w:i/>
      <w:iCs/>
    </w:rPr>
  </w:style>
  <w:style w:type="paragraph" w:customStyle="1" w:styleId="articleintro">
    <w:name w:val="articleintro"/>
    <w:basedOn w:val="Normal"/>
    <w:rsid w:val="00F016B8"/>
    <w:pPr>
      <w:spacing w:after="240" w:afterAutospacing="0" w:line="240" w:lineRule="auto"/>
    </w:pPr>
    <w:rPr>
      <w:rFonts w:ascii="Times New Roman" w:hAnsi="Times New Roman"/>
      <w:b/>
      <w:bCs/>
      <w:sz w:val="24"/>
      <w:lang w:eastAsia="en-GB"/>
    </w:rPr>
  </w:style>
  <w:style w:type="paragraph" w:styleId="PlainText">
    <w:name w:val="Plain Text"/>
    <w:basedOn w:val="Normal"/>
    <w:link w:val="PlainTextChar"/>
    <w:uiPriority w:val="99"/>
    <w:unhideWhenUsed/>
    <w:rsid w:val="00AF366B"/>
    <w:pPr>
      <w:spacing w:after="0" w:afterAutospacing="0" w:line="240" w:lineRule="auto"/>
    </w:pPr>
    <w:rPr>
      <w:rFonts w:ascii="Consolas" w:eastAsia="Calibri" w:hAnsi="Consolas"/>
      <w:szCs w:val="21"/>
    </w:rPr>
  </w:style>
  <w:style w:type="character" w:customStyle="1" w:styleId="PlainTextChar">
    <w:name w:val="Plain Text Char"/>
    <w:basedOn w:val="DefaultParagraphFont"/>
    <w:link w:val="PlainText"/>
    <w:uiPriority w:val="99"/>
    <w:rsid w:val="00AF366B"/>
    <w:rPr>
      <w:rFonts w:ascii="Consolas" w:eastAsia="Calibri" w:hAnsi="Consolas" w:cs="Times New Roman"/>
      <w:sz w:val="21"/>
      <w:szCs w:val="21"/>
      <w:lang w:eastAsia="en-US"/>
    </w:rPr>
  </w:style>
  <w:style w:type="character" w:customStyle="1" w:styleId="Heading1Char">
    <w:name w:val="Heading 1 Char"/>
    <w:basedOn w:val="DefaultParagraphFont"/>
    <w:link w:val="Heading1"/>
    <w:uiPriority w:val="9"/>
    <w:rsid w:val="00272614"/>
    <w:rPr>
      <w:rFonts w:ascii="Verdana" w:hAnsi="Verdana"/>
      <w:b/>
      <w:bCs/>
      <w:color w:val="3D007A"/>
      <w:sz w:val="34"/>
      <w:szCs w:val="24"/>
      <w:lang w:eastAsia="en-US"/>
    </w:rPr>
  </w:style>
  <w:style w:type="character" w:customStyle="1" w:styleId="NormalWebChar">
    <w:name w:val="Normal (Web) Char"/>
    <w:basedOn w:val="DefaultParagraphFont"/>
    <w:link w:val="NormalWeb"/>
    <w:uiPriority w:val="99"/>
    <w:rsid w:val="005604BF"/>
    <w:rPr>
      <w:rFonts w:eastAsia="Calibri"/>
      <w:sz w:val="24"/>
      <w:szCs w:val="24"/>
    </w:rPr>
  </w:style>
  <w:style w:type="character" w:customStyle="1" w:styleId="FootnoteTextChar">
    <w:name w:val="Footnote Text Char"/>
    <w:basedOn w:val="DefaultParagraphFont"/>
    <w:link w:val="FootnoteText"/>
    <w:uiPriority w:val="99"/>
    <w:rsid w:val="009F06BF"/>
    <w:rPr>
      <w:rFonts w:ascii="Verdana" w:hAnsi="Verdana"/>
      <w:sz w:val="18"/>
      <w:lang w:eastAsia="en-US"/>
    </w:rPr>
  </w:style>
  <w:style w:type="character" w:customStyle="1" w:styleId="Heading2Char">
    <w:name w:val="Heading 2 Char"/>
    <w:basedOn w:val="DefaultParagraphFont"/>
    <w:link w:val="Heading2"/>
    <w:rsid w:val="006A27CA"/>
    <w:rPr>
      <w:rFonts w:ascii="Verdana" w:hAnsi="Verdana" w:cs="Arial"/>
      <w:b/>
      <w:bCs/>
      <w:iCs/>
      <w:color w:val="330066"/>
      <w:sz w:val="28"/>
      <w:szCs w:val="28"/>
      <w:lang w:eastAsia="en-US"/>
    </w:rPr>
  </w:style>
  <w:style w:type="paragraph" w:styleId="Quote">
    <w:name w:val="Quote"/>
    <w:basedOn w:val="Normal"/>
    <w:next w:val="Normal"/>
    <w:link w:val="QuoteChar"/>
    <w:uiPriority w:val="29"/>
    <w:qFormat/>
    <w:rsid w:val="00F83334"/>
    <w:pPr>
      <w:spacing w:line="300" w:lineRule="auto"/>
    </w:pPr>
    <w:rPr>
      <w:i/>
      <w:iCs/>
      <w:color w:val="000000"/>
    </w:rPr>
  </w:style>
  <w:style w:type="character" w:customStyle="1" w:styleId="QuoteChar">
    <w:name w:val="Quote Char"/>
    <w:basedOn w:val="DefaultParagraphFont"/>
    <w:link w:val="Quote"/>
    <w:uiPriority w:val="29"/>
    <w:rsid w:val="00F83334"/>
    <w:rPr>
      <w:rFonts w:ascii="Verdana" w:hAnsi="Verdana"/>
      <w:i/>
      <w:iCs/>
      <w:color w:val="000000"/>
      <w:sz w:val="21"/>
      <w:szCs w:val="24"/>
      <w:lang w:eastAsia="en-US"/>
    </w:rPr>
  </w:style>
  <w:style w:type="character" w:customStyle="1" w:styleId="glossaryasterisk1">
    <w:name w:val="glossaryasterisk1"/>
    <w:basedOn w:val="DefaultParagraphFont"/>
    <w:rsid w:val="00EE75E0"/>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1972874">
      <w:bodyDiv w:val="1"/>
      <w:marLeft w:val="0"/>
      <w:marRight w:val="0"/>
      <w:marTop w:val="0"/>
      <w:marBottom w:val="0"/>
      <w:divBdr>
        <w:top w:val="none" w:sz="0" w:space="0" w:color="auto"/>
        <w:left w:val="none" w:sz="0" w:space="0" w:color="auto"/>
        <w:bottom w:val="none" w:sz="0" w:space="0" w:color="auto"/>
        <w:right w:val="none" w:sz="0" w:space="0" w:color="auto"/>
      </w:divBdr>
    </w:div>
    <w:div w:id="15811447">
      <w:bodyDiv w:val="1"/>
      <w:marLeft w:val="0"/>
      <w:marRight w:val="0"/>
      <w:marTop w:val="0"/>
      <w:marBottom w:val="0"/>
      <w:divBdr>
        <w:top w:val="none" w:sz="0" w:space="0" w:color="auto"/>
        <w:left w:val="none" w:sz="0" w:space="0" w:color="auto"/>
        <w:bottom w:val="none" w:sz="0" w:space="0" w:color="auto"/>
        <w:right w:val="none" w:sz="0" w:space="0" w:color="auto"/>
      </w:divBdr>
    </w:div>
    <w:div w:id="82383467">
      <w:bodyDiv w:val="1"/>
      <w:marLeft w:val="0"/>
      <w:marRight w:val="0"/>
      <w:marTop w:val="0"/>
      <w:marBottom w:val="0"/>
      <w:divBdr>
        <w:top w:val="none" w:sz="0" w:space="0" w:color="auto"/>
        <w:left w:val="none" w:sz="0" w:space="0" w:color="auto"/>
        <w:bottom w:val="none" w:sz="0" w:space="0" w:color="auto"/>
        <w:right w:val="none" w:sz="0" w:space="0" w:color="auto"/>
      </w:divBdr>
    </w:div>
    <w:div w:id="87041497">
      <w:bodyDiv w:val="1"/>
      <w:marLeft w:val="0"/>
      <w:marRight w:val="0"/>
      <w:marTop w:val="0"/>
      <w:marBottom w:val="0"/>
      <w:divBdr>
        <w:top w:val="none" w:sz="0" w:space="0" w:color="auto"/>
        <w:left w:val="none" w:sz="0" w:space="0" w:color="auto"/>
        <w:bottom w:val="none" w:sz="0" w:space="0" w:color="auto"/>
        <w:right w:val="none" w:sz="0" w:space="0" w:color="auto"/>
      </w:divBdr>
    </w:div>
    <w:div w:id="159084846">
      <w:bodyDiv w:val="1"/>
      <w:marLeft w:val="0"/>
      <w:marRight w:val="0"/>
      <w:marTop w:val="0"/>
      <w:marBottom w:val="0"/>
      <w:divBdr>
        <w:top w:val="none" w:sz="0" w:space="0" w:color="auto"/>
        <w:left w:val="none" w:sz="0" w:space="0" w:color="auto"/>
        <w:bottom w:val="none" w:sz="0" w:space="0" w:color="auto"/>
        <w:right w:val="none" w:sz="0" w:space="0" w:color="auto"/>
      </w:divBdr>
    </w:div>
    <w:div w:id="204370997">
      <w:bodyDiv w:val="1"/>
      <w:marLeft w:val="0"/>
      <w:marRight w:val="0"/>
      <w:marTop w:val="0"/>
      <w:marBottom w:val="0"/>
      <w:divBdr>
        <w:top w:val="none" w:sz="0" w:space="0" w:color="auto"/>
        <w:left w:val="none" w:sz="0" w:space="0" w:color="auto"/>
        <w:bottom w:val="none" w:sz="0" w:space="0" w:color="auto"/>
        <w:right w:val="none" w:sz="0" w:space="0" w:color="auto"/>
      </w:divBdr>
    </w:div>
    <w:div w:id="265504609">
      <w:bodyDiv w:val="1"/>
      <w:marLeft w:val="0"/>
      <w:marRight w:val="0"/>
      <w:marTop w:val="0"/>
      <w:marBottom w:val="0"/>
      <w:divBdr>
        <w:top w:val="none" w:sz="0" w:space="0" w:color="auto"/>
        <w:left w:val="none" w:sz="0" w:space="0" w:color="auto"/>
        <w:bottom w:val="none" w:sz="0" w:space="0" w:color="auto"/>
        <w:right w:val="none" w:sz="0" w:space="0" w:color="auto"/>
      </w:divBdr>
    </w:div>
    <w:div w:id="292566357">
      <w:bodyDiv w:val="1"/>
      <w:marLeft w:val="0"/>
      <w:marRight w:val="0"/>
      <w:marTop w:val="0"/>
      <w:marBottom w:val="0"/>
      <w:divBdr>
        <w:top w:val="none" w:sz="0" w:space="0" w:color="auto"/>
        <w:left w:val="none" w:sz="0" w:space="0" w:color="auto"/>
        <w:bottom w:val="none" w:sz="0" w:space="0" w:color="auto"/>
        <w:right w:val="none" w:sz="0" w:space="0" w:color="auto"/>
      </w:divBdr>
    </w:div>
    <w:div w:id="295255187">
      <w:bodyDiv w:val="1"/>
      <w:marLeft w:val="0"/>
      <w:marRight w:val="0"/>
      <w:marTop w:val="0"/>
      <w:marBottom w:val="0"/>
      <w:divBdr>
        <w:top w:val="none" w:sz="0" w:space="0" w:color="auto"/>
        <w:left w:val="none" w:sz="0" w:space="0" w:color="auto"/>
        <w:bottom w:val="none" w:sz="0" w:space="0" w:color="auto"/>
        <w:right w:val="none" w:sz="0" w:space="0" w:color="auto"/>
      </w:divBdr>
      <w:divsChild>
        <w:div w:id="1480338492">
          <w:marLeft w:val="0"/>
          <w:marRight w:val="0"/>
          <w:marTop w:val="0"/>
          <w:marBottom w:val="0"/>
          <w:divBdr>
            <w:top w:val="none" w:sz="0" w:space="0" w:color="auto"/>
            <w:left w:val="none" w:sz="0" w:space="0" w:color="auto"/>
            <w:bottom w:val="none" w:sz="0" w:space="0" w:color="auto"/>
            <w:right w:val="none" w:sz="0" w:space="0" w:color="auto"/>
          </w:divBdr>
          <w:divsChild>
            <w:div w:id="7888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5506">
      <w:bodyDiv w:val="1"/>
      <w:marLeft w:val="0"/>
      <w:marRight w:val="0"/>
      <w:marTop w:val="0"/>
      <w:marBottom w:val="0"/>
      <w:divBdr>
        <w:top w:val="none" w:sz="0" w:space="0" w:color="auto"/>
        <w:left w:val="none" w:sz="0" w:space="0" w:color="auto"/>
        <w:bottom w:val="none" w:sz="0" w:space="0" w:color="auto"/>
        <w:right w:val="none" w:sz="0" w:space="0" w:color="auto"/>
      </w:divBdr>
      <w:divsChild>
        <w:div w:id="844563350">
          <w:marLeft w:val="0"/>
          <w:marRight w:val="0"/>
          <w:marTop w:val="0"/>
          <w:marBottom w:val="0"/>
          <w:divBdr>
            <w:top w:val="none" w:sz="0" w:space="0" w:color="auto"/>
            <w:left w:val="none" w:sz="0" w:space="0" w:color="auto"/>
            <w:bottom w:val="none" w:sz="0" w:space="0" w:color="auto"/>
            <w:right w:val="none" w:sz="0" w:space="0" w:color="auto"/>
          </w:divBdr>
          <w:divsChild>
            <w:div w:id="687678338">
              <w:marLeft w:val="0"/>
              <w:marRight w:val="0"/>
              <w:marTop w:val="0"/>
              <w:marBottom w:val="0"/>
              <w:divBdr>
                <w:top w:val="none" w:sz="0" w:space="0" w:color="auto"/>
                <w:left w:val="none" w:sz="0" w:space="0" w:color="auto"/>
                <w:bottom w:val="none" w:sz="0" w:space="0" w:color="auto"/>
                <w:right w:val="none" w:sz="0" w:space="0" w:color="auto"/>
              </w:divBdr>
              <w:divsChild>
                <w:div w:id="1114665443">
                  <w:marLeft w:val="0"/>
                  <w:marRight w:val="0"/>
                  <w:marTop w:val="225"/>
                  <w:marBottom w:val="0"/>
                  <w:divBdr>
                    <w:top w:val="single" w:sz="48" w:space="0" w:color="CC444F"/>
                    <w:left w:val="single" w:sz="48" w:space="0" w:color="CC444F"/>
                    <w:bottom w:val="single" w:sz="48" w:space="0" w:color="CC444F"/>
                    <w:right w:val="single" w:sz="48" w:space="0" w:color="CC444F"/>
                  </w:divBdr>
                  <w:divsChild>
                    <w:div w:id="1632900346">
                      <w:marLeft w:val="0"/>
                      <w:marRight w:val="0"/>
                      <w:marTop w:val="0"/>
                      <w:marBottom w:val="0"/>
                      <w:divBdr>
                        <w:top w:val="none" w:sz="0" w:space="0" w:color="auto"/>
                        <w:left w:val="none" w:sz="0" w:space="0" w:color="auto"/>
                        <w:bottom w:val="none" w:sz="0" w:space="0" w:color="auto"/>
                        <w:right w:val="none" w:sz="0" w:space="0" w:color="auto"/>
                      </w:divBdr>
                      <w:divsChild>
                        <w:div w:id="12771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327623">
      <w:bodyDiv w:val="1"/>
      <w:marLeft w:val="0"/>
      <w:marRight w:val="0"/>
      <w:marTop w:val="0"/>
      <w:marBottom w:val="0"/>
      <w:divBdr>
        <w:top w:val="none" w:sz="0" w:space="0" w:color="auto"/>
        <w:left w:val="none" w:sz="0" w:space="0" w:color="auto"/>
        <w:bottom w:val="none" w:sz="0" w:space="0" w:color="auto"/>
        <w:right w:val="none" w:sz="0" w:space="0" w:color="auto"/>
      </w:divBdr>
    </w:div>
    <w:div w:id="323629159">
      <w:bodyDiv w:val="1"/>
      <w:marLeft w:val="0"/>
      <w:marRight w:val="0"/>
      <w:marTop w:val="0"/>
      <w:marBottom w:val="0"/>
      <w:divBdr>
        <w:top w:val="none" w:sz="0" w:space="0" w:color="auto"/>
        <w:left w:val="none" w:sz="0" w:space="0" w:color="auto"/>
        <w:bottom w:val="none" w:sz="0" w:space="0" w:color="auto"/>
        <w:right w:val="none" w:sz="0" w:space="0" w:color="auto"/>
      </w:divBdr>
      <w:divsChild>
        <w:div w:id="1460101921">
          <w:marLeft w:val="0"/>
          <w:marRight w:val="0"/>
          <w:marTop w:val="0"/>
          <w:marBottom w:val="0"/>
          <w:divBdr>
            <w:top w:val="none" w:sz="0" w:space="0" w:color="auto"/>
            <w:left w:val="none" w:sz="0" w:space="0" w:color="auto"/>
            <w:bottom w:val="none" w:sz="0" w:space="0" w:color="auto"/>
            <w:right w:val="none" w:sz="0" w:space="0" w:color="auto"/>
          </w:divBdr>
          <w:divsChild>
            <w:div w:id="1392193381">
              <w:marLeft w:val="0"/>
              <w:marRight w:val="0"/>
              <w:marTop w:val="0"/>
              <w:marBottom w:val="0"/>
              <w:divBdr>
                <w:top w:val="none" w:sz="0" w:space="0" w:color="auto"/>
                <w:left w:val="none" w:sz="0" w:space="0" w:color="auto"/>
                <w:bottom w:val="none" w:sz="0" w:space="0" w:color="auto"/>
                <w:right w:val="none" w:sz="0" w:space="0" w:color="auto"/>
              </w:divBdr>
              <w:divsChild>
                <w:div w:id="39862665">
                  <w:marLeft w:val="0"/>
                  <w:marRight w:val="0"/>
                  <w:marTop w:val="225"/>
                  <w:marBottom w:val="0"/>
                  <w:divBdr>
                    <w:top w:val="single" w:sz="48" w:space="0" w:color="CC444F"/>
                    <w:left w:val="single" w:sz="48" w:space="0" w:color="CC444F"/>
                    <w:bottom w:val="single" w:sz="48" w:space="0" w:color="CC444F"/>
                    <w:right w:val="single" w:sz="48" w:space="0" w:color="CC444F"/>
                  </w:divBdr>
                  <w:divsChild>
                    <w:div w:id="1770390732">
                      <w:marLeft w:val="0"/>
                      <w:marRight w:val="0"/>
                      <w:marTop w:val="0"/>
                      <w:marBottom w:val="0"/>
                      <w:divBdr>
                        <w:top w:val="none" w:sz="0" w:space="0" w:color="auto"/>
                        <w:left w:val="none" w:sz="0" w:space="0" w:color="auto"/>
                        <w:bottom w:val="none" w:sz="0" w:space="0" w:color="auto"/>
                        <w:right w:val="none" w:sz="0" w:space="0" w:color="auto"/>
                      </w:divBdr>
                      <w:divsChild>
                        <w:div w:id="10131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1286">
      <w:bodyDiv w:val="1"/>
      <w:marLeft w:val="0"/>
      <w:marRight w:val="0"/>
      <w:marTop w:val="0"/>
      <w:marBottom w:val="0"/>
      <w:divBdr>
        <w:top w:val="none" w:sz="0" w:space="0" w:color="auto"/>
        <w:left w:val="none" w:sz="0" w:space="0" w:color="auto"/>
        <w:bottom w:val="none" w:sz="0" w:space="0" w:color="auto"/>
        <w:right w:val="none" w:sz="0" w:space="0" w:color="auto"/>
      </w:divBdr>
    </w:div>
    <w:div w:id="372048828">
      <w:bodyDiv w:val="1"/>
      <w:marLeft w:val="0"/>
      <w:marRight w:val="0"/>
      <w:marTop w:val="0"/>
      <w:marBottom w:val="0"/>
      <w:divBdr>
        <w:top w:val="none" w:sz="0" w:space="0" w:color="auto"/>
        <w:left w:val="none" w:sz="0" w:space="0" w:color="auto"/>
        <w:bottom w:val="none" w:sz="0" w:space="0" w:color="auto"/>
        <w:right w:val="none" w:sz="0" w:space="0" w:color="auto"/>
      </w:divBdr>
    </w:div>
    <w:div w:id="450058254">
      <w:bodyDiv w:val="1"/>
      <w:marLeft w:val="0"/>
      <w:marRight w:val="0"/>
      <w:marTop w:val="0"/>
      <w:marBottom w:val="0"/>
      <w:divBdr>
        <w:top w:val="none" w:sz="0" w:space="0" w:color="auto"/>
        <w:left w:val="none" w:sz="0" w:space="0" w:color="auto"/>
        <w:bottom w:val="none" w:sz="0" w:space="0" w:color="auto"/>
        <w:right w:val="none" w:sz="0" w:space="0" w:color="auto"/>
      </w:divBdr>
    </w:div>
    <w:div w:id="486556537">
      <w:bodyDiv w:val="1"/>
      <w:marLeft w:val="0"/>
      <w:marRight w:val="0"/>
      <w:marTop w:val="0"/>
      <w:marBottom w:val="0"/>
      <w:divBdr>
        <w:top w:val="none" w:sz="0" w:space="0" w:color="auto"/>
        <w:left w:val="none" w:sz="0" w:space="0" w:color="auto"/>
        <w:bottom w:val="none" w:sz="0" w:space="0" w:color="auto"/>
        <w:right w:val="none" w:sz="0" w:space="0" w:color="auto"/>
      </w:divBdr>
    </w:div>
    <w:div w:id="516043443">
      <w:bodyDiv w:val="1"/>
      <w:marLeft w:val="0"/>
      <w:marRight w:val="0"/>
      <w:marTop w:val="0"/>
      <w:marBottom w:val="0"/>
      <w:divBdr>
        <w:top w:val="none" w:sz="0" w:space="0" w:color="auto"/>
        <w:left w:val="none" w:sz="0" w:space="0" w:color="auto"/>
        <w:bottom w:val="none" w:sz="0" w:space="0" w:color="auto"/>
        <w:right w:val="none" w:sz="0" w:space="0" w:color="auto"/>
      </w:divBdr>
      <w:divsChild>
        <w:div w:id="956713596">
          <w:marLeft w:val="0"/>
          <w:marRight w:val="0"/>
          <w:marTop w:val="0"/>
          <w:marBottom w:val="0"/>
          <w:divBdr>
            <w:top w:val="none" w:sz="0" w:space="0" w:color="auto"/>
            <w:left w:val="none" w:sz="0" w:space="0" w:color="auto"/>
            <w:bottom w:val="none" w:sz="0" w:space="0" w:color="auto"/>
            <w:right w:val="none" w:sz="0" w:space="0" w:color="auto"/>
          </w:divBdr>
        </w:div>
        <w:div w:id="1758549251">
          <w:marLeft w:val="0"/>
          <w:marRight w:val="0"/>
          <w:marTop w:val="0"/>
          <w:marBottom w:val="0"/>
          <w:divBdr>
            <w:top w:val="none" w:sz="0" w:space="0" w:color="auto"/>
            <w:left w:val="none" w:sz="0" w:space="0" w:color="auto"/>
            <w:bottom w:val="none" w:sz="0" w:space="0" w:color="auto"/>
            <w:right w:val="none" w:sz="0" w:space="0" w:color="auto"/>
          </w:divBdr>
        </w:div>
        <w:div w:id="1828402520">
          <w:marLeft w:val="0"/>
          <w:marRight w:val="0"/>
          <w:marTop w:val="0"/>
          <w:marBottom w:val="0"/>
          <w:divBdr>
            <w:top w:val="none" w:sz="0" w:space="0" w:color="auto"/>
            <w:left w:val="none" w:sz="0" w:space="0" w:color="auto"/>
            <w:bottom w:val="none" w:sz="0" w:space="0" w:color="auto"/>
            <w:right w:val="none" w:sz="0" w:space="0" w:color="auto"/>
          </w:divBdr>
        </w:div>
      </w:divsChild>
    </w:div>
    <w:div w:id="542255255">
      <w:bodyDiv w:val="1"/>
      <w:marLeft w:val="0"/>
      <w:marRight w:val="0"/>
      <w:marTop w:val="0"/>
      <w:marBottom w:val="0"/>
      <w:divBdr>
        <w:top w:val="none" w:sz="0" w:space="0" w:color="auto"/>
        <w:left w:val="none" w:sz="0" w:space="0" w:color="auto"/>
        <w:bottom w:val="none" w:sz="0" w:space="0" w:color="auto"/>
        <w:right w:val="none" w:sz="0" w:space="0" w:color="auto"/>
      </w:divBdr>
    </w:div>
    <w:div w:id="571426290">
      <w:bodyDiv w:val="1"/>
      <w:marLeft w:val="0"/>
      <w:marRight w:val="0"/>
      <w:marTop w:val="0"/>
      <w:marBottom w:val="0"/>
      <w:divBdr>
        <w:top w:val="none" w:sz="0" w:space="0" w:color="auto"/>
        <w:left w:val="none" w:sz="0" w:space="0" w:color="auto"/>
        <w:bottom w:val="none" w:sz="0" w:space="0" w:color="auto"/>
        <w:right w:val="none" w:sz="0" w:space="0" w:color="auto"/>
      </w:divBdr>
      <w:divsChild>
        <w:div w:id="44136133">
          <w:marLeft w:val="0"/>
          <w:marRight w:val="0"/>
          <w:marTop w:val="0"/>
          <w:marBottom w:val="0"/>
          <w:divBdr>
            <w:top w:val="none" w:sz="0" w:space="0" w:color="auto"/>
            <w:left w:val="none" w:sz="0" w:space="0" w:color="auto"/>
            <w:bottom w:val="none" w:sz="0" w:space="0" w:color="auto"/>
            <w:right w:val="none" w:sz="0" w:space="0" w:color="auto"/>
          </w:divBdr>
          <w:divsChild>
            <w:div w:id="1807897249">
              <w:marLeft w:val="0"/>
              <w:marRight w:val="0"/>
              <w:marTop w:val="0"/>
              <w:marBottom w:val="0"/>
              <w:divBdr>
                <w:top w:val="none" w:sz="0" w:space="0" w:color="auto"/>
                <w:left w:val="none" w:sz="0" w:space="0" w:color="auto"/>
                <w:bottom w:val="none" w:sz="0" w:space="0" w:color="auto"/>
                <w:right w:val="none" w:sz="0" w:space="0" w:color="auto"/>
              </w:divBdr>
              <w:divsChild>
                <w:div w:id="412973364">
                  <w:marLeft w:val="0"/>
                  <w:marRight w:val="0"/>
                  <w:marTop w:val="225"/>
                  <w:marBottom w:val="0"/>
                  <w:divBdr>
                    <w:top w:val="single" w:sz="48" w:space="0" w:color="CC444F"/>
                    <w:left w:val="single" w:sz="48" w:space="0" w:color="CC444F"/>
                    <w:bottom w:val="single" w:sz="48" w:space="0" w:color="CC444F"/>
                    <w:right w:val="single" w:sz="48" w:space="0" w:color="CC444F"/>
                  </w:divBdr>
                  <w:divsChild>
                    <w:div w:id="1234850158">
                      <w:marLeft w:val="0"/>
                      <w:marRight w:val="0"/>
                      <w:marTop w:val="0"/>
                      <w:marBottom w:val="0"/>
                      <w:divBdr>
                        <w:top w:val="none" w:sz="0" w:space="0" w:color="auto"/>
                        <w:left w:val="none" w:sz="0" w:space="0" w:color="auto"/>
                        <w:bottom w:val="none" w:sz="0" w:space="0" w:color="auto"/>
                        <w:right w:val="none" w:sz="0" w:space="0" w:color="auto"/>
                      </w:divBdr>
                      <w:divsChild>
                        <w:div w:id="2119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534719">
      <w:bodyDiv w:val="1"/>
      <w:marLeft w:val="0"/>
      <w:marRight w:val="0"/>
      <w:marTop w:val="0"/>
      <w:marBottom w:val="0"/>
      <w:divBdr>
        <w:top w:val="none" w:sz="0" w:space="0" w:color="auto"/>
        <w:left w:val="none" w:sz="0" w:space="0" w:color="auto"/>
        <w:bottom w:val="none" w:sz="0" w:space="0" w:color="auto"/>
        <w:right w:val="none" w:sz="0" w:space="0" w:color="auto"/>
      </w:divBdr>
    </w:div>
    <w:div w:id="587274722">
      <w:bodyDiv w:val="1"/>
      <w:marLeft w:val="0"/>
      <w:marRight w:val="0"/>
      <w:marTop w:val="0"/>
      <w:marBottom w:val="0"/>
      <w:divBdr>
        <w:top w:val="none" w:sz="0" w:space="0" w:color="auto"/>
        <w:left w:val="none" w:sz="0" w:space="0" w:color="auto"/>
        <w:bottom w:val="none" w:sz="0" w:space="0" w:color="auto"/>
        <w:right w:val="none" w:sz="0" w:space="0" w:color="auto"/>
      </w:divBdr>
    </w:div>
    <w:div w:id="616183852">
      <w:bodyDiv w:val="1"/>
      <w:marLeft w:val="0"/>
      <w:marRight w:val="0"/>
      <w:marTop w:val="0"/>
      <w:marBottom w:val="0"/>
      <w:divBdr>
        <w:top w:val="none" w:sz="0" w:space="0" w:color="auto"/>
        <w:left w:val="none" w:sz="0" w:space="0" w:color="auto"/>
        <w:bottom w:val="none" w:sz="0" w:space="0" w:color="auto"/>
        <w:right w:val="none" w:sz="0" w:space="0" w:color="auto"/>
      </w:divBdr>
    </w:div>
    <w:div w:id="621885503">
      <w:bodyDiv w:val="1"/>
      <w:marLeft w:val="0"/>
      <w:marRight w:val="0"/>
      <w:marTop w:val="0"/>
      <w:marBottom w:val="0"/>
      <w:divBdr>
        <w:top w:val="none" w:sz="0" w:space="0" w:color="auto"/>
        <w:left w:val="none" w:sz="0" w:space="0" w:color="auto"/>
        <w:bottom w:val="none" w:sz="0" w:space="0" w:color="auto"/>
        <w:right w:val="none" w:sz="0" w:space="0" w:color="auto"/>
      </w:divBdr>
    </w:div>
    <w:div w:id="688532170">
      <w:bodyDiv w:val="1"/>
      <w:marLeft w:val="0"/>
      <w:marRight w:val="0"/>
      <w:marTop w:val="0"/>
      <w:marBottom w:val="0"/>
      <w:divBdr>
        <w:top w:val="none" w:sz="0" w:space="0" w:color="auto"/>
        <w:left w:val="none" w:sz="0" w:space="0" w:color="auto"/>
        <w:bottom w:val="none" w:sz="0" w:space="0" w:color="auto"/>
        <w:right w:val="none" w:sz="0" w:space="0" w:color="auto"/>
      </w:divBdr>
    </w:div>
    <w:div w:id="719523449">
      <w:bodyDiv w:val="1"/>
      <w:marLeft w:val="0"/>
      <w:marRight w:val="0"/>
      <w:marTop w:val="0"/>
      <w:marBottom w:val="0"/>
      <w:divBdr>
        <w:top w:val="none" w:sz="0" w:space="0" w:color="auto"/>
        <w:left w:val="none" w:sz="0" w:space="0" w:color="auto"/>
        <w:bottom w:val="none" w:sz="0" w:space="0" w:color="auto"/>
        <w:right w:val="none" w:sz="0" w:space="0" w:color="auto"/>
      </w:divBdr>
    </w:div>
    <w:div w:id="791486260">
      <w:bodyDiv w:val="1"/>
      <w:marLeft w:val="0"/>
      <w:marRight w:val="0"/>
      <w:marTop w:val="0"/>
      <w:marBottom w:val="0"/>
      <w:divBdr>
        <w:top w:val="none" w:sz="0" w:space="0" w:color="auto"/>
        <w:left w:val="none" w:sz="0" w:space="0" w:color="auto"/>
        <w:bottom w:val="none" w:sz="0" w:space="0" w:color="auto"/>
        <w:right w:val="none" w:sz="0" w:space="0" w:color="auto"/>
      </w:divBdr>
    </w:div>
    <w:div w:id="803474034">
      <w:bodyDiv w:val="1"/>
      <w:marLeft w:val="0"/>
      <w:marRight w:val="0"/>
      <w:marTop w:val="0"/>
      <w:marBottom w:val="0"/>
      <w:divBdr>
        <w:top w:val="none" w:sz="0" w:space="0" w:color="auto"/>
        <w:left w:val="none" w:sz="0" w:space="0" w:color="auto"/>
        <w:bottom w:val="none" w:sz="0" w:space="0" w:color="auto"/>
        <w:right w:val="none" w:sz="0" w:space="0" w:color="auto"/>
      </w:divBdr>
    </w:div>
    <w:div w:id="819420700">
      <w:bodyDiv w:val="1"/>
      <w:marLeft w:val="0"/>
      <w:marRight w:val="0"/>
      <w:marTop w:val="0"/>
      <w:marBottom w:val="0"/>
      <w:divBdr>
        <w:top w:val="none" w:sz="0" w:space="0" w:color="auto"/>
        <w:left w:val="none" w:sz="0" w:space="0" w:color="auto"/>
        <w:bottom w:val="none" w:sz="0" w:space="0" w:color="auto"/>
        <w:right w:val="none" w:sz="0" w:space="0" w:color="auto"/>
      </w:divBdr>
    </w:div>
    <w:div w:id="821118853">
      <w:bodyDiv w:val="1"/>
      <w:marLeft w:val="0"/>
      <w:marRight w:val="0"/>
      <w:marTop w:val="0"/>
      <w:marBottom w:val="0"/>
      <w:divBdr>
        <w:top w:val="none" w:sz="0" w:space="0" w:color="auto"/>
        <w:left w:val="none" w:sz="0" w:space="0" w:color="auto"/>
        <w:bottom w:val="none" w:sz="0" w:space="0" w:color="auto"/>
        <w:right w:val="none" w:sz="0" w:space="0" w:color="auto"/>
      </w:divBdr>
      <w:divsChild>
        <w:div w:id="1483308058">
          <w:marLeft w:val="0"/>
          <w:marRight w:val="0"/>
          <w:marTop w:val="0"/>
          <w:marBottom w:val="0"/>
          <w:divBdr>
            <w:top w:val="none" w:sz="0" w:space="0" w:color="auto"/>
            <w:left w:val="none" w:sz="0" w:space="0" w:color="auto"/>
            <w:bottom w:val="none" w:sz="0" w:space="0" w:color="auto"/>
            <w:right w:val="none" w:sz="0" w:space="0" w:color="auto"/>
          </w:divBdr>
          <w:divsChild>
            <w:div w:id="1573587554">
              <w:marLeft w:val="0"/>
              <w:marRight w:val="0"/>
              <w:marTop w:val="0"/>
              <w:marBottom w:val="0"/>
              <w:divBdr>
                <w:top w:val="none" w:sz="0" w:space="0" w:color="auto"/>
                <w:left w:val="none" w:sz="0" w:space="0" w:color="auto"/>
                <w:bottom w:val="none" w:sz="0" w:space="0" w:color="auto"/>
                <w:right w:val="none" w:sz="0" w:space="0" w:color="auto"/>
              </w:divBdr>
              <w:divsChild>
                <w:div w:id="29377827">
                  <w:marLeft w:val="0"/>
                  <w:marRight w:val="0"/>
                  <w:marTop w:val="225"/>
                  <w:marBottom w:val="0"/>
                  <w:divBdr>
                    <w:top w:val="single" w:sz="48" w:space="0" w:color="CC444F"/>
                    <w:left w:val="single" w:sz="48" w:space="0" w:color="CC444F"/>
                    <w:bottom w:val="single" w:sz="48" w:space="0" w:color="CC444F"/>
                    <w:right w:val="single" w:sz="48" w:space="0" w:color="CC444F"/>
                  </w:divBdr>
                  <w:divsChild>
                    <w:div w:id="698169098">
                      <w:marLeft w:val="0"/>
                      <w:marRight w:val="0"/>
                      <w:marTop w:val="0"/>
                      <w:marBottom w:val="0"/>
                      <w:divBdr>
                        <w:top w:val="none" w:sz="0" w:space="0" w:color="auto"/>
                        <w:left w:val="none" w:sz="0" w:space="0" w:color="auto"/>
                        <w:bottom w:val="none" w:sz="0" w:space="0" w:color="auto"/>
                        <w:right w:val="none" w:sz="0" w:space="0" w:color="auto"/>
                      </w:divBdr>
                      <w:divsChild>
                        <w:div w:id="17543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67596">
      <w:bodyDiv w:val="1"/>
      <w:marLeft w:val="0"/>
      <w:marRight w:val="0"/>
      <w:marTop w:val="0"/>
      <w:marBottom w:val="0"/>
      <w:divBdr>
        <w:top w:val="none" w:sz="0" w:space="0" w:color="auto"/>
        <w:left w:val="none" w:sz="0" w:space="0" w:color="auto"/>
        <w:bottom w:val="none" w:sz="0" w:space="0" w:color="auto"/>
        <w:right w:val="none" w:sz="0" w:space="0" w:color="auto"/>
      </w:divBdr>
    </w:div>
    <w:div w:id="887254304">
      <w:bodyDiv w:val="1"/>
      <w:marLeft w:val="0"/>
      <w:marRight w:val="0"/>
      <w:marTop w:val="0"/>
      <w:marBottom w:val="0"/>
      <w:divBdr>
        <w:top w:val="none" w:sz="0" w:space="0" w:color="auto"/>
        <w:left w:val="none" w:sz="0" w:space="0" w:color="auto"/>
        <w:bottom w:val="none" w:sz="0" w:space="0" w:color="auto"/>
        <w:right w:val="none" w:sz="0" w:space="0" w:color="auto"/>
      </w:divBdr>
    </w:div>
    <w:div w:id="923606103">
      <w:bodyDiv w:val="1"/>
      <w:marLeft w:val="0"/>
      <w:marRight w:val="0"/>
      <w:marTop w:val="0"/>
      <w:marBottom w:val="0"/>
      <w:divBdr>
        <w:top w:val="none" w:sz="0" w:space="0" w:color="auto"/>
        <w:left w:val="none" w:sz="0" w:space="0" w:color="auto"/>
        <w:bottom w:val="none" w:sz="0" w:space="0" w:color="auto"/>
        <w:right w:val="none" w:sz="0" w:space="0" w:color="auto"/>
      </w:divBdr>
    </w:div>
    <w:div w:id="929042669">
      <w:bodyDiv w:val="1"/>
      <w:marLeft w:val="0"/>
      <w:marRight w:val="0"/>
      <w:marTop w:val="0"/>
      <w:marBottom w:val="0"/>
      <w:divBdr>
        <w:top w:val="none" w:sz="0" w:space="0" w:color="auto"/>
        <w:left w:val="none" w:sz="0" w:space="0" w:color="auto"/>
        <w:bottom w:val="none" w:sz="0" w:space="0" w:color="auto"/>
        <w:right w:val="none" w:sz="0" w:space="0" w:color="auto"/>
      </w:divBdr>
    </w:div>
    <w:div w:id="997346200">
      <w:bodyDiv w:val="1"/>
      <w:marLeft w:val="0"/>
      <w:marRight w:val="0"/>
      <w:marTop w:val="0"/>
      <w:marBottom w:val="0"/>
      <w:divBdr>
        <w:top w:val="none" w:sz="0" w:space="0" w:color="auto"/>
        <w:left w:val="none" w:sz="0" w:space="0" w:color="auto"/>
        <w:bottom w:val="none" w:sz="0" w:space="0" w:color="auto"/>
        <w:right w:val="none" w:sz="0" w:space="0" w:color="auto"/>
      </w:divBdr>
    </w:div>
    <w:div w:id="1005475448">
      <w:bodyDiv w:val="1"/>
      <w:marLeft w:val="0"/>
      <w:marRight w:val="0"/>
      <w:marTop w:val="0"/>
      <w:marBottom w:val="0"/>
      <w:divBdr>
        <w:top w:val="none" w:sz="0" w:space="0" w:color="auto"/>
        <w:left w:val="none" w:sz="0" w:space="0" w:color="auto"/>
        <w:bottom w:val="none" w:sz="0" w:space="0" w:color="auto"/>
        <w:right w:val="none" w:sz="0" w:space="0" w:color="auto"/>
      </w:divBdr>
      <w:divsChild>
        <w:div w:id="1706830559">
          <w:marLeft w:val="0"/>
          <w:marRight w:val="0"/>
          <w:marTop w:val="0"/>
          <w:marBottom w:val="0"/>
          <w:divBdr>
            <w:top w:val="none" w:sz="0" w:space="0" w:color="auto"/>
            <w:left w:val="none" w:sz="0" w:space="0" w:color="auto"/>
            <w:bottom w:val="none" w:sz="0" w:space="0" w:color="auto"/>
            <w:right w:val="none" w:sz="0" w:space="0" w:color="auto"/>
          </w:divBdr>
          <w:divsChild>
            <w:div w:id="695624010">
              <w:marLeft w:val="0"/>
              <w:marRight w:val="0"/>
              <w:marTop w:val="0"/>
              <w:marBottom w:val="0"/>
              <w:divBdr>
                <w:top w:val="none" w:sz="0" w:space="0" w:color="auto"/>
                <w:left w:val="none" w:sz="0" w:space="0" w:color="auto"/>
                <w:bottom w:val="none" w:sz="0" w:space="0" w:color="auto"/>
                <w:right w:val="none" w:sz="0" w:space="0" w:color="auto"/>
              </w:divBdr>
              <w:divsChild>
                <w:div w:id="824474330">
                  <w:marLeft w:val="0"/>
                  <w:marRight w:val="0"/>
                  <w:marTop w:val="225"/>
                  <w:marBottom w:val="0"/>
                  <w:divBdr>
                    <w:top w:val="single" w:sz="48" w:space="0" w:color="CC444F"/>
                    <w:left w:val="single" w:sz="48" w:space="0" w:color="CC444F"/>
                    <w:bottom w:val="single" w:sz="48" w:space="0" w:color="CC444F"/>
                    <w:right w:val="single" w:sz="48" w:space="0" w:color="CC444F"/>
                  </w:divBdr>
                  <w:divsChild>
                    <w:div w:id="1168397990">
                      <w:marLeft w:val="0"/>
                      <w:marRight w:val="0"/>
                      <w:marTop w:val="0"/>
                      <w:marBottom w:val="0"/>
                      <w:divBdr>
                        <w:top w:val="none" w:sz="0" w:space="0" w:color="auto"/>
                        <w:left w:val="none" w:sz="0" w:space="0" w:color="auto"/>
                        <w:bottom w:val="none" w:sz="0" w:space="0" w:color="auto"/>
                        <w:right w:val="none" w:sz="0" w:space="0" w:color="auto"/>
                      </w:divBdr>
                      <w:divsChild>
                        <w:div w:id="20310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33503">
      <w:bodyDiv w:val="1"/>
      <w:marLeft w:val="0"/>
      <w:marRight w:val="0"/>
      <w:marTop w:val="0"/>
      <w:marBottom w:val="0"/>
      <w:divBdr>
        <w:top w:val="none" w:sz="0" w:space="0" w:color="auto"/>
        <w:left w:val="none" w:sz="0" w:space="0" w:color="auto"/>
        <w:bottom w:val="none" w:sz="0" w:space="0" w:color="auto"/>
        <w:right w:val="none" w:sz="0" w:space="0" w:color="auto"/>
      </w:divBdr>
    </w:div>
    <w:div w:id="1032994703">
      <w:bodyDiv w:val="1"/>
      <w:marLeft w:val="0"/>
      <w:marRight w:val="0"/>
      <w:marTop w:val="0"/>
      <w:marBottom w:val="0"/>
      <w:divBdr>
        <w:top w:val="none" w:sz="0" w:space="0" w:color="auto"/>
        <w:left w:val="none" w:sz="0" w:space="0" w:color="auto"/>
        <w:bottom w:val="none" w:sz="0" w:space="0" w:color="auto"/>
        <w:right w:val="none" w:sz="0" w:space="0" w:color="auto"/>
      </w:divBdr>
    </w:div>
    <w:div w:id="1131247992">
      <w:bodyDiv w:val="1"/>
      <w:marLeft w:val="0"/>
      <w:marRight w:val="0"/>
      <w:marTop w:val="0"/>
      <w:marBottom w:val="0"/>
      <w:divBdr>
        <w:top w:val="none" w:sz="0" w:space="0" w:color="auto"/>
        <w:left w:val="none" w:sz="0" w:space="0" w:color="auto"/>
        <w:bottom w:val="none" w:sz="0" w:space="0" w:color="auto"/>
        <w:right w:val="none" w:sz="0" w:space="0" w:color="auto"/>
      </w:divBdr>
    </w:div>
    <w:div w:id="1133905350">
      <w:bodyDiv w:val="1"/>
      <w:marLeft w:val="0"/>
      <w:marRight w:val="0"/>
      <w:marTop w:val="0"/>
      <w:marBottom w:val="0"/>
      <w:divBdr>
        <w:top w:val="none" w:sz="0" w:space="0" w:color="auto"/>
        <w:left w:val="none" w:sz="0" w:space="0" w:color="auto"/>
        <w:bottom w:val="none" w:sz="0" w:space="0" w:color="auto"/>
        <w:right w:val="none" w:sz="0" w:space="0" w:color="auto"/>
      </w:divBdr>
      <w:divsChild>
        <w:div w:id="1776899834">
          <w:marLeft w:val="0"/>
          <w:marRight w:val="0"/>
          <w:marTop w:val="0"/>
          <w:marBottom w:val="0"/>
          <w:divBdr>
            <w:top w:val="none" w:sz="0" w:space="0" w:color="auto"/>
            <w:left w:val="none" w:sz="0" w:space="0" w:color="auto"/>
            <w:bottom w:val="none" w:sz="0" w:space="0" w:color="auto"/>
            <w:right w:val="none" w:sz="0" w:space="0" w:color="auto"/>
          </w:divBdr>
          <w:divsChild>
            <w:div w:id="1165438662">
              <w:marLeft w:val="0"/>
              <w:marRight w:val="0"/>
              <w:marTop w:val="0"/>
              <w:marBottom w:val="0"/>
              <w:divBdr>
                <w:top w:val="none" w:sz="0" w:space="0" w:color="auto"/>
                <w:left w:val="none" w:sz="0" w:space="0" w:color="auto"/>
                <w:bottom w:val="none" w:sz="0" w:space="0" w:color="auto"/>
                <w:right w:val="none" w:sz="0" w:space="0" w:color="auto"/>
              </w:divBdr>
              <w:divsChild>
                <w:div w:id="1048993116">
                  <w:marLeft w:val="0"/>
                  <w:marRight w:val="0"/>
                  <w:marTop w:val="225"/>
                  <w:marBottom w:val="0"/>
                  <w:divBdr>
                    <w:top w:val="single" w:sz="48" w:space="0" w:color="CC444F"/>
                    <w:left w:val="single" w:sz="48" w:space="0" w:color="CC444F"/>
                    <w:bottom w:val="single" w:sz="48" w:space="0" w:color="CC444F"/>
                    <w:right w:val="single" w:sz="48" w:space="0" w:color="CC444F"/>
                  </w:divBdr>
                  <w:divsChild>
                    <w:div w:id="1073045629">
                      <w:marLeft w:val="0"/>
                      <w:marRight w:val="0"/>
                      <w:marTop w:val="0"/>
                      <w:marBottom w:val="0"/>
                      <w:divBdr>
                        <w:top w:val="none" w:sz="0" w:space="0" w:color="auto"/>
                        <w:left w:val="none" w:sz="0" w:space="0" w:color="auto"/>
                        <w:bottom w:val="none" w:sz="0" w:space="0" w:color="auto"/>
                        <w:right w:val="none" w:sz="0" w:space="0" w:color="auto"/>
                      </w:divBdr>
                      <w:divsChild>
                        <w:div w:id="20029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953967">
      <w:bodyDiv w:val="1"/>
      <w:marLeft w:val="0"/>
      <w:marRight w:val="0"/>
      <w:marTop w:val="0"/>
      <w:marBottom w:val="0"/>
      <w:divBdr>
        <w:top w:val="none" w:sz="0" w:space="0" w:color="auto"/>
        <w:left w:val="none" w:sz="0" w:space="0" w:color="auto"/>
        <w:bottom w:val="none" w:sz="0" w:space="0" w:color="auto"/>
        <w:right w:val="none" w:sz="0" w:space="0" w:color="auto"/>
      </w:divBdr>
    </w:div>
    <w:div w:id="1148088486">
      <w:bodyDiv w:val="1"/>
      <w:marLeft w:val="0"/>
      <w:marRight w:val="0"/>
      <w:marTop w:val="0"/>
      <w:marBottom w:val="0"/>
      <w:divBdr>
        <w:top w:val="none" w:sz="0" w:space="0" w:color="auto"/>
        <w:left w:val="none" w:sz="0" w:space="0" w:color="auto"/>
        <w:bottom w:val="none" w:sz="0" w:space="0" w:color="auto"/>
        <w:right w:val="none" w:sz="0" w:space="0" w:color="auto"/>
      </w:divBdr>
    </w:div>
    <w:div w:id="1166288573">
      <w:bodyDiv w:val="1"/>
      <w:marLeft w:val="0"/>
      <w:marRight w:val="0"/>
      <w:marTop w:val="0"/>
      <w:marBottom w:val="0"/>
      <w:divBdr>
        <w:top w:val="none" w:sz="0" w:space="0" w:color="auto"/>
        <w:left w:val="none" w:sz="0" w:space="0" w:color="auto"/>
        <w:bottom w:val="none" w:sz="0" w:space="0" w:color="auto"/>
        <w:right w:val="none" w:sz="0" w:space="0" w:color="auto"/>
      </w:divBdr>
    </w:div>
    <w:div w:id="1178811501">
      <w:bodyDiv w:val="1"/>
      <w:marLeft w:val="0"/>
      <w:marRight w:val="0"/>
      <w:marTop w:val="0"/>
      <w:marBottom w:val="0"/>
      <w:divBdr>
        <w:top w:val="none" w:sz="0" w:space="0" w:color="auto"/>
        <w:left w:val="none" w:sz="0" w:space="0" w:color="auto"/>
        <w:bottom w:val="none" w:sz="0" w:space="0" w:color="auto"/>
        <w:right w:val="none" w:sz="0" w:space="0" w:color="auto"/>
      </w:divBdr>
    </w:div>
    <w:div w:id="1186409394">
      <w:bodyDiv w:val="1"/>
      <w:marLeft w:val="0"/>
      <w:marRight w:val="0"/>
      <w:marTop w:val="0"/>
      <w:marBottom w:val="0"/>
      <w:divBdr>
        <w:top w:val="none" w:sz="0" w:space="0" w:color="auto"/>
        <w:left w:val="none" w:sz="0" w:space="0" w:color="auto"/>
        <w:bottom w:val="none" w:sz="0" w:space="0" w:color="auto"/>
        <w:right w:val="none" w:sz="0" w:space="0" w:color="auto"/>
      </w:divBdr>
    </w:div>
    <w:div w:id="1191797682">
      <w:bodyDiv w:val="1"/>
      <w:marLeft w:val="0"/>
      <w:marRight w:val="0"/>
      <w:marTop w:val="0"/>
      <w:marBottom w:val="0"/>
      <w:divBdr>
        <w:top w:val="none" w:sz="0" w:space="0" w:color="auto"/>
        <w:left w:val="none" w:sz="0" w:space="0" w:color="auto"/>
        <w:bottom w:val="none" w:sz="0" w:space="0" w:color="auto"/>
        <w:right w:val="none" w:sz="0" w:space="0" w:color="auto"/>
      </w:divBdr>
    </w:div>
    <w:div w:id="1211459858">
      <w:bodyDiv w:val="1"/>
      <w:marLeft w:val="0"/>
      <w:marRight w:val="0"/>
      <w:marTop w:val="0"/>
      <w:marBottom w:val="0"/>
      <w:divBdr>
        <w:top w:val="none" w:sz="0" w:space="0" w:color="auto"/>
        <w:left w:val="none" w:sz="0" w:space="0" w:color="auto"/>
        <w:bottom w:val="none" w:sz="0" w:space="0" w:color="auto"/>
        <w:right w:val="none" w:sz="0" w:space="0" w:color="auto"/>
      </w:divBdr>
    </w:div>
    <w:div w:id="1222517908">
      <w:bodyDiv w:val="1"/>
      <w:marLeft w:val="0"/>
      <w:marRight w:val="0"/>
      <w:marTop w:val="0"/>
      <w:marBottom w:val="0"/>
      <w:divBdr>
        <w:top w:val="none" w:sz="0" w:space="0" w:color="auto"/>
        <w:left w:val="none" w:sz="0" w:space="0" w:color="auto"/>
        <w:bottom w:val="none" w:sz="0" w:space="0" w:color="auto"/>
        <w:right w:val="none" w:sz="0" w:space="0" w:color="auto"/>
      </w:divBdr>
    </w:div>
    <w:div w:id="1310135659">
      <w:bodyDiv w:val="1"/>
      <w:marLeft w:val="0"/>
      <w:marRight w:val="0"/>
      <w:marTop w:val="0"/>
      <w:marBottom w:val="0"/>
      <w:divBdr>
        <w:top w:val="none" w:sz="0" w:space="0" w:color="auto"/>
        <w:left w:val="none" w:sz="0" w:space="0" w:color="auto"/>
        <w:bottom w:val="none" w:sz="0" w:space="0" w:color="auto"/>
        <w:right w:val="none" w:sz="0" w:space="0" w:color="auto"/>
      </w:divBdr>
    </w:div>
    <w:div w:id="1323776843">
      <w:bodyDiv w:val="1"/>
      <w:marLeft w:val="0"/>
      <w:marRight w:val="0"/>
      <w:marTop w:val="0"/>
      <w:marBottom w:val="0"/>
      <w:divBdr>
        <w:top w:val="none" w:sz="0" w:space="0" w:color="auto"/>
        <w:left w:val="none" w:sz="0" w:space="0" w:color="auto"/>
        <w:bottom w:val="none" w:sz="0" w:space="0" w:color="auto"/>
        <w:right w:val="none" w:sz="0" w:space="0" w:color="auto"/>
      </w:divBdr>
    </w:div>
    <w:div w:id="1333029926">
      <w:bodyDiv w:val="1"/>
      <w:marLeft w:val="0"/>
      <w:marRight w:val="0"/>
      <w:marTop w:val="0"/>
      <w:marBottom w:val="0"/>
      <w:divBdr>
        <w:top w:val="none" w:sz="0" w:space="0" w:color="auto"/>
        <w:left w:val="none" w:sz="0" w:space="0" w:color="auto"/>
        <w:bottom w:val="none" w:sz="0" w:space="0" w:color="auto"/>
        <w:right w:val="none" w:sz="0" w:space="0" w:color="auto"/>
      </w:divBdr>
    </w:div>
    <w:div w:id="1338117048">
      <w:bodyDiv w:val="1"/>
      <w:marLeft w:val="0"/>
      <w:marRight w:val="0"/>
      <w:marTop w:val="0"/>
      <w:marBottom w:val="0"/>
      <w:divBdr>
        <w:top w:val="none" w:sz="0" w:space="0" w:color="auto"/>
        <w:left w:val="none" w:sz="0" w:space="0" w:color="auto"/>
        <w:bottom w:val="none" w:sz="0" w:space="0" w:color="auto"/>
        <w:right w:val="none" w:sz="0" w:space="0" w:color="auto"/>
      </w:divBdr>
    </w:div>
    <w:div w:id="1375693309">
      <w:bodyDiv w:val="1"/>
      <w:marLeft w:val="0"/>
      <w:marRight w:val="0"/>
      <w:marTop w:val="0"/>
      <w:marBottom w:val="0"/>
      <w:divBdr>
        <w:top w:val="none" w:sz="0" w:space="0" w:color="auto"/>
        <w:left w:val="none" w:sz="0" w:space="0" w:color="auto"/>
        <w:bottom w:val="none" w:sz="0" w:space="0" w:color="auto"/>
        <w:right w:val="none" w:sz="0" w:space="0" w:color="auto"/>
      </w:divBdr>
    </w:div>
    <w:div w:id="1393582310">
      <w:bodyDiv w:val="1"/>
      <w:marLeft w:val="0"/>
      <w:marRight w:val="0"/>
      <w:marTop w:val="0"/>
      <w:marBottom w:val="0"/>
      <w:divBdr>
        <w:top w:val="none" w:sz="0" w:space="0" w:color="auto"/>
        <w:left w:val="none" w:sz="0" w:space="0" w:color="auto"/>
        <w:bottom w:val="none" w:sz="0" w:space="0" w:color="auto"/>
        <w:right w:val="none" w:sz="0" w:space="0" w:color="auto"/>
      </w:divBdr>
      <w:divsChild>
        <w:div w:id="317727822">
          <w:marLeft w:val="0"/>
          <w:marRight w:val="0"/>
          <w:marTop w:val="0"/>
          <w:marBottom w:val="0"/>
          <w:divBdr>
            <w:top w:val="none" w:sz="0" w:space="0" w:color="auto"/>
            <w:left w:val="none" w:sz="0" w:space="0" w:color="auto"/>
            <w:bottom w:val="none" w:sz="0" w:space="0" w:color="auto"/>
            <w:right w:val="none" w:sz="0" w:space="0" w:color="auto"/>
          </w:divBdr>
          <w:divsChild>
            <w:div w:id="14614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41768">
      <w:bodyDiv w:val="1"/>
      <w:marLeft w:val="0"/>
      <w:marRight w:val="0"/>
      <w:marTop w:val="0"/>
      <w:marBottom w:val="0"/>
      <w:divBdr>
        <w:top w:val="none" w:sz="0" w:space="0" w:color="auto"/>
        <w:left w:val="none" w:sz="0" w:space="0" w:color="auto"/>
        <w:bottom w:val="none" w:sz="0" w:space="0" w:color="auto"/>
        <w:right w:val="none" w:sz="0" w:space="0" w:color="auto"/>
      </w:divBdr>
    </w:div>
    <w:div w:id="1467357094">
      <w:bodyDiv w:val="1"/>
      <w:marLeft w:val="0"/>
      <w:marRight w:val="0"/>
      <w:marTop w:val="0"/>
      <w:marBottom w:val="0"/>
      <w:divBdr>
        <w:top w:val="none" w:sz="0" w:space="0" w:color="auto"/>
        <w:left w:val="none" w:sz="0" w:space="0" w:color="auto"/>
        <w:bottom w:val="none" w:sz="0" w:space="0" w:color="auto"/>
        <w:right w:val="none" w:sz="0" w:space="0" w:color="auto"/>
      </w:divBdr>
    </w:div>
    <w:div w:id="1517424132">
      <w:bodyDiv w:val="1"/>
      <w:marLeft w:val="0"/>
      <w:marRight w:val="0"/>
      <w:marTop w:val="0"/>
      <w:marBottom w:val="0"/>
      <w:divBdr>
        <w:top w:val="none" w:sz="0" w:space="0" w:color="auto"/>
        <w:left w:val="none" w:sz="0" w:space="0" w:color="auto"/>
        <w:bottom w:val="none" w:sz="0" w:space="0" w:color="auto"/>
        <w:right w:val="none" w:sz="0" w:space="0" w:color="auto"/>
      </w:divBdr>
    </w:div>
    <w:div w:id="1543127956">
      <w:bodyDiv w:val="1"/>
      <w:marLeft w:val="0"/>
      <w:marRight w:val="0"/>
      <w:marTop w:val="0"/>
      <w:marBottom w:val="0"/>
      <w:divBdr>
        <w:top w:val="none" w:sz="0" w:space="0" w:color="auto"/>
        <w:left w:val="none" w:sz="0" w:space="0" w:color="auto"/>
        <w:bottom w:val="none" w:sz="0" w:space="0" w:color="auto"/>
        <w:right w:val="none" w:sz="0" w:space="0" w:color="auto"/>
      </w:divBdr>
    </w:div>
    <w:div w:id="1553736833">
      <w:bodyDiv w:val="1"/>
      <w:marLeft w:val="0"/>
      <w:marRight w:val="0"/>
      <w:marTop w:val="0"/>
      <w:marBottom w:val="0"/>
      <w:divBdr>
        <w:top w:val="none" w:sz="0" w:space="0" w:color="auto"/>
        <w:left w:val="none" w:sz="0" w:space="0" w:color="auto"/>
        <w:bottom w:val="none" w:sz="0" w:space="0" w:color="auto"/>
        <w:right w:val="none" w:sz="0" w:space="0" w:color="auto"/>
      </w:divBdr>
    </w:div>
    <w:div w:id="1626692169">
      <w:bodyDiv w:val="1"/>
      <w:marLeft w:val="0"/>
      <w:marRight w:val="0"/>
      <w:marTop w:val="0"/>
      <w:marBottom w:val="0"/>
      <w:divBdr>
        <w:top w:val="none" w:sz="0" w:space="0" w:color="auto"/>
        <w:left w:val="none" w:sz="0" w:space="0" w:color="auto"/>
        <w:bottom w:val="none" w:sz="0" w:space="0" w:color="auto"/>
        <w:right w:val="none" w:sz="0" w:space="0" w:color="auto"/>
      </w:divBdr>
    </w:div>
    <w:div w:id="1639451604">
      <w:bodyDiv w:val="1"/>
      <w:marLeft w:val="0"/>
      <w:marRight w:val="0"/>
      <w:marTop w:val="0"/>
      <w:marBottom w:val="0"/>
      <w:divBdr>
        <w:top w:val="none" w:sz="0" w:space="0" w:color="auto"/>
        <w:left w:val="none" w:sz="0" w:space="0" w:color="auto"/>
        <w:bottom w:val="none" w:sz="0" w:space="0" w:color="auto"/>
        <w:right w:val="none" w:sz="0" w:space="0" w:color="auto"/>
      </w:divBdr>
    </w:div>
    <w:div w:id="1644852317">
      <w:bodyDiv w:val="1"/>
      <w:marLeft w:val="0"/>
      <w:marRight w:val="0"/>
      <w:marTop w:val="0"/>
      <w:marBottom w:val="0"/>
      <w:divBdr>
        <w:top w:val="none" w:sz="0" w:space="0" w:color="auto"/>
        <w:left w:val="none" w:sz="0" w:space="0" w:color="auto"/>
        <w:bottom w:val="none" w:sz="0" w:space="0" w:color="auto"/>
        <w:right w:val="none" w:sz="0" w:space="0" w:color="auto"/>
      </w:divBdr>
    </w:div>
    <w:div w:id="1649241799">
      <w:bodyDiv w:val="1"/>
      <w:marLeft w:val="0"/>
      <w:marRight w:val="0"/>
      <w:marTop w:val="0"/>
      <w:marBottom w:val="0"/>
      <w:divBdr>
        <w:top w:val="none" w:sz="0" w:space="0" w:color="auto"/>
        <w:left w:val="none" w:sz="0" w:space="0" w:color="auto"/>
        <w:bottom w:val="none" w:sz="0" w:space="0" w:color="auto"/>
        <w:right w:val="none" w:sz="0" w:space="0" w:color="auto"/>
      </w:divBdr>
    </w:div>
    <w:div w:id="1659573728">
      <w:bodyDiv w:val="1"/>
      <w:marLeft w:val="0"/>
      <w:marRight w:val="0"/>
      <w:marTop w:val="0"/>
      <w:marBottom w:val="0"/>
      <w:divBdr>
        <w:top w:val="none" w:sz="0" w:space="0" w:color="auto"/>
        <w:left w:val="none" w:sz="0" w:space="0" w:color="auto"/>
        <w:bottom w:val="none" w:sz="0" w:space="0" w:color="auto"/>
        <w:right w:val="none" w:sz="0" w:space="0" w:color="auto"/>
      </w:divBdr>
    </w:div>
    <w:div w:id="1671718616">
      <w:bodyDiv w:val="1"/>
      <w:marLeft w:val="0"/>
      <w:marRight w:val="0"/>
      <w:marTop w:val="0"/>
      <w:marBottom w:val="0"/>
      <w:divBdr>
        <w:top w:val="none" w:sz="0" w:space="0" w:color="auto"/>
        <w:left w:val="none" w:sz="0" w:space="0" w:color="auto"/>
        <w:bottom w:val="none" w:sz="0" w:space="0" w:color="auto"/>
        <w:right w:val="none" w:sz="0" w:space="0" w:color="auto"/>
      </w:divBdr>
    </w:div>
    <w:div w:id="1687635173">
      <w:bodyDiv w:val="1"/>
      <w:marLeft w:val="0"/>
      <w:marRight w:val="0"/>
      <w:marTop w:val="0"/>
      <w:marBottom w:val="0"/>
      <w:divBdr>
        <w:top w:val="none" w:sz="0" w:space="0" w:color="auto"/>
        <w:left w:val="none" w:sz="0" w:space="0" w:color="auto"/>
        <w:bottom w:val="none" w:sz="0" w:space="0" w:color="auto"/>
        <w:right w:val="none" w:sz="0" w:space="0" w:color="auto"/>
      </w:divBdr>
      <w:divsChild>
        <w:div w:id="2132817042">
          <w:marLeft w:val="0"/>
          <w:marRight w:val="0"/>
          <w:marTop w:val="0"/>
          <w:marBottom w:val="0"/>
          <w:divBdr>
            <w:top w:val="none" w:sz="0" w:space="0" w:color="auto"/>
            <w:left w:val="none" w:sz="0" w:space="0" w:color="auto"/>
            <w:bottom w:val="none" w:sz="0" w:space="0" w:color="auto"/>
            <w:right w:val="none" w:sz="0" w:space="0" w:color="auto"/>
          </w:divBdr>
          <w:divsChild>
            <w:div w:id="1960141547">
              <w:marLeft w:val="0"/>
              <w:marRight w:val="0"/>
              <w:marTop w:val="0"/>
              <w:marBottom w:val="0"/>
              <w:divBdr>
                <w:top w:val="none" w:sz="0" w:space="0" w:color="auto"/>
                <w:left w:val="none" w:sz="0" w:space="0" w:color="auto"/>
                <w:bottom w:val="none" w:sz="0" w:space="0" w:color="auto"/>
                <w:right w:val="none" w:sz="0" w:space="0" w:color="auto"/>
              </w:divBdr>
              <w:divsChild>
                <w:div w:id="1256325940">
                  <w:marLeft w:val="0"/>
                  <w:marRight w:val="0"/>
                  <w:marTop w:val="225"/>
                  <w:marBottom w:val="0"/>
                  <w:divBdr>
                    <w:top w:val="single" w:sz="48" w:space="0" w:color="CC444F"/>
                    <w:left w:val="single" w:sz="48" w:space="0" w:color="CC444F"/>
                    <w:bottom w:val="single" w:sz="48" w:space="0" w:color="CC444F"/>
                    <w:right w:val="single" w:sz="48" w:space="0" w:color="CC444F"/>
                  </w:divBdr>
                  <w:divsChild>
                    <w:div w:id="614748985">
                      <w:marLeft w:val="0"/>
                      <w:marRight w:val="0"/>
                      <w:marTop w:val="0"/>
                      <w:marBottom w:val="0"/>
                      <w:divBdr>
                        <w:top w:val="none" w:sz="0" w:space="0" w:color="auto"/>
                        <w:left w:val="none" w:sz="0" w:space="0" w:color="auto"/>
                        <w:bottom w:val="none" w:sz="0" w:space="0" w:color="auto"/>
                        <w:right w:val="none" w:sz="0" w:space="0" w:color="auto"/>
                      </w:divBdr>
                      <w:divsChild>
                        <w:div w:id="6772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289690">
      <w:bodyDiv w:val="1"/>
      <w:marLeft w:val="0"/>
      <w:marRight w:val="0"/>
      <w:marTop w:val="0"/>
      <w:marBottom w:val="0"/>
      <w:divBdr>
        <w:top w:val="none" w:sz="0" w:space="0" w:color="auto"/>
        <w:left w:val="none" w:sz="0" w:space="0" w:color="auto"/>
        <w:bottom w:val="none" w:sz="0" w:space="0" w:color="auto"/>
        <w:right w:val="none" w:sz="0" w:space="0" w:color="auto"/>
      </w:divBdr>
    </w:div>
    <w:div w:id="1733044418">
      <w:bodyDiv w:val="1"/>
      <w:marLeft w:val="0"/>
      <w:marRight w:val="0"/>
      <w:marTop w:val="0"/>
      <w:marBottom w:val="0"/>
      <w:divBdr>
        <w:top w:val="none" w:sz="0" w:space="0" w:color="auto"/>
        <w:left w:val="none" w:sz="0" w:space="0" w:color="auto"/>
        <w:bottom w:val="none" w:sz="0" w:space="0" w:color="auto"/>
        <w:right w:val="none" w:sz="0" w:space="0" w:color="auto"/>
      </w:divBdr>
    </w:div>
    <w:div w:id="1748574259">
      <w:bodyDiv w:val="1"/>
      <w:marLeft w:val="0"/>
      <w:marRight w:val="0"/>
      <w:marTop w:val="0"/>
      <w:marBottom w:val="0"/>
      <w:divBdr>
        <w:top w:val="none" w:sz="0" w:space="0" w:color="auto"/>
        <w:left w:val="none" w:sz="0" w:space="0" w:color="auto"/>
        <w:bottom w:val="none" w:sz="0" w:space="0" w:color="auto"/>
        <w:right w:val="none" w:sz="0" w:space="0" w:color="auto"/>
      </w:divBdr>
    </w:div>
    <w:div w:id="1768112060">
      <w:bodyDiv w:val="1"/>
      <w:marLeft w:val="0"/>
      <w:marRight w:val="0"/>
      <w:marTop w:val="0"/>
      <w:marBottom w:val="0"/>
      <w:divBdr>
        <w:top w:val="none" w:sz="0" w:space="0" w:color="auto"/>
        <w:left w:val="none" w:sz="0" w:space="0" w:color="auto"/>
        <w:bottom w:val="none" w:sz="0" w:space="0" w:color="auto"/>
        <w:right w:val="none" w:sz="0" w:space="0" w:color="auto"/>
      </w:divBdr>
    </w:div>
    <w:div w:id="1792086390">
      <w:bodyDiv w:val="1"/>
      <w:marLeft w:val="0"/>
      <w:marRight w:val="0"/>
      <w:marTop w:val="0"/>
      <w:marBottom w:val="0"/>
      <w:divBdr>
        <w:top w:val="none" w:sz="0" w:space="0" w:color="auto"/>
        <w:left w:val="none" w:sz="0" w:space="0" w:color="auto"/>
        <w:bottom w:val="none" w:sz="0" w:space="0" w:color="auto"/>
        <w:right w:val="none" w:sz="0" w:space="0" w:color="auto"/>
      </w:divBdr>
    </w:div>
    <w:div w:id="1797866992">
      <w:bodyDiv w:val="1"/>
      <w:marLeft w:val="0"/>
      <w:marRight w:val="0"/>
      <w:marTop w:val="0"/>
      <w:marBottom w:val="0"/>
      <w:divBdr>
        <w:top w:val="none" w:sz="0" w:space="0" w:color="auto"/>
        <w:left w:val="none" w:sz="0" w:space="0" w:color="auto"/>
        <w:bottom w:val="none" w:sz="0" w:space="0" w:color="auto"/>
        <w:right w:val="none" w:sz="0" w:space="0" w:color="auto"/>
      </w:divBdr>
    </w:div>
    <w:div w:id="1821653173">
      <w:bodyDiv w:val="1"/>
      <w:marLeft w:val="0"/>
      <w:marRight w:val="0"/>
      <w:marTop w:val="0"/>
      <w:marBottom w:val="0"/>
      <w:divBdr>
        <w:top w:val="none" w:sz="0" w:space="0" w:color="auto"/>
        <w:left w:val="none" w:sz="0" w:space="0" w:color="auto"/>
        <w:bottom w:val="none" w:sz="0" w:space="0" w:color="auto"/>
        <w:right w:val="none" w:sz="0" w:space="0" w:color="auto"/>
      </w:divBdr>
    </w:div>
    <w:div w:id="1833595782">
      <w:bodyDiv w:val="1"/>
      <w:marLeft w:val="0"/>
      <w:marRight w:val="0"/>
      <w:marTop w:val="0"/>
      <w:marBottom w:val="0"/>
      <w:divBdr>
        <w:top w:val="none" w:sz="0" w:space="0" w:color="auto"/>
        <w:left w:val="none" w:sz="0" w:space="0" w:color="auto"/>
        <w:bottom w:val="none" w:sz="0" w:space="0" w:color="auto"/>
        <w:right w:val="none" w:sz="0" w:space="0" w:color="auto"/>
      </w:divBdr>
    </w:div>
    <w:div w:id="1869178099">
      <w:bodyDiv w:val="1"/>
      <w:marLeft w:val="0"/>
      <w:marRight w:val="0"/>
      <w:marTop w:val="0"/>
      <w:marBottom w:val="0"/>
      <w:divBdr>
        <w:top w:val="none" w:sz="0" w:space="0" w:color="auto"/>
        <w:left w:val="none" w:sz="0" w:space="0" w:color="auto"/>
        <w:bottom w:val="none" w:sz="0" w:space="0" w:color="auto"/>
        <w:right w:val="none" w:sz="0" w:space="0" w:color="auto"/>
      </w:divBdr>
    </w:div>
    <w:div w:id="1918780957">
      <w:bodyDiv w:val="1"/>
      <w:marLeft w:val="0"/>
      <w:marRight w:val="0"/>
      <w:marTop w:val="0"/>
      <w:marBottom w:val="0"/>
      <w:divBdr>
        <w:top w:val="none" w:sz="0" w:space="0" w:color="auto"/>
        <w:left w:val="none" w:sz="0" w:space="0" w:color="auto"/>
        <w:bottom w:val="none" w:sz="0" w:space="0" w:color="auto"/>
        <w:right w:val="none" w:sz="0" w:space="0" w:color="auto"/>
      </w:divBdr>
    </w:div>
    <w:div w:id="1926524973">
      <w:bodyDiv w:val="1"/>
      <w:marLeft w:val="0"/>
      <w:marRight w:val="0"/>
      <w:marTop w:val="0"/>
      <w:marBottom w:val="0"/>
      <w:divBdr>
        <w:top w:val="none" w:sz="0" w:space="0" w:color="auto"/>
        <w:left w:val="none" w:sz="0" w:space="0" w:color="auto"/>
        <w:bottom w:val="none" w:sz="0" w:space="0" w:color="auto"/>
        <w:right w:val="none" w:sz="0" w:space="0" w:color="auto"/>
      </w:divBdr>
    </w:div>
    <w:div w:id="1969965281">
      <w:bodyDiv w:val="1"/>
      <w:marLeft w:val="0"/>
      <w:marRight w:val="0"/>
      <w:marTop w:val="0"/>
      <w:marBottom w:val="0"/>
      <w:divBdr>
        <w:top w:val="none" w:sz="0" w:space="0" w:color="auto"/>
        <w:left w:val="none" w:sz="0" w:space="0" w:color="auto"/>
        <w:bottom w:val="none" w:sz="0" w:space="0" w:color="auto"/>
        <w:right w:val="none" w:sz="0" w:space="0" w:color="auto"/>
      </w:divBdr>
    </w:div>
    <w:div w:id="1986471461">
      <w:bodyDiv w:val="1"/>
      <w:marLeft w:val="0"/>
      <w:marRight w:val="0"/>
      <w:marTop w:val="0"/>
      <w:marBottom w:val="0"/>
      <w:divBdr>
        <w:top w:val="none" w:sz="0" w:space="0" w:color="auto"/>
        <w:left w:val="none" w:sz="0" w:space="0" w:color="auto"/>
        <w:bottom w:val="none" w:sz="0" w:space="0" w:color="auto"/>
        <w:right w:val="none" w:sz="0" w:space="0" w:color="auto"/>
      </w:divBdr>
    </w:div>
    <w:div w:id="1997996417">
      <w:bodyDiv w:val="1"/>
      <w:marLeft w:val="0"/>
      <w:marRight w:val="0"/>
      <w:marTop w:val="0"/>
      <w:marBottom w:val="0"/>
      <w:divBdr>
        <w:top w:val="none" w:sz="0" w:space="0" w:color="auto"/>
        <w:left w:val="none" w:sz="0" w:space="0" w:color="auto"/>
        <w:bottom w:val="none" w:sz="0" w:space="0" w:color="auto"/>
        <w:right w:val="none" w:sz="0" w:space="0" w:color="auto"/>
      </w:divBdr>
    </w:div>
    <w:div w:id="1998804816">
      <w:bodyDiv w:val="1"/>
      <w:marLeft w:val="0"/>
      <w:marRight w:val="0"/>
      <w:marTop w:val="0"/>
      <w:marBottom w:val="0"/>
      <w:divBdr>
        <w:top w:val="none" w:sz="0" w:space="0" w:color="auto"/>
        <w:left w:val="none" w:sz="0" w:space="0" w:color="auto"/>
        <w:bottom w:val="none" w:sz="0" w:space="0" w:color="auto"/>
        <w:right w:val="none" w:sz="0" w:space="0" w:color="auto"/>
      </w:divBdr>
    </w:div>
    <w:div w:id="2025743043">
      <w:bodyDiv w:val="1"/>
      <w:marLeft w:val="0"/>
      <w:marRight w:val="0"/>
      <w:marTop w:val="0"/>
      <w:marBottom w:val="0"/>
      <w:divBdr>
        <w:top w:val="none" w:sz="0" w:space="0" w:color="auto"/>
        <w:left w:val="none" w:sz="0" w:space="0" w:color="auto"/>
        <w:bottom w:val="none" w:sz="0" w:space="0" w:color="auto"/>
        <w:right w:val="none" w:sz="0" w:space="0" w:color="auto"/>
      </w:divBdr>
    </w:div>
    <w:div w:id="2080901435">
      <w:bodyDiv w:val="1"/>
      <w:marLeft w:val="0"/>
      <w:marRight w:val="0"/>
      <w:marTop w:val="0"/>
      <w:marBottom w:val="0"/>
      <w:divBdr>
        <w:top w:val="none" w:sz="0" w:space="0" w:color="auto"/>
        <w:left w:val="none" w:sz="0" w:space="0" w:color="auto"/>
        <w:bottom w:val="none" w:sz="0" w:space="0" w:color="auto"/>
        <w:right w:val="none" w:sz="0" w:space="0" w:color="auto"/>
      </w:divBdr>
    </w:div>
    <w:div w:id="2095396535">
      <w:bodyDiv w:val="1"/>
      <w:marLeft w:val="0"/>
      <w:marRight w:val="0"/>
      <w:marTop w:val="0"/>
      <w:marBottom w:val="0"/>
      <w:divBdr>
        <w:top w:val="none" w:sz="0" w:space="0" w:color="auto"/>
        <w:left w:val="none" w:sz="0" w:space="0" w:color="auto"/>
        <w:bottom w:val="none" w:sz="0" w:space="0" w:color="auto"/>
        <w:right w:val="none" w:sz="0" w:space="0" w:color="auto"/>
      </w:divBdr>
    </w:div>
    <w:div w:id="21000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unionlearn.org.uk/events/event_form.cfm?event=3175" TargetMode="External"/><Relationship Id="rId26" Type="http://schemas.openxmlformats.org/officeDocument/2006/relationships/hyperlink" Target="http://www.unionlearn.org.uk/education/index.cfm?mins=88" TargetMode="External"/><Relationship Id="rId3" Type="http://schemas.openxmlformats.org/officeDocument/2006/relationships/styles" Target="styles.xml"/><Relationship Id="rId21" Type="http://schemas.openxmlformats.org/officeDocument/2006/relationships/hyperlink" Target="mailto:vchander@tuc.org.u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lstones@tuc.org.uk" TargetMode="External"/><Relationship Id="rId25" Type="http://schemas.openxmlformats.org/officeDocument/2006/relationships/hyperlink" Target="http://www.tuclearning.net" TargetMode="External"/><Relationship Id="rId2" Type="http://schemas.openxmlformats.org/officeDocument/2006/relationships/numbering" Target="numbering.xml"/><Relationship Id="rId16" Type="http://schemas.openxmlformats.org/officeDocument/2006/relationships/hyperlink" Target="http://www.unionlearn.org.uk/events/event_form.cfm?event=3177" TargetMode="External"/><Relationship Id="rId20" Type="http://schemas.openxmlformats.org/officeDocument/2006/relationships/hyperlink" Target="http://www.unionlearn.org.uk/events/detail.cfm?event=317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ucu.org.uk/index.cfm?articleid=3212"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unionlearn.org.uk/ulr/learn-4589-f0.cfm" TargetMode="External"/><Relationship Id="rId28" Type="http://schemas.openxmlformats.org/officeDocument/2006/relationships/hyperlink" Target="mailto:dhendry@ucu.org.uk" TargetMode="External"/><Relationship Id="rId10" Type="http://schemas.openxmlformats.org/officeDocument/2006/relationships/image" Target="media/image2.png"/><Relationship Id="rId19" Type="http://schemas.openxmlformats.org/officeDocument/2006/relationships/hyperlink" Target="mailto:phumphreys@tuc.org.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073A2B7D-D0E4-4A68-A90E-42C74AF9C8A3" TargetMode="External"/><Relationship Id="rId14" Type="http://schemas.openxmlformats.org/officeDocument/2006/relationships/image" Target="media/image6.png"/><Relationship Id="rId22" Type="http://schemas.openxmlformats.org/officeDocument/2006/relationships/hyperlink" Target="mailto:jgarcia@tuc.org.uk" TargetMode="External"/><Relationship Id="rId27" Type="http://schemas.openxmlformats.org/officeDocument/2006/relationships/hyperlink" Target="http://www.unionlearn.org.uk/advice/index.cfm?mins=156&amp;minors=156"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Newletters\UCU_eq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A30F-CE69-410B-BF31-8540B2AE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UCU_eqnews</Template>
  <TotalTime>0</TotalTime>
  <Pages>8</Pages>
  <Words>2941</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No X  June 2009</vt:lpstr>
    </vt:vector>
  </TitlesOfParts>
  <Company>UCU</Company>
  <LinksUpToDate>false</LinksUpToDate>
  <CharactersWithSpaces>19203</CharactersWithSpaces>
  <SharedDoc>false</SharedDoc>
  <HLinks>
    <vt:vector size="84" baseType="variant">
      <vt:variant>
        <vt:i4>196719</vt:i4>
      </vt:variant>
      <vt:variant>
        <vt:i4>39</vt:i4>
      </vt:variant>
      <vt:variant>
        <vt:i4>0</vt:i4>
      </vt:variant>
      <vt:variant>
        <vt:i4>5</vt:i4>
      </vt:variant>
      <vt:variant>
        <vt:lpwstr>mailto:dhendry@ucu.org.uk</vt:lpwstr>
      </vt:variant>
      <vt:variant>
        <vt:lpwstr/>
      </vt:variant>
      <vt:variant>
        <vt:i4>1310746</vt:i4>
      </vt:variant>
      <vt:variant>
        <vt:i4>36</vt:i4>
      </vt:variant>
      <vt:variant>
        <vt:i4>0</vt:i4>
      </vt:variant>
      <vt:variant>
        <vt:i4>5</vt:i4>
      </vt:variant>
      <vt:variant>
        <vt:lpwstr>http://www.unionlearn.org.uk/advice/index.cfm?mins=156&amp;minors=156</vt:lpwstr>
      </vt:variant>
      <vt:variant>
        <vt:lpwstr/>
      </vt:variant>
      <vt:variant>
        <vt:i4>6029325</vt:i4>
      </vt:variant>
      <vt:variant>
        <vt:i4>33</vt:i4>
      </vt:variant>
      <vt:variant>
        <vt:i4>0</vt:i4>
      </vt:variant>
      <vt:variant>
        <vt:i4>5</vt:i4>
      </vt:variant>
      <vt:variant>
        <vt:lpwstr>http://www.unionlearn.org.uk/education/index.cfm?mins=88</vt:lpwstr>
      </vt:variant>
      <vt:variant>
        <vt:lpwstr/>
      </vt:variant>
      <vt:variant>
        <vt:i4>4128867</vt:i4>
      </vt:variant>
      <vt:variant>
        <vt:i4>30</vt:i4>
      </vt:variant>
      <vt:variant>
        <vt:i4>0</vt:i4>
      </vt:variant>
      <vt:variant>
        <vt:i4>5</vt:i4>
      </vt:variant>
      <vt:variant>
        <vt:lpwstr>http://www.tuclearning.net/</vt:lpwstr>
      </vt:variant>
      <vt:variant>
        <vt:lpwstr/>
      </vt:variant>
      <vt:variant>
        <vt:i4>5963828</vt:i4>
      </vt:variant>
      <vt:variant>
        <vt:i4>27</vt:i4>
      </vt:variant>
      <vt:variant>
        <vt:i4>0</vt:i4>
      </vt:variant>
      <vt:variant>
        <vt:i4>5</vt:i4>
      </vt:variant>
      <vt:variant>
        <vt:lpwstr>mailto:vchander@tuc.org.uk</vt:lpwstr>
      </vt:variant>
      <vt:variant>
        <vt:lpwstr/>
      </vt:variant>
      <vt:variant>
        <vt:i4>5963828</vt:i4>
      </vt:variant>
      <vt:variant>
        <vt:i4>24</vt:i4>
      </vt:variant>
      <vt:variant>
        <vt:i4>0</vt:i4>
      </vt:variant>
      <vt:variant>
        <vt:i4>5</vt:i4>
      </vt:variant>
      <vt:variant>
        <vt:lpwstr>mailto:vchander@tuc.org.uk</vt:lpwstr>
      </vt:variant>
      <vt:variant>
        <vt:lpwstr/>
      </vt:variant>
      <vt:variant>
        <vt:i4>2883643</vt:i4>
      </vt:variant>
      <vt:variant>
        <vt:i4>21</vt:i4>
      </vt:variant>
      <vt:variant>
        <vt:i4>0</vt:i4>
      </vt:variant>
      <vt:variant>
        <vt:i4>5</vt:i4>
      </vt:variant>
      <vt:variant>
        <vt:lpwstr>http://www.unionlearn.org.uk/ulr/learn-4589-f0.cfm</vt:lpwstr>
      </vt:variant>
      <vt:variant>
        <vt:lpwstr/>
      </vt:variant>
      <vt:variant>
        <vt:i4>65649</vt:i4>
      </vt:variant>
      <vt:variant>
        <vt:i4>18</vt:i4>
      </vt:variant>
      <vt:variant>
        <vt:i4>0</vt:i4>
      </vt:variant>
      <vt:variant>
        <vt:i4>5</vt:i4>
      </vt:variant>
      <vt:variant>
        <vt:lpwstr>mailto:jgarcia@tuc.org.uk</vt:lpwstr>
      </vt:variant>
      <vt:variant>
        <vt:lpwstr/>
      </vt:variant>
      <vt:variant>
        <vt:i4>5963828</vt:i4>
      </vt:variant>
      <vt:variant>
        <vt:i4>15</vt:i4>
      </vt:variant>
      <vt:variant>
        <vt:i4>0</vt:i4>
      </vt:variant>
      <vt:variant>
        <vt:i4>5</vt:i4>
      </vt:variant>
      <vt:variant>
        <vt:lpwstr>mailto:vchander@tuc.org.uk</vt:lpwstr>
      </vt:variant>
      <vt:variant>
        <vt:lpwstr/>
      </vt:variant>
      <vt:variant>
        <vt:i4>852084</vt:i4>
      </vt:variant>
      <vt:variant>
        <vt:i4>12</vt:i4>
      </vt:variant>
      <vt:variant>
        <vt:i4>0</vt:i4>
      </vt:variant>
      <vt:variant>
        <vt:i4>5</vt:i4>
      </vt:variant>
      <vt:variant>
        <vt:lpwstr>mailto:lstones@tuc.org.uk</vt:lpwstr>
      </vt:variant>
      <vt:variant>
        <vt:lpwstr/>
      </vt:variant>
      <vt:variant>
        <vt:i4>3604488</vt:i4>
      </vt:variant>
      <vt:variant>
        <vt:i4>9</vt:i4>
      </vt:variant>
      <vt:variant>
        <vt:i4>0</vt:i4>
      </vt:variant>
      <vt:variant>
        <vt:i4>5</vt:i4>
      </vt:variant>
      <vt:variant>
        <vt:lpwstr>http://www.unionlearn.org.uk/events/event_form.cfm?event=3177</vt:lpwstr>
      </vt:variant>
      <vt:variant>
        <vt:lpwstr/>
      </vt:variant>
      <vt:variant>
        <vt:i4>1703953</vt:i4>
      </vt:variant>
      <vt:variant>
        <vt:i4>6</vt:i4>
      </vt:variant>
      <vt:variant>
        <vt:i4>0</vt:i4>
      </vt:variant>
      <vt:variant>
        <vt:i4>5</vt:i4>
      </vt:variant>
      <vt:variant>
        <vt:lpwstr>http://www.unionlearn.org.uk/events/detail.cfm?event=3179</vt:lpwstr>
      </vt:variant>
      <vt:variant>
        <vt:lpwstr/>
      </vt:variant>
      <vt:variant>
        <vt:i4>5963828</vt:i4>
      </vt:variant>
      <vt:variant>
        <vt:i4>3</vt:i4>
      </vt:variant>
      <vt:variant>
        <vt:i4>0</vt:i4>
      </vt:variant>
      <vt:variant>
        <vt:i4>5</vt:i4>
      </vt:variant>
      <vt:variant>
        <vt:lpwstr>mailto:vchander@tuc.org.uk</vt:lpwstr>
      </vt:variant>
      <vt:variant>
        <vt:lpwstr/>
      </vt:variant>
      <vt:variant>
        <vt:i4>6029404</vt:i4>
      </vt:variant>
      <vt:variant>
        <vt:i4>2129</vt:i4>
      </vt:variant>
      <vt:variant>
        <vt:i4>1025</vt:i4>
      </vt:variant>
      <vt:variant>
        <vt:i4>1</vt:i4>
      </vt:variant>
      <vt:variant>
        <vt:lpwstr>cid:073A2B7D-D0E4-4A68-A90E-42C74AF9C8A3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X  June 2009</dc:title>
  <dc:creator>srussell</dc:creator>
  <cp:lastModifiedBy>D Hendry</cp:lastModifiedBy>
  <cp:revision>6</cp:revision>
  <cp:lastPrinted>2012-07-05T10:07:00Z</cp:lastPrinted>
  <dcterms:created xsi:type="dcterms:W3CDTF">2012-07-05T13:16:00Z</dcterms:created>
  <dcterms:modified xsi:type="dcterms:W3CDTF">2012-07-05T15:17:00Z</dcterms:modified>
</cp:coreProperties>
</file>